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C4022" w14:textId="77777777" w:rsidR="007078AC" w:rsidRDefault="007C1A36" w:rsidP="00BA09C6">
      <w:pPr>
        <w:pStyle w:val="Overskrift1"/>
        <w:rPr>
          <w:lang w:val="nn-NO"/>
        </w:rPr>
      </w:pPr>
      <w:r>
        <w:rPr>
          <w:lang w:val="nn-NO"/>
        </w:rPr>
        <w:t xml:space="preserve">VEDLEGG </w:t>
      </w:r>
      <w:r w:rsidR="00BA09C6">
        <w:rPr>
          <w:lang w:val="nn-NO"/>
        </w:rPr>
        <w:t xml:space="preserve">TIL </w:t>
      </w:r>
      <w:r w:rsidR="00C23539">
        <w:rPr>
          <w:lang w:val="nn-NO"/>
        </w:rPr>
        <w:t xml:space="preserve">ANMODNING OM </w:t>
      </w:r>
      <w:r w:rsidR="00533AC9" w:rsidRPr="00B84471">
        <w:rPr>
          <w:lang w:val="nn-NO"/>
        </w:rPr>
        <w:t>OPPSTARTSMØTE</w:t>
      </w:r>
      <w:r w:rsidR="00BA09C6">
        <w:rPr>
          <w:lang w:val="nn-NO"/>
        </w:rPr>
        <w:t xml:space="preserve"> </w:t>
      </w:r>
      <w:r w:rsidR="00BA09C6" w:rsidRPr="00BA09C6">
        <w:rPr>
          <w:lang w:val="nn-NO"/>
        </w:rPr>
        <w:t xml:space="preserve">i </w:t>
      </w:r>
      <w:r w:rsidR="00BA09C6">
        <w:rPr>
          <w:lang w:val="nn-NO"/>
        </w:rPr>
        <w:t>HHT</w:t>
      </w:r>
      <w:r w:rsidR="00BA09C6" w:rsidRPr="00BA09C6">
        <w:rPr>
          <w:lang w:val="nn-NO"/>
        </w:rPr>
        <w:t xml:space="preserve"> </w:t>
      </w:r>
      <w:r w:rsidR="00BA09C6">
        <w:rPr>
          <w:lang w:val="nn-NO"/>
        </w:rPr>
        <w:t xml:space="preserve">PBL </w:t>
      </w:r>
      <w:r w:rsidR="00BA09C6" w:rsidRPr="00BA09C6">
        <w:rPr>
          <w:lang w:val="nn-NO"/>
        </w:rPr>
        <w:t>§ 12-8</w:t>
      </w:r>
    </w:p>
    <w:p w14:paraId="79C52320" w14:textId="77777777" w:rsidR="00BA09C6" w:rsidRPr="00BA09C6" w:rsidRDefault="00BA09C6" w:rsidP="00BA09C6">
      <w:pPr>
        <w:rPr>
          <w:lang w:val="nn-NO" w:eastAsia="nb-NO"/>
        </w:rPr>
      </w:pPr>
    </w:p>
    <w:tbl>
      <w:tblPr>
        <w:tblStyle w:val="Lystrutenettuthevingsfarge5"/>
        <w:tblW w:w="0" w:type="auto"/>
        <w:tblLook w:val="04A0" w:firstRow="1" w:lastRow="0" w:firstColumn="1" w:lastColumn="0" w:noHBand="0" w:noVBand="1"/>
      </w:tblPr>
      <w:tblGrid>
        <w:gridCol w:w="9618"/>
      </w:tblGrid>
      <w:tr w:rsidR="00BA09C6" w:rsidRPr="00B23CCC" w14:paraId="1161769B" w14:textId="77777777" w:rsidTr="00790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1AE18D78" w14:textId="77777777" w:rsidR="00BA09C6" w:rsidRDefault="00BA09C6" w:rsidP="00BA09C6">
            <w:pPr>
              <w:pStyle w:val="Standard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Planinitiativet skal i nødvendig grad omtale premissene for det videre planarbeidet, og redegjøre for</w:t>
            </w:r>
          </w:p>
          <w:p w14:paraId="59FCFE66" w14:textId="77777777"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Formålet med planen</w:t>
            </w:r>
          </w:p>
          <w:p w14:paraId="59B865AC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</w:t>
            </w:r>
          </w:p>
          <w:p w14:paraId="1221506D" w14:textId="77777777"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Avgrensning av planområdet og om planarbeidet vil få virkninger utenfor planområdet</w:t>
            </w:r>
          </w:p>
          <w:p w14:paraId="23173061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Kart som viser forslag til planavgrensning</w:t>
            </w:r>
          </w:p>
          <w:p w14:paraId="4BA7B75A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</w:t>
            </w:r>
          </w:p>
          <w:p w14:paraId="7C31E7C9" w14:textId="77777777"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Planlagt bebyggelse, anlegg og andre tiltak</w:t>
            </w:r>
          </w:p>
          <w:p w14:paraId="21960009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</w:t>
            </w:r>
          </w:p>
          <w:p w14:paraId="128C100C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Eventuelt Illustrasjoner/skisser</w:t>
            </w:r>
          </w:p>
          <w:p w14:paraId="2250475F" w14:textId="77777777"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Utbyggingsvolum og byggehøyder</w:t>
            </w:r>
          </w:p>
          <w:p w14:paraId="7CCEC506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(forhold til overordnet plan)</w:t>
            </w:r>
          </w:p>
          <w:p w14:paraId="23697C41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Eventuelt Illustrasjoner/skisser</w:t>
            </w:r>
          </w:p>
          <w:p w14:paraId="20D093DF" w14:textId="77777777"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Funksjonell og miljømessig kvalitet</w:t>
            </w:r>
          </w:p>
          <w:p w14:paraId="7CC585B5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(utsjekk av kjent kunnskap)</w:t>
            </w:r>
          </w:p>
          <w:p w14:paraId="40A77DB2" w14:textId="77777777"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Tiltakets virkning på, og tilpassing til, landskap og omgivelser</w:t>
            </w:r>
          </w:p>
          <w:p w14:paraId="748DE2C3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(enkel stedsanalyse)</w:t>
            </w:r>
          </w:p>
          <w:p w14:paraId="02414F86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Illustrasjoner/skisser dersom det foreligger</w:t>
            </w:r>
          </w:p>
          <w:p w14:paraId="1E9484C0" w14:textId="77777777"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Forholdet til kommuneplan, eventuelle gjeldende reguleringsplaner og retningslinjer, og pågående planarbeid</w:t>
            </w:r>
          </w:p>
          <w:p w14:paraId="42B56EA7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</w:pPr>
            <w:r>
              <w:rPr>
                <w:color w:val="808080" w:themeColor="background1" w:themeShade="80"/>
              </w:rPr>
              <w:t>Beskrivelse og utsjekk</w:t>
            </w:r>
          </w:p>
          <w:p w14:paraId="4562D04A" w14:textId="77777777"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Vesentlige interesser som berøres av planinitiativet</w:t>
            </w:r>
          </w:p>
          <w:p w14:paraId="7ADD75A1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Beskrivelse (forhold til andre grunneiere, naboer, barn og unge, kulturminner, biologisk mangfold mv.) </w:t>
            </w:r>
          </w:p>
          <w:p w14:paraId="1CF69E06" w14:textId="1DFCD5C7" w:rsidR="00AD3DE0" w:rsidRPr="00AD3DE0" w:rsidRDefault="00AD3DE0" w:rsidP="00AD3DE0">
            <w:pPr>
              <w:pStyle w:val="Listeavsnitt"/>
              <w:numPr>
                <w:ilvl w:val="0"/>
                <w:numId w:val="13"/>
              </w:numPr>
              <w:rPr>
                <w:color w:val="808080" w:themeColor="background1" w:themeShade="80"/>
              </w:rPr>
            </w:pPr>
            <w:r w:rsidRPr="00AD3DE0">
              <w:t>I forbindelse med planprosessen skal det utarbeides risiko- og sårbarhetsanalyse</w:t>
            </w:r>
            <w:r w:rsidR="00950247">
              <w:t>, i henhold til DSB sin veileder.</w:t>
            </w:r>
          </w:p>
          <w:p w14:paraId="3C18FB76" w14:textId="77777777" w:rsidR="00AD3DE0" w:rsidRPr="00AD3DE0" w:rsidRDefault="00AD3DE0" w:rsidP="00AD3DE0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 w:rsidRPr="00AD3DE0">
              <w:rPr>
                <w:color w:val="808080" w:themeColor="background1" w:themeShade="80"/>
              </w:rPr>
              <w:t>Beskriv dersom det på nåværende tidspunkt er åpenbare/kjente risikomomenter innenfor planområdet, eller planens influensområde (skredfare, flomfare mv)</w:t>
            </w:r>
          </w:p>
          <w:p w14:paraId="2573A8F3" w14:textId="77777777" w:rsidR="00AD3DE0" w:rsidRPr="00AD3DE0" w:rsidRDefault="00AD3DE0" w:rsidP="00AD3DE0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 w:rsidRPr="00AD3DE0">
              <w:t>Sortland kommune har egen oversikt over aktuelle sektormyndigheter som skal varsels ved oppstart planarbeid og ved høring offentlig ettersyn av et planforslag.</w:t>
            </w:r>
          </w:p>
          <w:p w14:paraId="612525E7" w14:textId="77777777" w:rsidR="00AD3DE0" w:rsidRPr="00AD3DE0" w:rsidRDefault="00AD3DE0" w:rsidP="00AD3DE0">
            <w:pPr>
              <w:pStyle w:val="Listeavsnitt"/>
              <w:numPr>
                <w:ilvl w:val="1"/>
                <w:numId w:val="13"/>
              </w:numPr>
              <w:rPr>
                <w:color w:val="808080" w:themeColor="background1" w:themeShade="80"/>
              </w:rPr>
            </w:pPr>
            <w:r w:rsidRPr="00AD3DE0">
              <w:rPr>
                <w:color w:val="808080" w:themeColor="background1" w:themeShade="80"/>
              </w:rPr>
              <w:t>Naboliste kan bestilles på e-torg.</w:t>
            </w:r>
          </w:p>
          <w:p w14:paraId="692BEE86" w14:textId="77777777"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Prosesser for samarbeid og medvirkning fra berørte myndigheter, grunneiere, festere, naboer og andre berørte</w:t>
            </w:r>
          </w:p>
          <w:p w14:paraId="556A8230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av behov/ønske om samarbeid</w:t>
            </w:r>
          </w:p>
          <w:p w14:paraId="721160C6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av medvirkningsopplegg</w:t>
            </w:r>
          </w:p>
          <w:p w14:paraId="1FBA7701" w14:textId="77777777" w:rsidR="00BA09C6" w:rsidRDefault="00BA09C6" w:rsidP="00BA09C6">
            <w:pPr>
              <w:pStyle w:val="Listeavsnitt"/>
              <w:numPr>
                <w:ilvl w:val="0"/>
                <w:numId w:val="13"/>
              </w:numPr>
              <w:spacing w:after="0"/>
              <w:contextualSpacing w:val="0"/>
            </w:pPr>
            <w:r>
              <w:t>Vurdering av om planen er omfattet av forskrift om konsekvensutredninger, og hvordan kravene i tilfelle vil kunne bli ivaretatt</w:t>
            </w:r>
          </w:p>
          <w:p w14:paraId="4F742A91" w14:textId="77777777" w:rsidR="00BA09C6" w:rsidRDefault="00BA09C6" w:rsidP="00BA09C6">
            <w:pPr>
              <w:pStyle w:val="Listeavsnitt"/>
              <w:numPr>
                <w:ilvl w:val="1"/>
                <w:numId w:val="13"/>
              </w:numPr>
              <w:spacing w:after="0"/>
              <w:contextualSpacing w:val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Beskrivelse og utsjekk</w:t>
            </w:r>
          </w:p>
          <w:p w14:paraId="3691E846" w14:textId="77777777" w:rsidR="00BA09C6" w:rsidRPr="00BA09C6" w:rsidRDefault="00BA09C6" w:rsidP="00BA09C6">
            <w:pPr>
              <w:rPr>
                <w:szCs w:val="24"/>
                <w:lang w:eastAsia="nb-NO"/>
              </w:rPr>
            </w:pPr>
            <w:r w:rsidRPr="00BA09C6">
              <w:rPr>
                <w:szCs w:val="24"/>
                <w:lang w:eastAsia="nb-NO"/>
              </w:rPr>
              <w:t xml:space="preserve">Planavgrensning skal følge anmodning om oppstart planarbeid. </w:t>
            </w:r>
          </w:p>
          <w:p w14:paraId="168898FA" w14:textId="77777777" w:rsidR="00BA09C6" w:rsidRPr="00B23CCC" w:rsidRDefault="00BA09C6" w:rsidP="00BA09C6">
            <w:pPr>
              <w:rPr>
                <w:szCs w:val="24"/>
                <w:lang w:eastAsia="nb-NO"/>
              </w:rPr>
            </w:pPr>
            <w:r w:rsidRPr="00BA09C6">
              <w:rPr>
                <w:szCs w:val="24"/>
                <w:lang w:eastAsia="nb-NO"/>
              </w:rPr>
              <w:t xml:space="preserve">Planavgrensningen skal leveres både som </w:t>
            </w:r>
            <w:proofErr w:type="spellStart"/>
            <w:r w:rsidRPr="00BA09C6">
              <w:rPr>
                <w:szCs w:val="24"/>
                <w:lang w:eastAsia="nb-NO"/>
              </w:rPr>
              <w:t>sosi</w:t>
            </w:r>
            <w:proofErr w:type="spellEnd"/>
            <w:r w:rsidRPr="00BA09C6">
              <w:rPr>
                <w:szCs w:val="24"/>
                <w:lang w:eastAsia="nb-NO"/>
              </w:rPr>
              <w:t xml:space="preserve">-fil og i </w:t>
            </w:r>
            <w:proofErr w:type="spellStart"/>
            <w:r w:rsidRPr="00BA09C6">
              <w:rPr>
                <w:szCs w:val="24"/>
                <w:lang w:eastAsia="nb-NO"/>
              </w:rPr>
              <w:t>pdf</w:t>
            </w:r>
            <w:proofErr w:type="spellEnd"/>
            <w:r w:rsidRPr="00BA09C6">
              <w:rPr>
                <w:szCs w:val="24"/>
                <w:lang w:eastAsia="nb-NO"/>
              </w:rPr>
              <w:t>-format.</w:t>
            </w:r>
            <w:r>
              <w:rPr>
                <w:szCs w:val="24"/>
                <w:lang w:eastAsia="nb-NO"/>
              </w:rPr>
              <w:br/>
              <w:t>Se Krav til digital planfremstilling (eget vedlegg)</w:t>
            </w:r>
          </w:p>
        </w:tc>
      </w:tr>
    </w:tbl>
    <w:p w14:paraId="630FCC3B" w14:textId="77777777" w:rsidR="00BA09C6" w:rsidRDefault="00BA09C6"/>
    <w:p w14:paraId="701AEEEA" w14:textId="77777777" w:rsidR="00BA09C6" w:rsidRDefault="00BA09C6">
      <w:pPr>
        <w:spacing w:line="276" w:lineRule="auto"/>
      </w:pPr>
      <w:r>
        <w:br w:type="page"/>
      </w:r>
    </w:p>
    <w:tbl>
      <w:tblPr>
        <w:tblStyle w:val="Lystrutenettuthevingsfarge5"/>
        <w:tblW w:w="0" w:type="auto"/>
        <w:tblLook w:val="04A0" w:firstRow="1" w:lastRow="0" w:firstColumn="1" w:lastColumn="0" w:noHBand="0" w:noVBand="1"/>
      </w:tblPr>
      <w:tblGrid>
        <w:gridCol w:w="9618"/>
      </w:tblGrid>
      <w:tr w:rsidR="00BA09C6" w:rsidRPr="00B23CCC" w14:paraId="13261FD2" w14:textId="77777777" w:rsidTr="00BA0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</w:tcPr>
          <w:p w14:paraId="544C6E09" w14:textId="77777777" w:rsidR="00BA09C6" w:rsidRPr="00BA09C6" w:rsidRDefault="00BA09C6" w:rsidP="00BA09C6">
            <w:pPr>
              <w:pStyle w:val="Overskrift1"/>
            </w:pPr>
            <w:r w:rsidRPr="00BA09C6">
              <w:lastRenderedPageBreak/>
              <w:t>TIL ORIENTERING</w:t>
            </w:r>
          </w:p>
        </w:tc>
      </w:tr>
      <w:tr w:rsidR="00673784" w:rsidRPr="00B23CCC" w14:paraId="2827DB24" w14:textId="77777777" w:rsidTr="00BA0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auto"/>
            <w:hideMark/>
          </w:tcPr>
          <w:p w14:paraId="389F78E2" w14:textId="77777777" w:rsidR="00BA09C6" w:rsidRDefault="00BA09C6" w:rsidP="00A67D1F">
            <w:pPr>
              <w:rPr>
                <w:szCs w:val="24"/>
                <w:lang w:eastAsia="nb-NO"/>
              </w:rPr>
            </w:pPr>
            <w:r>
              <w:rPr>
                <w:b w:val="0"/>
                <w:bCs w:val="0"/>
                <w:szCs w:val="24"/>
                <w:lang w:eastAsia="nb-NO"/>
              </w:rPr>
              <w:t xml:space="preserve">KRAV TIL FAGKYNDIGHET I PLANLEGGINGEN </w:t>
            </w:r>
          </w:p>
          <w:p w14:paraId="58ED356A" w14:textId="77777777" w:rsidR="00BA09C6" w:rsidRDefault="00BA09C6" w:rsidP="00A67D1F">
            <w:pPr>
              <w:rPr>
                <w:b w:val="0"/>
                <w:bCs w:val="0"/>
                <w:szCs w:val="24"/>
                <w:lang w:eastAsia="nb-NO"/>
              </w:rPr>
            </w:pPr>
          </w:p>
          <w:p w14:paraId="1F271002" w14:textId="77777777" w:rsidR="00673784" w:rsidRPr="00BA09C6" w:rsidRDefault="00673784" w:rsidP="00BA09C6">
            <w:pPr>
              <w:rPr>
                <w:rFonts w:eastAsia="Times New Roman" w:cs="Calibri"/>
                <w:b w:val="0"/>
                <w:bCs w:val="0"/>
              </w:rPr>
            </w:pPr>
            <w:r w:rsidRPr="00BA09C6">
              <w:rPr>
                <w:b w:val="0"/>
                <w:bCs w:val="0"/>
                <w:szCs w:val="24"/>
                <w:lang w:eastAsia="nb-NO"/>
              </w:rPr>
              <w:t>Reguleringsplaner skal utarbeides av fagkyndige</w:t>
            </w:r>
            <w:r w:rsidR="00BA09C6">
              <w:rPr>
                <w:b w:val="0"/>
                <w:bCs w:val="0"/>
                <w:szCs w:val="24"/>
                <w:lang w:eastAsia="nb-NO"/>
              </w:rPr>
              <w:t xml:space="preserve">. </w:t>
            </w:r>
            <w:r w:rsidRPr="00BA09C6">
              <w:rPr>
                <w:b w:val="0"/>
                <w:bCs w:val="0"/>
                <w:szCs w:val="24"/>
                <w:lang w:eastAsia="nb-NO"/>
              </w:rPr>
              <w:t>Dette omfatter følgende:</w:t>
            </w:r>
          </w:p>
          <w:p w14:paraId="389DD0CD" w14:textId="77777777" w:rsidR="00671471" w:rsidRPr="00671471" w:rsidRDefault="00673784" w:rsidP="00671471">
            <w:pPr>
              <w:numPr>
                <w:ilvl w:val="0"/>
                <w:numId w:val="5"/>
              </w:numPr>
              <w:rPr>
                <w:rFonts w:eastAsia="Times New Roman" w:cs="Calibri"/>
                <w:b w:val="0"/>
              </w:rPr>
            </w:pPr>
            <w:r w:rsidRPr="00B23CCC">
              <w:rPr>
                <w:rFonts w:eastAsia="Times New Roman"/>
                <w:b w:val="0"/>
                <w:lang w:eastAsia="nb-NO"/>
              </w:rPr>
              <w:t xml:space="preserve">Private forslagsstillere kan fremme forslag til detaljregulering. Plan- og bygningsloven stiller krav om at reguleringsplaner skal utarbeides av fagkyndige. Som oftest vil det være en plankonsulent med god kunnskap om plan- og bygningsloven, om hvordan planer utarbeides, og om hvordan planprosesser skal gjennomføres. Fagkyndig vil lette planprosessen og bidra til god dialog med kommunen. </w:t>
            </w:r>
            <w:r w:rsidR="00BA09C6">
              <w:rPr>
                <w:rFonts w:eastAsia="Times New Roman"/>
                <w:b w:val="0"/>
                <w:lang w:eastAsia="nb-NO"/>
              </w:rPr>
              <w:br/>
            </w:r>
          </w:p>
          <w:p w14:paraId="19602B88" w14:textId="77777777" w:rsidR="00673784" w:rsidRPr="00B23CCC" w:rsidRDefault="00673784" w:rsidP="00671471">
            <w:pPr>
              <w:numPr>
                <w:ilvl w:val="0"/>
                <w:numId w:val="5"/>
              </w:numPr>
              <w:rPr>
                <w:rFonts w:eastAsia="Times New Roman"/>
                <w:b w:val="0"/>
                <w:lang w:eastAsia="nb-NO"/>
              </w:rPr>
            </w:pPr>
            <w:r w:rsidRPr="00B23CCC">
              <w:rPr>
                <w:rFonts w:eastAsia="Times New Roman"/>
                <w:b w:val="0"/>
                <w:lang w:eastAsia="nb-NO"/>
              </w:rPr>
              <w:t>Fagkyndig skal ha tilstrekkelig kunnskap om:</w:t>
            </w:r>
          </w:p>
          <w:p w14:paraId="1972B8D4" w14:textId="77777777" w:rsidR="00673784" w:rsidRPr="00BA09C6" w:rsidRDefault="00673784" w:rsidP="00671471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Plansystemet</w:t>
            </w:r>
          </w:p>
          <w:p w14:paraId="61296E3C" w14:textId="77777777"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Planprosessene</w:t>
            </w:r>
          </w:p>
          <w:p w14:paraId="0D76F01B" w14:textId="77777777"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Plankart med kravspesifikasjon for utveksling av digitale plandata</w:t>
            </w:r>
          </w:p>
          <w:p w14:paraId="26E5FC66" w14:textId="77777777"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Utarbeidelse av planbestemmelser</w:t>
            </w:r>
          </w:p>
          <w:p w14:paraId="60109E8F" w14:textId="77777777"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Utarbeidelse av planbeskrivelse og metodeanvendelse</w:t>
            </w:r>
          </w:p>
          <w:p w14:paraId="789FB50E" w14:textId="77777777"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Kommunale bestemmelser og retningslinjer</w:t>
            </w:r>
          </w:p>
          <w:p w14:paraId="21F1C383" w14:textId="77777777" w:rsidR="00673784" w:rsidRPr="00BA09C6" w:rsidRDefault="00673784" w:rsidP="008F427D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 w:val="0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Nasjonal og regionale retningslinjer</w:t>
            </w:r>
          </w:p>
          <w:p w14:paraId="52E641F2" w14:textId="77777777" w:rsidR="00673784" w:rsidRPr="00671471" w:rsidRDefault="00673784" w:rsidP="00671471">
            <w:pPr>
              <w:pStyle w:val="Listeavsnitt"/>
              <w:numPr>
                <w:ilvl w:val="0"/>
                <w:numId w:val="11"/>
              </w:numPr>
              <w:rPr>
                <w:rFonts w:eastAsia="Calibri"/>
                <w:bCs w:val="0"/>
                <w:lang w:eastAsia="nb-NO"/>
              </w:rPr>
            </w:pPr>
            <w:r w:rsidRPr="00BA09C6">
              <w:rPr>
                <w:rFonts w:eastAsia="Calibri"/>
                <w:b w:val="0"/>
                <w:bCs w:val="0"/>
                <w:lang w:eastAsia="nb-NO"/>
              </w:rPr>
              <w:t>Planutforming</w:t>
            </w:r>
            <w:r w:rsidR="00BA09C6">
              <w:rPr>
                <w:rFonts w:eastAsia="Calibri"/>
                <w:lang w:eastAsia="nb-NO"/>
              </w:rPr>
              <w:br/>
            </w:r>
          </w:p>
          <w:p w14:paraId="667CB415" w14:textId="77777777" w:rsidR="00673784" w:rsidRPr="00671471" w:rsidRDefault="00673784" w:rsidP="00671471">
            <w:pPr>
              <w:numPr>
                <w:ilvl w:val="0"/>
                <w:numId w:val="5"/>
              </w:numPr>
              <w:rPr>
                <w:rFonts w:eastAsia="Times New Roman"/>
                <w:b w:val="0"/>
                <w:lang w:eastAsia="nb-NO"/>
              </w:rPr>
            </w:pPr>
            <w:r w:rsidRPr="00B23CCC">
              <w:rPr>
                <w:rFonts w:eastAsia="Times New Roman"/>
                <w:b w:val="0"/>
                <w:lang w:eastAsia="nb-NO"/>
              </w:rPr>
              <w:t>Kommunen kan kreve dokumentasjon på at ovenfor nevnte krav er ivaretatt.</w:t>
            </w:r>
            <w:r w:rsidR="00671471">
              <w:rPr>
                <w:rFonts w:eastAsia="Times New Roman"/>
                <w:b w:val="0"/>
                <w:lang w:eastAsia="nb-NO"/>
              </w:rPr>
              <w:t xml:space="preserve"> </w:t>
            </w:r>
            <w:r w:rsidRPr="00671471">
              <w:rPr>
                <w:rFonts w:eastAsia="Calibri"/>
                <w:b w:val="0"/>
                <w:lang w:eastAsia="nb-NO"/>
              </w:rPr>
              <w:t>Dokumentasjon er vitnemål for relevant høyere utdanning innen arealplanlegging.</w:t>
            </w:r>
          </w:p>
          <w:p w14:paraId="59157B4B" w14:textId="77777777" w:rsidR="00673784" w:rsidRPr="00B23CCC" w:rsidRDefault="00673784" w:rsidP="0079030F">
            <w:pPr>
              <w:ind w:left="708"/>
              <w:rPr>
                <w:szCs w:val="24"/>
                <w:lang w:eastAsia="nb-NO"/>
              </w:rPr>
            </w:pPr>
          </w:p>
        </w:tc>
      </w:tr>
      <w:tr w:rsidR="008C4EF8" w14:paraId="04BDBCFB" w14:textId="77777777" w:rsidTr="00B23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FFFF" w:themeFill="background1"/>
          </w:tcPr>
          <w:p w14:paraId="1C0EC753" w14:textId="77777777" w:rsidR="008C4EF8" w:rsidRPr="00BA09C6" w:rsidRDefault="00E16964" w:rsidP="00446C69">
            <w:pPr>
              <w:rPr>
                <w:rFonts w:cs="Calibri"/>
                <w:b w:val="0"/>
                <w:bCs w:val="0"/>
                <w:szCs w:val="24"/>
                <w:lang w:eastAsia="nb-NO"/>
              </w:rPr>
            </w:pPr>
            <w:r w:rsidRPr="00BA09C6">
              <w:rPr>
                <w:rFonts w:cs="Calibri"/>
                <w:b w:val="0"/>
                <w:bCs w:val="0"/>
                <w:szCs w:val="24"/>
                <w:lang w:eastAsia="nb-NO"/>
              </w:rPr>
              <w:t xml:space="preserve">Kommunen vil etter oppstartsmøte </w:t>
            </w:r>
            <w:r w:rsidR="00BA09C6" w:rsidRPr="00BA09C6">
              <w:rPr>
                <w:rFonts w:cs="Calibri"/>
                <w:b w:val="0"/>
                <w:bCs w:val="0"/>
                <w:szCs w:val="24"/>
                <w:lang w:eastAsia="nb-NO"/>
              </w:rPr>
              <w:t>lede</w:t>
            </w:r>
            <w:r w:rsidRPr="00BA09C6">
              <w:rPr>
                <w:rFonts w:cs="Calibri"/>
                <w:b w:val="0"/>
                <w:bCs w:val="0"/>
                <w:szCs w:val="24"/>
                <w:lang w:eastAsia="nb-NO"/>
              </w:rPr>
              <w:t xml:space="preserve"> følgende</w:t>
            </w:r>
          </w:p>
          <w:p w14:paraId="7E018D6C" w14:textId="77777777" w:rsidR="00E16964" w:rsidRDefault="00E16964" w:rsidP="00E16964">
            <w:pPr>
              <w:pStyle w:val="Listeavsnitt"/>
              <w:numPr>
                <w:ilvl w:val="0"/>
                <w:numId w:val="9"/>
              </w:numPr>
              <w:rPr>
                <w:rFonts w:cs="Calibri"/>
                <w:b w:val="0"/>
                <w:szCs w:val="24"/>
                <w:lang w:eastAsia="nb-NO"/>
              </w:rPr>
            </w:pPr>
            <w:r w:rsidRPr="00E16964">
              <w:rPr>
                <w:rFonts w:cs="Calibri"/>
                <w:b w:val="0"/>
                <w:szCs w:val="24"/>
                <w:lang w:eastAsia="nb-NO"/>
              </w:rPr>
              <w:t xml:space="preserve">Legge </w:t>
            </w:r>
            <w:proofErr w:type="spellStart"/>
            <w:r w:rsidRPr="00E16964">
              <w:rPr>
                <w:rFonts w:cs="Calibri"/>
                <w:b w:val="0"/>
                <w:szCs w:val="24"/>
                <w:lang w:eastAsia="nb-NO"/>
              </w:rPr>
              <w:t>planiniativ</w:t>
            </w:r>
            <w:r>
              <w:rPr>
                <w:rFonts w:cs="Calibri"/>
                <w:b w:val="0"/>
                <w:szCs w:val="24"/>
                <w:lang w:eastAsia="nb-NO"/>
              </w:rPr>
              <w:t>et</w:t>
            </w:r>
            <w:proofErr w:type="spellEnd"/>
            <w:r>
              <w:rPr>
                <w:rFonts w:cs="Calibri"/>
                <w:b w:val="0"/>
                <w:szCs w:val="24"/>
                <w:lang w:eastAsia="nb-NO"/>
              </w:rPr>
              <w:t xml:space="preserve"> frem for politisk behandling</w:t>
            </w:r>
            <w:r w:rsidR="008F427D">
              <w:rPr>
                <w:rFonts w:cs="Calibri"/>
                <w:b w:val="0"/>
                <w:szCs w:val="24"/>
                <w:lang w:eastAsia="nb-NO"/>
              </w:rPr>
              <w:t>.</w:t>
            </w:r>
          </w:p>
          <w:p w14:paraId="1C9B5302" w14:textId="77777777" w:rsidR="00E16964" w:rsidRDefault="00E16964" w:rsidP="00E16964">
            <w:pPr>
              <w:pStyle w:val="Listeavsnitt"/>
              <w:numPr>
                <w:ilvl w:val="0"/>
                <w:numId w:val="9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Oversende relevant dokumentasjon til ekstern planlegger. Dette inkluderer:</w:t>
            </w:r>
          </w:p>
          <w:p w14:paraId="0DCC476D" w14:textId="77777777" w:rsidR="00E16964" w:rsidRDefault="00E16964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Referat fra oppstartsmøte</w:t>
            </w:r>
            <w:r w:rsidR="00671471">
              <w:rPr>
                <w:rFonts w:cs="Calibri"/>
                <w:b w:val="0"/>
                <w:szCs w:val="24"/>
                <w:lang w:eastAsia="nb-NO"/>
              </w:rPr>
              <w:t>.</w:t>
            </w:r>
          </w:p>
          <w:p w14:paraId="70DCCFF3" w14:textId="77777777" w:rsidR="00E16964" w:rsidRDefault="00E16964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Sjekkliste for risiko- og sårbarhet.</w:t>
            </w:r>
          </w:p>
          <w:p w14:paraId="622295AF" w14:textId="77777777" w:rsidR="00E16964" w:rsidRDefault="00E16964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Startpakke med krav til SOSI-leveranse</w:t>
            </w:r>
            <w:r w:rsidR="00671471">
              <w:rPr>
                <w:rFonts w:cs="Calibri"/>
                <w:b w:val="0"/>
                <w:szCs w:val="24"/>
                <w:lang w:eastAsia="nb-NO"/>
              </w:rPr>
              <w:t>.</w:t>
            </w:r>
          </w:p>
          <w:p w14:paraId="63D556E1" w14:textId="77777777" w:rsidR="00E16964" w:rsidRDefault="00E16964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Naboliste</w:t>
            </w:r>
            <w:r w:rsidR="00671471">
              <w:rPr>
                <w:rFonts w:cs="Calibri"/>
                <w:b w:val="0"/>
                <w:szCs w:val="24"/>
                <w:lang w:eastAsia="nb-NO"/>
              </w:rPr>
              <w:t>.</w:t>
            </w:r>
          </w:p>
          <w:p w14:paraId="0A72DCB1" w14:textId="77777777" w:rsidR="008F427D" w:rsidRDefault="00E16964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Liste over relevante sektormyndigheter</w:t>
            </w:r>
            <w:r w:rsidR="00671471">
              <w:rPr>
                <w:rFonts w:cs="Calibri"/>
                <w:b w:val="0"/>
                <w:szCs w:val="24"/>
                <w:lang w:eastAsia="nb-NO"/>
              </w:rPr>
              <w:t>.</w:t>
            </w:r>
          </w:p>
          <w:p w14:paraId="73893BCD" w14:textId="77777777" w:rsidR="00671471" w:rsidRPr="008F427D" w:rsidRDefault="00671471" w:rsidP="008F427D">
            <w:pPr>
              <w:pStyle w:val="Listeavsnitt"/>
              <w:numPr>
                <w:ilvl w:val="0"/>
                <w:numId w:val="12"/>
              </w:numPr>
              <w:rPr>
                <w:rFonts w:cs="Calibri"/>
                <w:b w:val="0"/>
                <w:szCs w:val="24"/>
                <w:lang w:eastAsia="nb-NO"/>
              </w:rPr>
            </w:pPr>
            <w:r>
              <w:rPr>
                <w:rFonts w:cs="Calibri"/>
                <w:b w:val="0"/>
                <w:szCs w:val="24"/>
                <w:lang w:eastAsia="nb-NO"/>
              </w:rPr>
              <w:t>Kontaktpersoner for relevante fagfelt.</w:t>
            </w:r>
          </w:p>
          <w:p w14:paraId="72C82EF1" w14:textId="77777777" w:rsidR="00E16964" w:rsidRPr="00446C69" w:rsidRDefault="00E16964" w:rsidP="00446C69">
            <w:pPr>
              <w:rPr>
                <w:rFonts w:cs="Calibri"/>
                <w:szCs w:val="24"/>
                <w:lang w:eastAsia="nb-NO"/>
              </w:rPr>
            </w:pPr>
          </w:p>
        </w:tc>
      </w:tr>
      <w:tr w:rsidR="00BA09C6" w14:paraId="530B52C5" w14:textId="77777777" w:rsidTr="00B23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54" w:type="dxa"/>
            <w:shd w:val="clear" w:color="auto" w:fill="FFFFFF" w:themeFill="background1"/>
          </w:tcPr>
          <w:p w14:paraId="7E078C2C" w14:textId="77777777" w:rsidR="00BA09C6" w:rsidRDefault="00BA09C6" w:rsidP="00BA09C6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>FORUTSETNING FOR OPPSTARTSMØTE</w:t>
            </w:r>
          </w:p>
          <w:p w14:paraId="02996D86" w14:textId="77777777" w:rsidR="00BA09C6" w:rsidRDefault="00BA09C6" w:rsidP="00BA09C6">
            <w:r w:rsidRPr="00F56411">
              <w:rPr>
                <w:color w:val="FF0000"/>
              </w:rPr>
              <w:t xml:space="preserve">Alle nødvendige vedlegg må oversendes </w:t>
            </w:r>
            <w:r>
              <w:rPr>
                <w:color w:val="FF0000"/>
              </w:rPr>
              <w:t xml:space="preserve">Planavdelingen </w:t>
            </w:r>
            <w:r w:rsidRPr="00F56411">
              <w:rPr>
                <w:color w:val="FF0000"/>
              </w:rPr>
              <w:t xml:space="preserve">før det kan settes av tid til oppstartsmøte. </w:t>
            </w:r>
            <w:r>
              <w:rPr>
                <w:color w:val="FF0000"/>
              </w:rPr>
              <w:br/>
            </w:r>
            <w:r>
              <w:rPr>
                <w:color w:val="FF0000"/>
              </w:rPr>
              <w:br/>
            </w:r>
            <w:r w:rsidRPr="00F56411">
              <w:rPr>
                <w:color w:val="FF0000"/>
              </w:rPr>
              <w:t xml:space="preserve">Ta kontakt med </w:t>
            </w:r>
            <w:r>
              <w:rPr>
                <w:color w:val="FF0000"/>
              </w:rPr>
              <w:t>Planavdelingen</w:t>
            </w:r>
            <w:r w:rsidRPr="00F56411">
              <w:rPr>
                <w:color w:val="FF0000"/>
              </w:rPr>
              <w:t xml:space="preserve"> ved behov for avklaring av forventninger og omfang, slik at planinitiativet bl.a. blir tilpasset kompleksiteten i prosjektet og lokale forhold.</w:t>
            </w:r>
          </w:p>
        </w:tc>
      </w:tr>
    </w:tbl>
    <w:p w14:paraId="74732608" w14:textId="77777777" w:rsidR="008009A7" w:rsidRDefault="008009A7" w:rsidP="00AD06FA">
      <w:pPr>
        <w:rPr>
          <w:sz w:val="18"/>
        </w:rPr>
      </w:pPr>
    </w:p>
    <w:p w14:paraId="00870948" w14:textId="77777777" w:rsidR="00AD3DE0" w:rsidRPr="00AD3DE0" w:rsidRDefault="00AD3DE0" w:rsidP="00AD3DE0">
      <w:pPr>
        <w:rPr>
          <w:sz w:val="18"/>
        </w:rPr>
      </w:pPr>
    </w:p>
    <w:p w14:paraId="577BB2BF" w14:textId="77777777" w:rsidR="00AD3DE0" w:rsidRPr="00AD3DE0" w:rsidRDefault="00AD3DE0" w:rsidP="00AD3DE0">
      <w:pPr>
        <w:rPr>
          <w:sz w:val="18"/>
        </w:rPr>
      </w:pPr>
    </w:p>
    <w:p w14:paraId="3F852DF1" w14:textId="77777777" w:rsidR="00AD3DE0" w:rsidRPr="00AD3DE0" w:rsidRDefault="00AD3DE0" w:rsidP="00AD3DE0">
      <w:pPr>
        <w:rPr>
          <w:sz w:val="18"/>
        </w:rPr>
      </w:pPr>
    </w:p>
    <w:p w14:paraId="734052B6" w14:textId="77777777" w:rsidR="00AD3DE0" w:rsidRPr="00AD3DE0" w:rsidRDefault="00AD3DE0" w:rsidP="00AD3DE0">
      <w:pPr>
        <w:rPr>
          <w:sz w:val="18"/>
        </w:rPr>
      </w:pPr>
    </w:p>
    <w:p w14:paraId="05B1F9FF" w14:textId="77777777" w:rsidR="00AD3DE0" w:rsidRPr="00AD3DE0" w:rsidRDefault="00AD3DE0" w:rsidP="00AD3DE0">
      <w:pPr>
        <w:rPr>
          <w:sz w:val="18"/>
        </w:rPr>
      </w:pPr>
    </w:p>
    <w:p w14:paraId="17D05214" w14:textId="77777777" w:rsidR="00AD3DE0" w:rsidRPr="00AD3DE0" w:rsidRDefault="00AD3DE0" w:rsidP="00AD3DE0">
      <w:pPr>
        <w:rPr>
          <w:sz w:val="18"/>
        </w:rPr>
      </w:pPr>
    </w:p>
    <w:p w14:paraId="2DE983B6" w14:textId="77777777" w:rsidR="00AD3DE0" w:rsidRPr="00AD3DE0" w:rsidRDefault="00AD3DE0" w:rsidP="00AD3DE0">
      <w:pPr>
        <w:rPr>
          <w:sz w:val="18"/>
        </w:rPr>
      </w:pPr>
    </w:p>
    <w:p w14:paraId="726EAAAA" w14:textId="77777777" w:rsidR="00AD3DE0" w:rsidRDefault="00AD3DE0" w:rsidP="00AD3DE0">
      <w:pPr>
        <w:rPr>
          <w:sz w:val="18"/>
        </w:rPr>
      </w:pPr>
    </w:p>
    <w:p w14:paraId="1A963BE3" w14:textId="77777777" w:rsidR="00AD3DE0" w:rsidRPr="00AD3DE0" w:rsidRDefault="00AD3DE0" w:rsidP="00AD3DE0">
      <w:pPr>
        <w:tabs>
          <w:tab w:val="left" w:pos="1440"/>
        </w:tabs>
        <w:rPr>
          <w:sz w:val="18"/>
        </w:rPr>
      </w:pPr>
      <w:r>
        <w:rPr>
          <w:sz w:val="18"/>
        </w:rPr>
        <w:tab/>
      </w:r>
    </w:p>
    <w:sectPr w:rsidR="00AD3DE0" w:rsidRPr="00AD3DE0" w:rsidSect="00AD06FA">
      <w:footerReference w:type="default" r:id="rId8"/>
      <w:headerReference w:type="first" r:id="rId9"/>
      <w:footerReference w:type="first" r:id="rId10"/>
      <w:pgSz w:w="11906" w:h="16838" w:code="9"/>
      <w:pgMar w:top="567" w:right="1134" w:bottom="709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113AB" w14:textId="77777777" w:rsidR="001A2A1F" w:rsidRDefault="001A2A1F" w:rsidP="000D5006">
      <w:r>
        <w:separator/>
      </w:r>
    </w:p>
  </w:endnote>
  <w:endnote w:type="continuationSeparator" w:id="0">
    <w:p w14:paraId="55DB66A2" w14:textId="77777777" w:rsidR="001A2A1F" w:rsidRDefault="001A2A1F" w:rsidP="000D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5083968"/>
      <w:docPartObj>
        <w:docPartGallery w:val="Page Numbers (Bottom of Page)"/>
        <w:docPartUnique/>
      </w:docPartObj>
    </w:sdtPr>
    <w:sdtContent>
      <w:p w14:paraId="73C0A4AD" w14:textId="77777777" w:rsidR="00531623" w:rsidRDefault="000F4225" w:rsidP="000F4225">
        <w:pPr>
          <w:pStyle w:val="Bunntekst"/>
        </w:pPr>
        <w:r>
          <w:tab/>
        </w:r>
        <w:r w:rsidR="00531623">
          <w:fldChar w:fldCharType="begin"/>
        </w:r>
        <w:r w:rsidR="00531623">
          <w:instrText>PAGE   \* MERGEFORMAT</w:instrText>
        </w:r>
        <w:r w:rsidR="00531623">
          <w:fldChar w:fldCharType="separate"/>
        </w:r>
        <w:r w:rsidR="00671471">
          <w:rPr>
            <w:noProof/>
          </w:rPr>
          <w:t>2</w:t>
        </w:r>
        <w:r w:rsidR="00531623">
          <w:fldChar w:fldCharType="end"/>
        </w:r>
      </w:p>
    </w:sdtContent>
  </w:sdt>
  <w:p w14:paraId="407A809A" w14:textId="77777777" w:rsidR="00531623" w:rsidRDefault="000E72DA">
    <w:pPr>
      <w:pStyle w:val="Bunntekst"/>
    </w:pPr>
    <w:r>
      <w:rPr>
        <w:i/>
        <w:color w:val="41B6E6"/>
      </w:rPr>
      <w:t>FASE 1 – HENVENDELSE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2645101"/>
      <w:docPartObj>
        <w:docPartGallery w:val="Page Numbers (Bottom of Page)"/>
        <w:docPartUnique/>
      </w:docPartObj>
    </w:sdtPr>
    <w:sdtContent>
      <w:p w14:paraId="5388CAA9" w14:textId="77777777" w:rsidR="000E72DA" w:rsidRDefault="000E72D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71">
          <w:rPr>
            <w:noProof/>
          </w:rPr>
          <w:t>1</w:t>
        </w:r>
        <w:r>
          <w:fldChar w:fldCharType="end"/>
        </w:r>
      </w:p>
    </w:sdtContent>
  </w:sdt>
  <w:p w14:paraId="41D39707" w14:textId="77777777" w:rsidR="008C4EF8" w:rsidRPr="00DC4A25" w:rsidRDefault="000E72DA" w:rsidP="000E72DA">
    <w:pPr>
      <w:pStyle w:val="Bunntekst"/>
      <w:rPr>
        <w:i/>
        <w:color w:val="41B6E6"/>
      </w:rPr>
    </w:pPr>
    <w:r>
      <w:rPr>
        <w:i/>
        <w:color w:val="41B6E6"/>
      </w:rPr>
      <w:t>FASE 1 – HENVENDELSE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ACA1D" w14:textId="77777777" w:rsidR="001A2A1F" w:rsidRDefault="001A2A1F" w:rsidP="000D5006">
      <w:r>
        <w:separator/>
      </w:r>
    </w:p>
  </w:footnote>
  <w:footnote w:type="continuationSeparator" w:id="0">
    <w:p w14:paraId="629A6B8E" w14:textId="77777777" w:rsidR="001A2A1F" w:rsidRDefault="001A2A1F" w:rsidP="000D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62"/>
      <w:gridCol w:w="709"/>
      <w:gridCol w:w="1559"/>
      <w:gridCol w:w="3260"/>
    </w:tblGrid>
    <w:tr w:rsidR="008C4EF8" w14:paraId="5D9C3FF8" w14:textId="77777777" w:rsidTr="00C065A0">
      <w:trPr>
        <w:trHeight w:val="532"/>
      </w:trPr>
      <w:tc>
        <w:tcPr>
          <w:tcW w:w="4962" w:type="dxa"/>
          <w:vMerge w:val="restart"/>
        </w:tcPr>
        <w:p w14:paraId="5B59DD9B" w14:textId="77777777" w:rsidR="008C4EF8" w:rsidRPr="00FA3B9F" w:rsidRDefault="008C4EF8" w:rsidP="00545AB8">
          <w:pPr>
            <w:pStyle w:val="Kommune"/>
            <w:ind w:left="-72"/>
          </w:pPr>
          <w:r>
            <w:rPr>
              <w:noProof/>
              <w:lang w:eastAsia="nb-NO"/>
            </w:rPr>
            <w:drawing>
              <wp:anchor distT="0" distB="0" distL="114300" distR="114300" simplePos="0" relativeHeight="251668992" behindDoc="0" locked="0" layoutInCell="1" allowOverlap="1" wp14:anchorId="1CAA7CF0" wp14:editId="5387C0ED">
                <wp:simplePos x="0" y="0"/>
                <wp:positionH relativeFrom="column">
                  <wp:posOffset>281395</wp:posOffset>
                </wp:positionH>
                <wp:positionV relativeFrom="paragraph">
                  <wp:posOffset>-2540</wp:posOffset>
                </wp:positionV>
                <wp:extent cx="2683764" cy="658368"/>
                <wp:effectExtent l="0" t="0" r="2540" b="889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k logo med nav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3764" cy="6583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9" w:type="dxa"/>
        </w:tcPr>
        <w:p w14:paraId="21977188" w14:textId="77777777" w:rsidR="008C4EF8" w:rsidRPr="005040A7" w:rsidRDefault="008C4EF8" w:rsidP="00385CF1">
          <w:pPr>
            <w:jc w:val="center"/>
            <w:rPr>
              <w:sz w:val="16"/>
            </w:rPr>
          </w:pPr>
        </w:p>
      </w:tc>
      <w:tc>
        <w:tcPr>
          <w:tcW w:w="4819" w:type="dxa"/>
          <w:gridSpan w:val="2"/>
          <w:shd w:val="clear" w:color="auto" w:fill="auto"/>
          <w:vAlign w:val="center"/>
        </w:tcPr>
        <w:p w14:paraId="49EB294D" w14:textId="77777777" w:rsidR="008C4EF8" w:rsidRPr="000E72DA" w:rsidRDefault="00BA09C6" w:rsidP="000E72DA">
          <w:pPr>
            <w:pStyle w:val="Tittel"/>
            <w:rPr>
              <w:sz w:val="20"/>
              <w:szCs w:val="20"/>
            </w:rPr>
          </w:pPr>
          <w:r>
            <w:rPr>
              <w:color w:val="0070C0"/>
              <w:sz w:val="20"/>
              <w:szCs w:val="20"/>
            </w:rPr>
            <w:t xml:space="preserve">vedlegg til </w:t>
          </w:r>
          <w:r w:rsidR="000E72DA" w:rsidRPr="000E72DA">
            <w:rPr>
              <w:color w:val="0070C0"/>
              <w:sz w:val="20"/>
              <w:szCs w:val="20"/>
            </w:rPr>
            <w:t>anmodning om oppstartsmøte</w:t>
          </w:r>
        </w:p>
      </w:tc>
    </w:tr>
    <w:tr w:rsidR="008C4EF8" w14:paraId="58576C5D" w14:textId="77777777" w:rsidTr="00533AC9">
      <w:trPr>
        <w:trHeight w:val="531"/>
      </w:trPr>
      <w:tc>
        <w:tcPr>
          <w:tcW w:w="4962" w:type="dxa"/>
          <w:vMerge/>
        </w:tcPr>
        <w:p w14:paraId="4E4EF47F" w14:textId="77777777" w:rsidR="008C4EF8" w:rsidRPr="00385CF1" w:rsidRDefault="008C4EF8" w:rsidP="00385CF1">
          <w:pPr>
            <w:jc w:val="center"/>
            <w:rPr>
              <w:b/>
            </w:rPr>
          </w:pPr>
        </w:p>
      </w:tc>
      <w:tc>
        <w:tcPr>
          <w:tcW w:w="709" w:type="dxa"/>
          <w:vAlign w:val="center"/>
        </w:tcPr>
        <w:p w14:paraId="46067917" w14:textId="77777777" w:rsidR="008C4EF8" w:rsidRPr="005040A7" w:rsidRDefault="008C4EF8" w:rsidP="00385CF1">
          <w:pPr>
            <w:jc w:val="center"/>
            <w:rPr>
              <w:sz w:val="16"/>
            </w:rPr>
          </w:pPr>
        </w:p>
      </w:tc>
      <w:tc>
        <w:tcPr>
          <w:tcW w:w="1559" w:type="dxa"/>
        </w:tcPr>
        <w:p w14:paraId="01602FBE" w14:textId="77777777" w:rsidR="008C4EF8" w:rsidRPr="005040A7" w:rsidRDefault="008C4EF8" w:rsidP="00751754">
          <w:pPr>
            <w:rPr>
              <w:sz w:val="16"/>
            </w:rPr>
          </w:pPr>
          <w:r>
            <w:rPr>
              <w:sz w:val="16"/>
            </w:rPr>
            <w:t>Skjemaet sendes til:</w:t>
          </w:r>
        </w:p>
      </w:tc>
      <w:tc>
        <w:tcPr>
          <w:tcW w:w="3260" w:type="dxa"/>
        </w:tcPr>
        <w:p w14:paraId="62142AF8" w14:textId="77777777" w:rsidR="008C4EF8" w:rsidRPr="00950247" w:rsidRDefault="008C4EF8" w:rsidP="00751754">
          <w:pPr>
            <w:rPr>
              <w:sz w:val="16"/>
              <w:lang w:val="pt-BR"/>
            </w:rPr>
          </w:pPr>
          <w:r w:rsidRPr="00950247">
            <w:rPr>
              <w:sz w:val="16"/>
              <w:lang w:val="pt-BR"/>
            </w:rPr>
            <w:t>e-post: postmottak@sortland.kommune.no</w:t>
          </w:r>
        </w:p>
        <w:p w14:paraId="3AC1469C" w14:textId="77777777" w:rsidR="008C4EF8" w:rsidRDefault="008C4EF8" w:rsidP="00751754">
          <w:pPr>
            <w:tabs>
              <w:tab w:val="left" w:pos="601"/>
            </w:tabs>
            <w:rPr>
              <w:sz w:val="16"/>
            </w:rPr>
          </w:pPr>
          <w:r>
            <w:rPr>
              <w:sz w:val="16"/>
            </w:rPr>
            <w:t>eller:</w:t>
          </w:r>
          <w:r>
            <w:rPr>
              <w:sz w:val="16"/>
            </w:rPr>
            <w:tab/>
            <w:t xml:space="preserve">Sortland kommune </w:t>
          </w:r>
          <w:r>
            <w:rPr>
              <w:sz w:val="16"/>
            </w:rPr>
            <w:tab/>
          </w:r>
        </w:p>
        <w:p w14:paraId="23BE9DCC" w14:textId="77777777" w:rsidR="008C4EF8" w:rsidRDefault="008C4EF8" w:rsidP="00751754">
          <w:pPr>
            <w:tabs>
              <w:tab w:val="left" w:pos="601"/>
            </w:tabs>
            <w:rPr>
              <w:sz w:val="16"/>
            </w:rPr>
          </w:pPr>
          <w:r>
            <w:rPr>
              <w:sz w:val="16"/>
            </w:rPr>
            <w:tab/>
            <w:t>Enhet</w:t>
          </w:r>
        </w:p>
        <w:p w14:paraId="62B86DC1" w14:textId="77777777" w:rsidR="008C4EF8" w:rsidRPr="005040A7" w:rsidRDefault="008C4EF8" w:rsidP="00751754">
          <w:pPr>
            <w:tabs>
              <w:tab w:val="left" w:pos="601"/>
            </w:tabs>
            <w:rPr>
              <w:sz w:val="16"/>
            </w:rPr>
          </w:pPr>
          <w:r>
            <w:rPr>
              <w:sz w:val="16"/>
            </w:rPr>
            <w:tab/>
            <w:t>Postboks 117, 8401 Sortland</w:t>
          </w:r>
        </w:p>
      </w:tc>
    </w:tr>
  </w:tbl>
  <w:p w14:paraId="2CE5112A" w14:textId="77777777" w:rsidR="008C4EF8" w:rsidRPr="00D10780" w:rsidRDefault="008C4EF8" w:rsidP="00D10780">
    <w:pPr>
      <w:pStyle w:val="Topptekst"/>
      <w:jc w:val="right"/>
      <w:rPr>
        <w:sz w:val="18"/>
      </w:rPr>
    </w:pPr>
    <w:r w:rsidRPr="00D10780">
      <w:rPr>
        <w:sz w:val="18"/>
      </w:rPr>
      <w:t xml:space="preserve">Side </w:t>
    </w:r>
    <w:r w:rsidRPr="00D10780">
      <w:rPr>
        <w:b/>
        <w:sz w:val="18"/>
      </w:rPr>
      <w:fldChar w:fldCharType="begin"/>
    </w:r>
    <w:r w:rsidRPr="00D10780">
      <w:rPr>
        <w:b/>
        <w:sz w:val="18"/>
      </w:rPr>
      <w:instrText>PAGE  \* Arabic  \* MERGEFORMAT</w:instrText>
    </w:r>
    <w:r w:rsidRPr="00D10780">
      <w:rPr>
        <w:b/>
        <w:sz w:val="18"/>
      </w:rPr>
      <w:fldChar w:fldCharType="separate"/>
    </w:r>
    <w:r w:rsidR="00671471">
      <w:rPr>
        <w:b/>
        <w:noProof/>
        <w:sz w:val="18"/>
      </w:rPr>
      <w:t>1</w:t>
    </w:r>
    <w:r w:rsidRPr="00D10780">
      <w:rPr>
        <w:b/>
        <w:sz w:val="18"/>
      </w:rPr>
      <w:fldChar w:fldCharType="end"/>
    </w:r>
    <w:r w:rsidRPr="00D10780">
      <w:rPr>
        <w:sz w:val="18"/>
      </w:rPr>
      <w:t xml:space="preserve"> av </w:t>
    </w:r>
    <w:r w:rsidRPr="00D10780">
      <w:rPr>
        <w:b/>
        <w:sz w:val="18"/>
      </w:rPr>
      <w:fldChar w:fldCharType="begin"/>
    </w:r>
    <w:r w:rsidRPr="00D10780">
      <w:rPr>
        <w:b/>
        <w:sz w:val="18"/>
      </w:rPr>
      <w:instrText>NUMPAGES  \* Arabic  \* MERGEFORMAT</w:instrText>
    </w:r>
    <w:r w:rsidRPr="00D10780">
      <w:rPr>
        <w:b/>
        <w:sz w:val="18"/>
      </w:rPr>
      <w:fldChar w:fldCharType="separate"/>
    </w:r>
    <w:r w:rsidR="00671471">
      <w:rPr>
        <w:b/>
        <w:noProof/>
        <w:sz w:val="18"/>
      </w:rPr>
      <w:t>2</w:t>
    </w:r>
    <w:r w:rsidRPr="00D10780">
      <w:rPr>
        <w:b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421A3"/>
    <w:multiLevelType w:val="hybridMultilevel"/>
    <w:tmpl w:val="F4E6A8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804142">
      <w:start w:val="1"/>
      <w:numFmt w:val="bullet"/>
      <w:pStyle w:val="Kul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0CCE"/>
    <w:multiLevelType w:val="hybridMultilevel"/>
    <w:tmpl w:val="038A0F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425E"/>
    <w:multiLevelType w:val="hybridMultilevel"/>
    <w:tmpl w:val="FBC66D42"/>
    <w:lvl w:ilvl="0" w:tplc="936E73D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02CD5"/>
    <w:multiLevelType w:val="hybridMultilevel"/>
    <w:tmpl w:val="11126120"/>
    <w:lvl w:ilvl="0" w:tplc="89029E22">
      <w:start w:val="1"/>
      <w:numFmt w:val="bullet"/>
      <w:pStyle w:val="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71085"/>
    <w:multiLevelType w:val="hybridMultilevel"/>
    <w:tmpl w:val="FB0EE5D8"/>
    <w:lvl w:ilvl="0" w:tplc="04140001">
      <w:start w:val="1"/>
      <w:numFmt w:val="bullet"/>
      <w:lvlText w:val=""/>
      <w:lvlJc w:val="left"/>
      <w:pPr>
        <w:ind w:left="1413" w:hanging="705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9C3409"/>
    <w:multiLevelType w:val="hybridMultilevel"/>
    <w:tmpl w:val="D35ACDC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125ACC"/>
    <w:multiLevelType w:val="hybridMultilevel"/>
    <w:tmpl w:val="2C38BDA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86F45D8"/>
    <w:multiLevelType w:val="hybridMultilevel"/>
    <w:tmpl w:val="CD20FDA6"/>
    <w:lvl w:ilvl="0" w:tplc="5740C1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0A49ABE">
      <w:start w:val="1"/>
      <w:numFmt w:val="lowerLetter"/>
      <w:lvlText w:val="%2)"/>
      <w:lvlJc w:val="left"/>
      <w:pPr>
        <w:ind w:left="1440" w:hanging="360"/>
      </w:pPr>
      <w:rPr>
        <w:color w:val="808080" w:themeColor="background1" w:themeShade="80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62D0F"/>
    <w:multiLevelType w:val="hybridMultilevel"/>
    <w:tmpl w:val="970053D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FDD5282"/>
    <w:multiLevelType w:val="hybridMultilevel"/>
    <w:tmpl w:val="8CD694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80478"/>
    <w:multiLevelType w:val="hybridMultilevel"/>
    <w:tmpl w:val="5AC839E8"/>
    <w:lvl w:ilvl="0" w:tplc="C8FAB152">
      <w:start w:val="1"/>
      <w:numFmt w:val="bullet"/>
      <w:pStyle w:val="Stre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D03C8"/>
    <w:multiLevelType w:val="hybridMultilevel"/>
    <w:tmpl w:val="57D03D4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44112449">
    <w:abstractNumId w:val="0"/>
  </w:num>
  <w:num w:numId="2" w16cid:durableId="1313369482">
    <w:abstractNumId w:val="3"/>
  </w:num>
  <w:num w:numId="3" w16cid:durableId="150146289">
    <w:abstractNumId w:val="10"/>
  </w:num>
  <w:num w:numId="4" w16cid:durableId="580989798">
    <w:abstractNumId w:val="2"/>
  </w:num>
  <w:num w:numId="5" w16cid:durableId="92169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739841">
    <w:abstractNumId w:val="4"/>
  </w:num>
  <w:num w:numId="7" w16cid:durableId="1628006534">
    <w:abstractNumId w:val="11"/>
  </w:num>
  <w:num w:numId="8" w16cid:durableId="1320961758">
    <w:abstractNumId w:val="1"/>
  </w:num>
  <w:num w:numId="9" w16cid:durableId="1710495779">
    <w:abstractNumId w:val="9"/>
  </w:num>
  <w:num w:numId="10" w16cid:durableId="510071891">
    <w:abstractNumId w:val="5"/>
  </w:num>
  <w:num w:numId="11" w16cid:durableId="1403481895">
    <w:abstractNumId w:val="8"/>
  </w:num>
  <w:num w:numId="12" w16cid:durableId="1004477456">
    <w:abstractNumId w:val="6"/>
  </w:num>
  <w:num w:numId="13" w16cid:durableId="2085104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FA"/>
    <w:rsid w:val="00012EB1"/>
    <w:rsid w:val="00013257"/>
    <w:rsid w:val="00021C5F"/>
    <w:rsid w:val="00043CB2"/>
    <w:rsid w:val="00074CEB"/>
    <w:rsid w:val="000A217E"/>
    <w:rsid w:val="000B33D1"/>
    <w:rsid w:val="000D3333"/>
    <w:rsid w:val="000D5006"/>
    <w:rsid w:val="000E1EBC"/>
    <w:rsid w:val="000E2FC6"/>
    <w:rsid w:val="000E72DA"/>
    <w:rsid w:val="000E75B8"/>
    <w:rsid w:val="000F0C27"/>
    <w:rsid w:val="000F4225"/>
    <w:rsid w:val="000F70FF"/>
    <w:rsid w:val="00103E71"/>
    <w:rsid w:val="0010673B"/>
    <w:rsid w:val="00106778"/>
    <w:rsid w:val="00126A6D"/>
    <w:rsid w:val="0013154E"/>
    <w:rsid w:val="00157A9A"/>
    <w:rsid w:val="00166011"/>
    <w:rsid w:val="00167CC0"/>
    <w:rsid w:val="0018161A"/>
    <w:rsid w:val="001844DD"/>
    <w:rsid w:val="001A2A1F"/>
    <w:rsid w:val="001A2F46"/>
    <w:rsid w:val="001A354F"/>
    <w:rsid w:val="001D6002"/>
    <w:rsid w:val="001E6178"/>
    <w:rsid w:val="001F119B"/>
    <w:rsid w:val="0021102F"/>
    <w:rsid w:val="00213D96"/>
    <w:rsid w:val="00215FFA"/>
    <w:rsid w:val="00223675"/>
    <w:rsid w:val="002250CE"/>
    <w:rsid w:val="00231142"/>
    <w:rsid w:val="00276B66"/>
    <w:rsid w:val="00293206"/>
    <w:rsid w:val="002963A0"/>
    <w:rsid w:val="002B032C"/>
    <w:rsid w:val="00300EA2"/>
    <w:rsid w:val="00305717"/>
    <w:rsid w:val="00305BE5"/>
    <w:rsid w:val="00344655"/>
    <w:rsid w:val="00361DAF"/>
    <w:rsid w:val="003627D7"/>
    <w:rsid w:val="00370A1E"/>
    <w:rsid w:val="00371B56"/>
    <w:rsid w:val="00385CF1"/>
    <w:rsid w:val="0039683E"/>
    <w:rsid w:val="003B2C04"/>
    <w:rsid w:val="003E3F52"/>
    <w:rsid w:val="003E7233"/>
    <w:rsid w:val="00416562"/>
    <w:rsid w:val="004251D3"/>
    <w:rsid w:val="004423D3"/>
    <w:rsid w:val="00445DFB"/>
    <w:rsid w:val="00446C69"/>
    <w:rsid w:val="00460D89"/>
    <w:rsid w:val="0047504F"/>
    <w:rsid w:val="004959C9"/>
    <w:rsid w:val="004B757B"/>
    <w:rsid w:val="005024D8"/>
    <w:rsid w:val="00511C65"/>
    <w:rsid w:val="005163E3"/>
    <w:rsid w:val="00524AFB"/>
    <w:rsid w:val="00531623"/>
    <w:rsid w:val="00533AC9"/>
    <w:rsid w:val="00545AB8"/>
    <w:rsid w:val="00567BF3"/>
    <w:rsid w:val="005B649E"/>
    <w:rsid w:val="005B7439"/>
    <w:rsid w:val="00603C59"/>
    <w:rsid w:val="0063646A"/>
    <w:rsid w:val="00641B9E"/>
    <w:rsid w:val="006450FF"/>
    <w:rsid w:val="00655542"/>
    <w:rsid w:val="00657A5A"/>
    <w:rsid w:val="00671471"/>
    <w:rsid w:val="00673784"/>
    <w:rsid w:val="0068387C"/>
    <w:rsid w:val="006A58BF"/>
    <w:rsid w:val="006B779C"/>
    <w:rsid w:val="006C3A20"/>
    <w:rsid w:val="006E2E03"/>
    <w:rsid w:val="007078AC"/>
    <w:rsid w:val="00730234"/>
    <w:rsid w:val="00737D0C"/>
    <w:rsid w:val="00751754"/>
    <w:rsid w:val="00755483"/>
    <w:rsid w:val="00793580"/>
    <w:rsid w:val="007C1A36"/>
    <w:rsid w:val="007C7DD4"/>
    <w:rsid w:val="007D1435"/>
    <w:rsid w:val="007E6F6A"/>
    <w:rsid w:val="007F2177"/>
    <w:rsid w:val="008009A7"/>
    <w:rsid w:val="00804D06"/>
    <w:rsid w:val="0085149E"/>
    <w:rsid w:val="00852367"/>
    <w:rsid w:val="0086090B"/>
    <w:rsid w:val="00862CE8"/>
    <w:rsid w:val="008774C5"/>
    <w:rsid w:val="008918DE"/>
    <w:rsid w:val="00891EBB"/>
    <w:rsid w:val="008B306B"/>
    <w:rsid w:val="008C4EF8"/>
    <w:rsid w:val="008F427D"/>
    <w:rsid w:val="008F4C86"/>
    <w:rsid w:val="009452A7"/>
    <w:rsid w:val="00950247"/>
    <w:rsid w:val="009522C6"/>
    <w:rsid w:val="009A027D"/>
    <w:rsid w:val="009C4E20"/>
    <w:rsid w:val="009D7522"/>
    <w:rsid w:val="00A01E61"/>
    <w:rsid w:val="00A06D8C"/>
    <w:rsid w:val="00A1437A"/>
    <w:rsid w:val="00A24B5D"/>
    <w:rsid w:val="00A40459"/>
    <w:rsid w:val="00A67D1F"/>
    <w:rsid w:val="00A7301B"/>
    <w:rsid w:val="00A80AF1"/>
    <w:rsid w:val="00A873BD"/>
    <w:rsid w:val="00AA1D20"/>
    <w:rsid w:val="00AD06FA"/>
    <w:rsid w:val="00AD2765"/>
    <w:rsid w:val="00AD29F1"/>
    <w:rsid w:val="00AD3DE0"/>
    <w:rsid w:val="00AE0EE7"/>
    <w:rsid w:val="00AE2265"/>
    <w:rsid w:val="00AE5B76"/>
    <w:rsid w:val="00B022B9"/>
    <w:rsid w:val="00B11277"/>
    <w:rsid w:val="00B23CCC"/>
    <w:rsid w:val="00B23F7F"/>
    <w:rsid w:val="00B572FA"/>
    <w:rsid w:val="00B84471"/>
    <w:rsid w:val="00B87A5C"/>
    <w:rsid w:val="00B9685C"/>
    <w:rsid w:val="00BA09C6"/>
    <w:rsid w:val="00BA0BDA"/>
    <w:rsid w:val="00BB4897"/>
    <w:rsid w:val="00BD2121"/>
    <w:rsid w:val="00BE67A6"/>
    <w:rsid w:val="00BF05FF"/>
    <w:rsid w:val="00BF35A7"/>
    <w:rsid w:val="00C065A0"/>
    <w:rsid w:val="00C10C89"/>
    <w:rsid w:val="00C23539"/>
    <w:rsid w:val="00C24FE4"/>
    <w:rsid w:val="00C271EC"/>
    <w:rsid w:val="00C3071D"/>
    <w:rsid w:val="00C411DB"/>
    <w:rsid w:val="00C75649"/>
    <w:rsid w:val="00CA4782"/>
    <w:rsid w:val="00CD2FE0"/>
    <w:rsid w:val="00CD54A1"/>
    <w:rsid w:val="00CE5F8F"/>
    <w:rsid w:val="00D10780"/>
    <w:rsid w:val="00D24EA9"/>
    <w:rsid w:val="00D602C4"/>
    <w:rsid w:val="00D9211B"/>
    <w:rsid w:val="00DA43BE"/>
    <w:rsid w:val="00DA6033"/>
    <w:rsid w:val="00DB0FB3"/>
    <w:rsid w:val="00DC4A25"/>
    <w:rsid w:val="00E16964"/>
    <w:rsid w:val="00E17994"/>
    <w:rsid w:val="00E519AD"/>
    <w:rsid w:val="00E53FD6"/>
    <w:rsid w:val="00E71383"/>
    <w:rsid w:val="00E71820"/>
    <w:rsid w:val="00E92186"/>
    <w:rsid w:val="00E97648"/>
    <w:rsid w:val="00EC4831"/>
    <w:rsid w:val="00EC7768"/>
    <w:rsid w:val="00EF06AB"/>
    <w:rsid w:val="00EF0D77"/>
    <w:rsid w:val="00EF6F97"/>
    <w:rsid w:val="00F17062"/>
    <w:rsid w:val="00F17177"/>
    <w:rsid w:val="00F32BF3"/>
    <w:rsid w:val="00F375F3"/>
    <w:rsid w:val="00F4230A"/>
    <w:rsid w:val="00F64496"/>
    <w:rsid w:val="00F754E7"/>
    <w:rsid w:val="00F77D0D"/>
    <w:rsid w:val="00F87C2E"/>
    <w:rsid w:val="00F94DB7"/>
    <w:rsid w:val="00FA3B9F"/>
    <w:rsid w:val="00FA434D"/>
    <w:rsid w:val="00FB18DD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255F"/>
  <w15:docId w15:val="{D917E3D8-A5B7-4F74-92A8-B20A587F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2FA"/>
    <w:pPr>
      <w:spacing w:line="240" w:lineRule="auto"/>
    </w:pPr>
    <w:rPr>
      <w:rFonts w:ascii="Calibri" w:eastAsiaTheme="minorHAnsi" w:hAnsi="Calibri"/>
      <w:lang w:eastAsia="en-US"/>
    </w:rPr>
  </w:style>
  <w:style w:type="paragraph" w:styleId="Overskrift1">
    <w:name w:val="heading 1"/>
    <w:next w:val="Normal"/>
    <w:link w:val="Overskrift1Tegn"/>
    <w:uiPriority w:val="9"/>
    <w:qFormat/>
    <w:rsid w:val="001844DD"/>
    <w:pPr>
      <w:keepNext/>
      <w:keepLines/>
      <w:spacing w:before="480" w:after="0" w:line="240" w:lineRule="auto"/>
      <w:contextualSpacing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Overskrift2">
    <w:name w:val="heading 2"/>
    <w:next w:val="Normal"/>
    <w:link w:val="Overskrift2Tegn"/>
    <w:uiPriority w:val="9"/>
    <w:unhideWhenUsed/>
    <w:qFormat/>
    <w:rsid w:val="00655542"/>
    <w:pPr>
      <w:keepNext/>
      <w:keepLines/>
      <w:spacing w:before="200" w:line="240" w:lineRule="auto"/>
      <w:contextualSpacing/>
      <w:outlineLvl w:val="1"/>
    </w:pPr>
    <w:rPr>
      <w:rFonts w:ascii="Times New Roman" w:eastAsiaTheme="majorEastAsia" w:hAnsi="Times New Roman" w:cstheme="majorBidi"/>
      <w:bCs/>
      <w:cap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655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Undertittel"/>
    <w:link w:val="TittelTegn"/>
    <w:uiPriority w:val="10"/>
    <w:qFormat/>
    <w:rsid w:val="00655542"/>
    <w:rPr>
      <w:rFonts w:eastAsiaTheme="majorEastAsia" w:cstheme="majorBidi"/>
      <w:b/>
      <w:caps/>
      <w:spacing w:val="5"/>
      <w:kern w:val="28"/>
      <w:szCs w:val="52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655542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55542"/>
    <w:pPr>
      <w:numPr>
        <w:ilvl w:val="1"/>
      </w:numPr>
    </w:pPr>
    <w:rPr>
      <w:rFonts w:eastAsiaTheme="majorEastAsia" w:cstheme="majorBidi"/>
      <w:iCs/>
      <w:caps/>
      <w:spacing w:val="15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55542"/>
    <w:rPr>
      <w:rFonts w:ascii="Times New Roman" w:eastAsiaTheme="majorEastAsia" w:hAnsi="Times New Roman" w:cstheme="majorBidi"/>
      <w:iCs/>
      <w:cap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844DD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5542"/>
    <w:rPr>
      <w:rFonts w:ascii="Times New Roman" w:eastAsiaTheme="majorEastAsia" w:hAnsi="Times New Roman" w:cstheme="majorBidi"/>
      <w:bCs/>
      <w:caps/>
      <w:szCs w:val="26"/>
    </w:rPr>
  </w:style>
  <w:style w:type="table" w:styleId="Tabellrutenett">
    <w:name w:val="Table Grid"/>
    <w:basedOn w:val="Vanligtabell"/>
    <w:uiPriority w:val="59"/>
    <w:rsid w:val="000D50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D500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5006"/>
    <w:rPr>
      <w:rFonts w:ascii="Tahoma" w:eastAsiaTheme="minorHAnsi" w:hAnsi="Tahoma" w:cs="Tahoma"/>
      <w:sz w:val="16"/>
      <w:szCs w:val="16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500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5006"/>
    <w:rPr>
      <w:rFonts w:ascii="Times New Roman" w:eastAsiaTheme="minorHAnsi" w:hAnsi="Times New Roman"/>
      <w:sz w:val="24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D500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5006"/>
    <w:rPr>
      <w:rFonts w:ascii="Times New Roman" w:eastAsiaTheme="minorHAnsi" w:hAnsi="Times New Roman"/>
      <w:sz w:val="24"/>
      <w:lang w:eastAsia="en-US"/>
    </w:rPr>
  </w:style>
  <w:style w:type="paragraph" w:customStyle="1" w:styleId="Avdelingsnavn">
    <w:name w:val="Avdelingsnavn"/>
    <w:basedOn w:val="Normal"/>
    <w:link w:val="AvdelingsnavnTegn"/>
    <w:rsid w:val="000E75B8"/>
    <w:rPr>
      <w:caps/>
    </w:rPr>
  </w:style>
  <w:style w:type="character" w:customStyle="1" w:styleId="AvdelingsnavnTegn">
    <w:name w:val="Avdelingsnavn Tegn"/>
    <w:basedOn w:val="Standardskriftforavsnitt"/>
    <w:link w:val="Avdelingsnavn"/>
    <w:rsid w:val="000E75B8"/>
    <w:rPr>
      <w:rFonts w:ascii="Times New Roman" w:eastAsiaTheme="minorHAnsi" w:hAnsi="Times New Roman"/>
      <w:caps/>
      <w:sz w:val="24"/>
      <w:lang w:eastAsia="en-US"/>
    </w:rPr>
  </w:style>
  <w:style w:type="paragraph" w:customStyle="1" w:styleId="Uoff">
    <w:name w:val="Uoff"/>
    <w:link w:val="UoffTegn"/>
    <w:qFormat/>
    <w:rsid w:val="00655542"/>
    <w:pPr>
      <w:spacing w:line="240" w:lineRule="auto"/>
      <w:contextualSpacing/>
      <w:jc w:val="right"/>
    </w:pPr>
    <w:rPr>
      <w:rFonts w:ascii="Times New Roman" w:eastAsiaTheme="minorHAnsi" w:hAnsi="Times New Roman"/>
      <w:b/>
      <w:color w:val="FF0000"/>
      <w:sz w:val="24"/>
      <w:lang w:eastAsia="en-US"/>
    </w:rPr>
  </w:style>
  <w:style w:type="character" w:customStyle="1" w:styleId="UoffTegn">
    <w:name w:val="Uoff Tegn"/>
    <w:basedOn w:val="Standardskriftforavsnitt"/>
    <w:link w:val="Uoff"/>
    <w:rsid w:val="00655542"/>
    <w:rPr>
      <w:rFonts w:ascii="Times New Roman" w:eastAsiaTheme="minorHAnsi" w:hAnsi="Times New Roman"/>
      <w:b/>
      <w:color w:val="FF0000"/>
      <w:sz w:val="24"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47504F"/>
    <w:rPr>
      <w:color w:val="808080"/>
    </w:rPr>
  </w:style>
  <w:style w:type="paragraph" w:customStyle="1" w:styleId="Kommune">
    <w:name w:val="Kommune"/>
    <w:link w:val="KommuneTegn"/>
    <w:qFormat/>
    <w:rsid w:val="00655542"/>
    <w:pPr>
      <w:spacing w:after="0" w:line="240" w:lineRule="auto"/>
    </w:pPr>
    <w:rPr>
      <w:rFonts w:ascii="Arial" w:eastAsiaTheme="minorHAnsi" w:hAnsi="Arial" w:cs="Times New Roman"/>
      <w:b/>
      <w:sz w:val="36"/>
      <w:lang w:eastAsia="en-US"/>
    </w:rPr>
  </w:style>
  <w:style w:type="paragraph" w:customStyle="1" w:styleId="Avdeling">
    <w:name w:val="Avdeling"/>
    <w:link w:val="AvdelingTegn"/>
    <w:qFormat/>
    <w:rsid w:val="00655542"/>
    <w:pPr>
      <w:spacing w:after="0" w:line="240" w:lineRule="auto"/>
    </w:pPr>
    <w:rPr>
      <w:rFonts w:ascii="Arial" w:eastAsiaTheme="minorHAnsi" w:hAnsi="Arial" w:cs="Times New Roman"/>
      <w:caps/>
      <w:sz w:val="24"/>
      <w:lang w:eastAsia="en-US"/>
    </w:rPr>
  </w:style>
  <w:style w:type="character" w:customStyle="1" w:styleId="KommuneTegn">
    <w:name w:val="Kommune Tegn"/>
    <w:basedOn w:val="Standardskriftforavsnitt"/>
    <w:link w:val="Kommune"/>
    <w:rsid w:val="00655542"/>
    <w:rPr>
      <w:rFonts w:ascii="Arial" w:eastAsiaTheme="minorHAnsi" w:hAnsi="Arial" w:cs="Times New Roman"/>
      <w:b/>
      <w:sz w:val="36"/>
      <w:lang w:eastAsia="en-US"/>
    </w:rPr>
  </w:style>
  <w:style w:type="character" w:customStyle="1" w:styleId="AvdelingTegn">
    <w:name w:val="Avdeling Tegn"/>
    <w:basedOn w:val="AvdelingsnavnTegn"/>
    <w:link w:val="Avdeling"/>
    <w:rsid w:val="00655542"/>
    <w:rPr>
      <w:rFonts w:ascii="Arial" w:eastAsiaTheme="minorHAnsi" w:hAnsi="Arial" w:cs="Times New Roman"/>
      <w:caps/>
      <w:sz w:val="24"/>
      <w:lang w:eastAsia="en-US"/>
    </w:rPr>
  </w:style>
  <w:style w:type="paragraph" w:customStyle="1" w:styleId="Heading">
    <w:name w:val="Heading"/>
    <w:link w:val="HeadingTegn"/>
    <w:qFormat/>
    <w:rsid w:val="00166011"/>
    <w:pPr>
      <w:tabs>
        <w:tab w:val="left" w:pos="1135"/>
      </w:tabs>
      <w:spacing w:after="0" w:line="240" w:lineRule="auto"/>
      <w:contextualSpacing/>
    </w:pPr>
    <w:rPr>
      <w:rFonts w:ascii="Times New Roman" w:eastAsiaTheme="minorHAnsi" w:hAnsi="Times New Roman"/>
      <w:sz w:val="16"/>
      <w:lang w:eastAsia="en-US"/>
    </w:rPr>
  </w:style>
  <w:style w:type="character" w:customStyle="1" w:styleId="HeadingTegn">
    <w:name w:val="Heading Tegn"/>
    <w:basedOn w:val="Standardskriftforavsnitt"/>
    <w:link w:val="Heading"/>
    <w:rsid w:val="00166011"/>
    <w:rPr>
      <w:rFonts w:ascii="Times New Roman" w:eastAsiaTheme="minorHAnsi" w:hAnsi="Times New Roman"/>
      <w:sz w:val="1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5542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customStyle="1" w:styleId="Kule">
    <w:name w:val="Kule"/>
    <w:basedOn w:val="Listeavsnitt"/>
    <w:link w:val="KuleTegn"/>
    <w:qFormat/>
    <w:rsid w:val="00445DFB"/>
    <w:pPr>
      <w:numPr>
        <w:ilvl w:val="1"/>
        <w:numId w:val="1"/>
      </w:numPr>
    </w:pPr>
  </w:style>
  <w:style w:type="character" w:customStyle="1" w:styleId="KuleTegn">
    <w:name w:val="Kule Tegn"/>
    <w:basedOn w:val="Standardskriftforavsnitt"/>
    <w:link w:val="Kule"/>
    <w:rsid w:val="00445DFB"/>
    <w:rPr>
      <w:rFonts w:ascii="Times New Roman" w:eastAsiaTheme="minorHAnsi" w:hAnsi="Times New Roman"/>
      <w:sz w:val="24"/>
      <w:lang w:eastAsia="en-US"/>
    </w:rPr>
  </w:style>
  <w:style w:type="paragraph" w:styleId="Listeavsnitt">
    <w:name w:val="List Paragraph"/>
    <w:basedOn w:val="Normal"/>
    <w:uiPriority w:val="34"/>
    <w:qFormat/>
    <w:rsid w:val="00445DFB"/>
    <w:pPr>
      <w:ind w:left="720"/>
      <w:contextualSpacing/>
    </w:pPr>
  </w:style>
  <w:style w:type="paragraph" w:customStyle="1" w:styleId="Punkt">
    <w:name w:val="Punkt"/>
    <w:basedOn w:val="Listeavsnitt"/>
    <w:link w:val="PunktTegn"/>
    <w:qFormat/>
    <w:rsid w:val="00445DFB"/>
    <w:pPr>
      <w:numPr>
        <w:numId w:val="2"/>
      </w:numPr>
    </w:pPr>
  </w:style>
  <w:style w:type="character" w:customStyle="1" w:styleId="PunktTegn">
    <w:name w:val="Punkt Tegn"/>
    <w:basedOn w:val="Standardskriftforavsnitt"/>
    <w:link w:val="Punkt"/>
    <w:rsid w:val="00445DFB"/>
    <w:rPr>
      <w:rFonts w:ascii="Times New Roman" w:eastAsiaTheme="minorHAnsi" w:hAnsi="Times New Roman"/>
      <w:sz w:val="24"/>
      <w:lang w:eastAsia="en-US"/>
    </w:rPr>
  </w:style>
  <w:style w:type="paragraph" w:customStyle="1" w:styleId="Strek">
    <w:name w:val="Strek"/>
    <w:basedOn w:val="Listeavsnitt"/>
    <w:link w:val="StrekTegn"/>
    <w:qFormat/>
    <w:rsid w:val="00445DFB"/>
    <w:pPr>
      <w:numPr>
        <w:numId w:val="3"/>
      </w:numPr>
    </w:pPr>
  </w:style>
  <w:style w:type="character" w:customStyle="1" w:styleId="StrekTegn">
    <w:name w:val="Strek Tegn"/>
    <w:basedOn w:val="Standardskriftforavsnitt"/>
    <w:link w:val="Strek"/>
    <w:rsid w:val="00445DFB"/>
    <w:rPr>
      <w:rFonts w:ascii="Times New Roman" w:eastAsiaTheme="minorHAnsi" w:hAnsi="Times New Roman"/>
      <w:sz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BF35A7"/>
    <w:rPr>
      <w:color w:val="0000FF" w:themeColor="hyperlink"/>
      <w:u w:val="single"/>
    </w:rPr>
  </w:style>
  <w:style w:type="table" w:styleId="Lystrutenettuthevingsfarge5">
    <w:name w:val="Light Grid Accent 5"/>
    <w:basedOn w:val="Vanligtabell"/>
    <w:uiPriority w:val="62"/>
    <w:rsid w:val="00C065A0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Standard">
    <w:name w:val="Standard"/>
    <w:rsid w:val="00BA09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a\Desktop\ROS-sjekklist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06284-636E-41AF-8735-ACF51BCA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ROS-sjekkliste.dotx</Template>
  <TotalTime>1</TotalTime>
  <Pages>2</Pages>
  <Words>586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Sortland Kommune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Næss</dc:creator>
  <cp:lastModifiedBy>Oda Lie Engesæth</cp:lastModifiedBy>
  <cp:revision>2</cp:revision>
  <cp:lastPrinted>2016-10-20T09:44:00Z</cp:lastPrinted>
  <dcterms:created xsi:type="dcterms:W3CDTF">2025-04-14T11:27:00Z</dcterms:created>
  <dcterms:modified xsi:type="dcterms:W3CDTF">2025-04-14T11:27:00Z</dcterms:modified>
</cp:coreProperties>
</file>