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583671506"/>
        <w:docPartObj>
          <w:docPartGallery w:val="Cover Pages"/>
          <w:docPartUnique/>
        </w:docPartObj>
      </w:sdtPr>
      <w:sdtEndPr>
        <w:rPr>
          <w:noProof/>
          <w:color w:val="auto"/>
        </w:rPr>
      </w:sdtEndPr>
      <w:sdtContent>
        <w:sdt>
          <w:sdtPr>
            <w:rPr>
              <w:color w:val="4472C4" w:themeColor="accent1"/>
            </w:rPr>
            <w:id w:val="-40131436"/>
            <w:docPartObj>
              <w:docPartGallery w:val="Cover Pages"/>
              <w:docPartUnique/>
            </w:docPartObj>
          </w:sdtPr>
          <w:sdtEndPr>
            <w:rPr>
              <w:noProof/>
              <w:color w:val="auto"/>
            </w:rPr>
          </w:sdtEndPr>
          <w:sdtContent>
            <w:p w14:paraId="71F6F313" w14:textId="77777777" w:rsidR="0009685F" w:rsidRDefault="0009685F" w:rsidP="0009685F">
              <w:r>
                <w:rPr>
                  <w:noProof/>
                  <w:lang w:eastAsia="nb-NO"/>
                </w:rPr>
                <w:drawing>
                  <wp:anchor distT="0" distB="0" distL="114300" distR="114300" simplePos="0" relativeHeight="251667456" behindDoc="0" locked="0" layoutInCell="1" allowOverlap="1" wp14:anchorId="324716B8" wp14:editId="6C3F68A8">
                    <wp:simplePos x="0" y="0"/>
                    <wp:positionH relativeFrom="column">
                      <wp:posOffset>629082</wp:posOffset>
                    </wp:positionH>
                    <wp:positionV relativeFrom="paragraph">
                      <wp:posOffset>4074541</wp:posOffset>
                    </wp:positionV>
                    <wp:extent cx="2172614" cy="1689811"/>
                    <wp:effectExtent l="0" t="0" r="0" b="5715"/>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37" r="5889"/>
                            <a:stretch/>
                          </pic:blipFill>
                          <pic:spPr bwMode="auto">
                            <a:xfrm flipH="1">
                              <a:off x="0" y="0"/>
                              <a:ext cx="2172614" cy="1689811"/>
                            </a:xfrm>
                            <a:prstGeom prst="round1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6432" behindDoc="0" locked="0" layoutInCell="1" allowOverlap="1" wp14:anchorId="579EF0BD" wp14:editId="0786584F">
                    <wp:simplePos x="0" y="0"/>
                    <wp:positionH relativeFrom="column">
                      <wp:posOffset>643255</wp:posOffset>
                    </wp:positionH>
                    <wp:positionV relativeFrom="paragraph">
                      <wp:posOffset>936295</wp:posOffset>
                    </wp:positionV>
                    <wp:extent cx="2157730" cy="3007995"/>
                    <wp:effectExtent l="0" t="0" r="0" b="190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57730" cy="3007995"/>
                            </a:xfrm>
                            <a:prstGeom prst="round2Diag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4384" behindDoc="0" locked="0" layoutInCell="1" allowOverlap="1" wp14:anchorId="47F6736A" wp14:editId="54B6837F">
                    <wp:simplePos x="0" y="0"/>
                    <wp:positionH relativeFrom="column">
                      <wp:posOffset>2933370</wp:posOffset>
                    </wp:positionH>
                    <wp:positionV relativeFrom="paragraph">
                      <wp:posOffset>3277184</wp:posOffset>
                    </wp:positionV>
                    <wp:extent cx="2155940" cy="2494483"/>
                    <wp:effectExtent l="0" t="0" r="0" b="127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jpg"/>
                            <pic:cNvPicPr/>
                          </pic:nvPicPr>
                          <pic:blipFill rotWithShape="1">
                            <a:blip r:embed="rId10" cstate="print">
                              <a:extLst>
                                <a:ext uri="{28A0092B-C50C-407E-A947-70E740481C1C}">
                                  <a14:useLocalDpi xmlns:a14="http://schemas.microsoft.com/office/drawing/2010/main" val="0"/>
                                </a:ext>
                              </a:extLst>
                            </a:blip>
                            <a:srcRect b="5541"/>
                            <a:stretch/>
                          </pic:blipFill>
                          <pic:spPr bwMode="auto">
                            <a:xfrm>
                              <a:off x="0" y="0"/>
                              <a:ext cx="2155940" cy="2494483"/>
                            </a:xfrm>
                            <a:prstGeom prst="round1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5408" behindDoc="0" locked="0" layoutInCell="1" allowOverlap="1" wp14:anchorId="78DF7EBE" wp14:editId="310E3689">
                    <wp:simplePos x="0" y="0"/>
                    <wp:positionH relativeFrom="column">
                      <wp:posOffset>2940685</wp:posOffset>
                    </wp:positionH>
                    <wp:positionV relativeFrom="paragraph">
                      <wp:posOffset>935050</wp:posOffset>
                    </wp:positionV>
                    <wp:extent cx="2111787" cy="2223821"/>
                    <wp:effectExtent l="0" t="0" r="3175" b="508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pic:cNvPicPr>
                          </pic:nvPicPr>
                          <pic:blipFill rotWithShape="1">
                            <a:blip r:embed="rId11" cstate="print">
                              <a:extLst>
                                <a:ext uri="{28A0092B-C50C-407E-A947-70E740481C1C}">
                                  <a14:useLocalDpi xmlns:a14="http://schemas.microsoft.com/office/drawing/2010/main" val="0"/>
                                </a:ext>
                              </a:extLst>
                            </a:blip>
                            <a:srcRect t="5590"/>
                            <a:stretch/>
                          </pic:blipFill>
                          <pic:spPr bwMode="auto">
                            <a:xfrm>
                              <a:off x="0" y="0"/>
                              <a:ext cx="2111787" cy="2223821"/>
                            </a:xfrm>
                            <a:prstGeom prst="round2Diag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2336" behindDoc="1" locked="0" layoutInCell="1" allowOverlap="1" wp14:anchorId="094EF4D3" wp14:editId="3512E7F8">
                    <wp:simplePos x="0" y="0"/>
                    <wp:positionH relativeFrom="column">
                      <wp:posOffset>-511810</wp:posOffset>
                    </wp:positionH>
                    <wp:positionV relativeFrom="paragraph">
                      <wp:posOffset>-204394</wp:posOffset>
                    </wp:positionV>
                    <wp:extent cx="1667258" cy="1806854"/>
                    <wp:effectExtent l="0" t="0" r="9525" b="317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åby fj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7258" cy="1806854"/>
                            </a:xfrm>
                            <a:prstGeom prst="rect">
                              <a:avLst/>
                            </a:prstGeom>
                          </pic:spPr>
                        </pic:pic>
                      </a:graphicData>
                    </a:graphic>
                    <wp14:sizeRelH relativeFrom="page">
                      <wp14:pctWidth>0</wp14:pctWidth>
                    </wp14:sizeRelH>
                    <wp14:sizeRelV relativeFrom="page">
                      <wp14:pctHeight>0</wp14:pctHeight>
                    </wp14:sizeRelV>
                  </wp:anchor>
                </w:drawing>
              </w:r>
              <w:r>
                <w:rPr>
                  <w:noProof/>
                  <w:lang w:eastAsia="nb-NO"/>
                </w:rPr>
                <mc:AlternateContent>
                  <mc:Choice Requires="wps">
                    <w:drawing>
                      <wp:anchor distT="0" distB="0" distL="114300" distR="114300" simplePos="0" relativeHeight="251661312" behindDoc="0" locked="0" layoutInCell="1" allowOverlap="1" wp14:anchorId="3159DA1B" wp14:editId="5F10FC72">
                        <wp:simplePos x="0" y="0"/>
                        <wp:positionH relativeFrom="column">
                          <wp:posOffset>-887920</wp:posOffset>
                        </wp:positionH>
                        <wp:positionV relativeFrom="paragraph">
                          <wp:posOffset>6082896</wp:posOffset>
                        </wp:positionV>
                        <wp:extent cx="7564533" cy="1317625"/>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533" cy="1317625"/>
                                </a:xfrm>
                                <a:prstGeom prst="rect">
                                  <a:avLst/>
                                </a:prstGeom>
                                <a:solidFill>
                                  <a:srgbClr val="FFFFFF"/>
                                </a:solidFill>
                                <a:ln w="9525">
                                  <a:noFill/>
                                  <a:miter lim="800000"/>
                                  <a:headEnd/>
                                  <a:tailEnd/>
                                </a:ln>
                              </wps:spPr>
                              <wps:txbx>
                                <w:txbxContent>
                                  <w:p w14:paraId="10BEA365" w14:textId="77777777" w:rsidR="0009685F" w:rsidRPr="00CD7275" w:rsidRDefault="0009685F" w:rsidP="0009685F">
                                    <w:pPr>
                                      <w:spacing w:line="240" w:lineRule="auto"/>
                                      <w:jc w:val="center"/>
                                      <w:rPr>
                                        <w:rFonts w:cstheme="minorHAnsi"/>
                                        <w:sz w:val="56"/>
                                        <w:szCs w:val="56"/>
                                      </w:rPr>
                                    </w:pPr>
                                    <w:r w:rsidRPr="00CD7275">
                                      <w:rPr>
                                        <w:rFonts w:cstheme="minorHAnsi"/>
                                        <w:sz w:val="56"/>
                                        <w:szCs w:val="56"/>
                                      </w:rPr>
                                      <w:t>Vedtekter for kommunale barnehager</w:t>
                                    </w:r>
                                  </w:p>
                                  <w:p w14:paraId="7C8F225E" w14:textId="063F7067" w:rsidR="0009685F" w:rsidRPr="00CD7275" w:rsidRDefault="0009685F" w:rsidP="0009685F">
                                    <w:pPr>
                                      <w:spacing w:line="240" w:lineRule="auto"/>
                                      <w:jc w:val="center"/>
                                      <w:rPr>
                                        <w:rFonts w:cstheme="minorHAnsi"/>
                                        <w:sz w:val="24"/>
                                        <w:szCs w:val="24"/>
                                      </w:rPr>
                                    </w:pPr>
                                    <w:r w:rsidRPr="00CD7275">
                                      <w:rPr>
                                        <w:rFonts w:cstheme="minorHAnsi"/>
                                        <w:sz w:val="24"/>
                                        <w:szCs w:val="24"/>
                                      </w:rPr>
                                      <w:t>Vedtatt</w:t>
                                    </w:r>
                                    <w:r w:rsidR="0041582B">
                                      <w:rPr>
                                        <w:rFonts w:cstheme="minorHAnsi"/>
                                        <w:sz w:val="24"/>
                                        <w:szCs w:val="24"/>
                                      </w:rPr>
                                      <w:t xml:space="preserve"> av Sortland kommunes driftsutvalg 2</w:t>
                                    </w:r>
                                    <w:r w:rsidR="00363D4C">
                                      <w:rPr>
                                        <w:rFonts w:cstheme="minorHAnsi"/>
                                        <w:sz w:val="24"/>
                                        <w:szCs w:val="24"/>
                                      </w:rPr>
                                      <w:t>8</w:t>
                                    </w:r>
                                    <w:r w:rsidRPr="00CD7275">
                                      <w:rPr>
                                        <w:rFonts w:cstheme="minorHAnsi"/>
                                        <w:sz w:val="24"/>
                                        <w:szCs w:val="24"/>
                                      </w:rPr>
                                      <w:t>.</w:t>
                                    </w:r>
                                    <w:r w:rsidR="0041582B">
                                      <w:rPr>
                                        <w:rFonts w:cstheme="minorHAnsi"/>
                                        <w:sz w:val="24"/>
                                        <w:szCs w:val="24"/>
                                      </w:rPr>
                                      <w:t>05</w:t>
                                    </w:r>
                                    <w:r w:rsidRPr="00CD7275">
                                      <w:rPr>
                                        <w:rFonts w:cstheme="minorHAnsi"/>
                                        <w:sz w:val="24"/>
                                        <w:szCs w:val="24"/>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DA1B" id="_x0000_t202" coordsize="21600,21600" o:spt="202" path="m,l,21600r21600,l21600,xe">
                        <v:stroke joinstyle="miter"/>
                        <v:path gradientshapeok="t" o:connecttype="rect"/>
                      </v:shapetype>
                      <v:shape id="Tekstboks 2" o:spid="_x0000_s1026" type="#_x0000_t202" style="position:absolute;margin-left:-69.9pt;margin-top:478.95pt;width:595.65pt;height:10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" stroked="f">
                        <v:textbox>
                          <w:txbxContent>
                            <w:p w14:paraId="10BEA365" w14:textId="77777777" w:rsidR="0009685F" w:rsidRPr="00CD7275" w:rsidRDefault="0009685F" w:rsidP="0009685F">
                              <w:pPr>
                                <w:spacing w:line="240" w:lineRule="auto"/>
                                <w:jc w:val="center"/>
                                <w:rPr>
                                  <w:rFonts w:cstheme="minorHAnsi"/>
                                  <w:sz w:val="56"/>
                                  <w:szCs w:val="56"/>
                                </w:rPr>
                              </w:pPr>
                              <w:r w:rsidRPr="00CD7275">
                                <w:rPr>
                                  <w:rFonts w:cstheme="minorHAnsi"/>
                                  <w:sz w:val="56"/>
                                  <w:szCs w:val="56"/>
                                </w:rPr>
                                <w:t>Vedtekter for kommunale barnehager</w:t>
                              </w:r>
                            </w:p>
                            <w:p w14:paraId="7C8F225E" w14:textId="063F7067" w:rsidR="0009685F" w:rsidRPr="00CD7275" w:rsidRDefault="0009685F" w:rsidP="0009685F">
                              <w:pPr>
                                <w:spacing w:line="240" w:lineRule="auto"/>
                                <w:jc w:val="center"/>
                                <w:rPr>
                                  <w:rFonts w:cstheme="minorHAnsi"/>
                                  <w:sz w:val="24"/>
                                  <w:szCs w:val="24"/>
                                </w:rPr>
                              </w:pPr>
                              <w:r w:rsidRPr="00CD7275">
                                <w:rPr>
                                  <w:rFonts w:cstheme="minorHAnsi"/>
                                  <w:sz w:val="24"/>
                                  <w:szCs w:val="24"/>
                                </w:rPr>
                                <w:t>Vedtatt</w:t>
                              </w:r>
                              <w:r w:rsidR="0041582B">
                                <w:rPr>
                                  <w:rFonts w:cstheme="minorHAnsi"/>
                                  <w:sz w:val="24"/>
                                  <w:szCs w:val="24"/>
                                </w:rPr>
                                <w:t xml:space="preserve"> av Sortland kommunes driftsutvalg 2</w:t>
                              </w:r>
                              <w:r w:rsidR="00363D4C">
                                <w:rPr>
                                  <w:rFonts w:cstheme="minorHAnsi"/>
                                  <w:sz w:val="24"/>
                                  <w:szCs w:val="24"/>
                                </w:rPr>
                                <w:t>8</w:t>
                              </w:r>
                              <w:r w:rsidRPr="00CD7275">
                                <w:rPr>
                                  <w:rFonts w:cstheme="minorHAnsi"/>
                                  <w:sz w:val="24"/>
                                  <w:szCs w:val="24"/>
                                </w:rPr>
                                <w:t>.</w:t>
                              </w:r>
                              <w:r w:rsidR="0041582B">
                                <w:rPr>
                                  <w:rFonts w:cstheme="minorHAnsi"/>
                                  <w:sz w:val="24"/>
                                  <w:szCs w:val="24"/>
                                </w:rPr>
                                <w:t>05</w:t>
                              </w:r>
                              <w:r w:rsidRPr="00CD7275">
                                <w:rPr>
                                  <w:rFonts w:cstheme="minorHAnsi"/>
                                  <w:sz w:val="24"/>
                                  <w:szCs w:val="24"/>
                                </w:rPr>
                                <w:t>.2024</w:t>
                              </w:r>
                            </w:p>
                          </w:txbxContent>
                        </v:textbox>
                      </v:shape>
                    </w:pict>
                  </mc:Fallback>
                </mc:AlternateContent>
              </w:r>
            </w:p>
            <w:p w14:paraId="29D81D69" w14:textId="77777777" w:rsidR="0009685F" w:rsidRDefault="0009685F" w:rsidP="0009685F">
              <w:pPr>
                <w:pStyle w:val="Ingenmellomrom"/>
                <w:spacing w:before="1540" w:after="240"/>
                <w:rPr>
                  <w:color w:val="4472C4" w:themeColor="accent1"/>
                </w:rPr>
              </w:pPr>
            </w:p>
            <w:p w14:paraId="62ED0236" w14:textId="77777777" w:rsidR="0009685F" w:rsidRDefault="0009685F" w:rsidP="0009685F">
              <w:pPr>
                <w:rPr>
                  <w:noProof/>
                </w:rPr>
              </w:pPr>
              <w:r>
                <w:rPr>
                  <w:noProof/>
                  <w:lang w:eastAsia="nb-NO"/>
                </w:rPr>
                <w:drawing>
                  <wp:anchor distT="0" distB="0" distL="114300" distR="114300" simplePos="0" relativeHeight="251663360" behindDoc="0" locked="0" layoutInCell="1" allowOverlap="1" wp14:anchorId="29B19BEC" wp14:editId="1DB785E7">
                    <wp:simplePos x="0" y="0"/>
                    <wp:positionH relativeFrom="column">
                      <wp:posOffset>1944370</wp:posOffset>
                    </wp:positionH>
                    <wp:positionV relativeFrom="paragraph">
                      <wp:posOffset>6313170</wp:posOffset>
                    </wp:positionV>
                    <wp:extent cx="2152650" cy="1195705"/>
                    <wp:effectExtent l="0" t="0" r="0" b="444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kal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2650" cy="1195705"/>
                            </a:xfrm>
                            <a:prstGeom prst="rect">
                              <a:avLst/>
                            </a:prstGeom>
                          </pic:spPr>
                        </pic:pic>
                      </a:graphicData>
                    </a:graphic>
                    <wp14:sizeRelH relativeFrom="page">
                      <wp14:pctWidth>0</wp14:pctWidth>
                    </wp14:sizeRelH>
                    <wp14:sizeRelV relativeFrom="page">
                      <wp14:pctHeight>0</wp14:pctHeight>
                    </wp14:sizeRelV>
                  </wp:anchor>
                </w:drawing>
              </w:r>
              <w:r>
                <w:rPr>
                  <w:noProof/>
                  <w:color w:val="4472C4" w:themeColor="accent1"/>
                  <w:lang w:eastAsia="nb-NO"/>
                </w:rPr>
                <mc:AlternateContent>
                  <mc:Choice Requires="wps">
                    <w:drawing>
                      <wp:anchor distT="0" distB="0" distL="114300" distR="114300" simplePos="0" relativeHeight="251660288" behindDoc="0" locked="0" layoutInCell="1" allowOverlap="1" wp14:anchorId="2498A83D" wp14:editId="0F7B0447">
                        <wp:simplePos x="0" y="0"/>
                        <wp:positionH relativeFrom="margin">
                          <wp:posOffset>0</wp:posOffset>
                        </wp:positionH>
                        <wp:positionV relativeFrom="page">
                          <wp:posOffset>8592820</wp:posOffset>
                        </wp:positionV>
                        <wp:extent cx="6553200" cy="557784"/>
                        <wp:effectExtent l="0" t="0" r="0" b="12700"/>
                        <wp:wrapNone/>
                        <wp:docPr id="4" name="Tekstboks 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o"/>
                                      <w:tag w:val=""/>
                                      <w:id w:val="-1584130523"/>
                                      <w:showingPlcHdr/>
                                      <w:dataBinding w:prefixMappings="xmlns:ns0='http://schemas.microsoft.com/office/2006/coverPageProps' " w:xpath="/ns0:CoverPageProperties[1]/ns0:PublishDate[1]" w:storeItemID="{55AF091B-3C7A-41E3-B477-F2FDAA23CFDA}"/>
                                      <w:date>
                                        <w:dateFormat w:val="d. MMMM yyyy"/>
                                        <w:lid w:val="nb-NO"/>
                                        <w:storeMappedDataAs w:val="dateTime"/>
                                        <w:calendar w:val="gregorian"/>
                                      </w:date>
                                    </w:sdtPr>
                                    <w:sdtEndPr/>
                                    <w:sdtContent>
                                      <w:p w14:paraId="645EDB1E" w14:textId="77777777" w:rsidR="0009685F" w:rsidRPr="00CD7275" w:rsidRDefault="0009685F" w:rsidP="0009685F">
                                        <w:pPr>
                                          <w:pStyle w:val="Ingenmellomrom"/>
                                          <w:spacing w:after="40"/>
                                          <w:rPr>
                                            <w:caps/>
                                            <w:color w:val="4472C4" w:themeColor="accent1"/>
                                            <w:sz w:val="28"/>
                                            <w:szCs w:val="28"/>
                                          </w:rPr>
                                        </w:pPr>
                                        <w:r>
                                          <w:rPr>
                                            <w:caps/>
                                            <w:color w:val="4472C4" w:themeColor="accent1"/>
                                            <w:sz w:val="28"/>
                                            <w:szCs w:val="28"/>
                                          </w:rPr>
                                          <w:t xml:space="preserve">     </w:t>
                                        </w:r>
                                      </w:p>
                                    </w:sdtContent>
                                  </w:sdt>
                                  <w:p w14:paraId="2609008A" w14:textId="77777777" w:rsidR="0009685F" w:rsidRDefault="00363D4C" w:rsidP="0009685F">
                                    <w:pPr>
                                      <w:pStyle w:val="Ingenmellomrom"/>
                                      <w:jc w:val="center"/>
                                      <w:rPr>
                                        <w:color w:val="4472C4" w:themeColor="accent1"/>
                                      </w:rPr>
                                    </w:pPr>
                                    <w:sdt>
                                      <w:sdtPr>
                                        <w:rPr>
                                          <w:color w:val="4472C4"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EndPr/>
                                      <w:sdtContent>
                                        <w:r w:rsidR="0009685F">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2498A83D" id="Tekstboks 4" o:spid="_x0000_s1027" type="#_x0000_t202" style="position:absolute;margin-left:0;margin-top:676.6pt;width:516pt;height:43.9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" filled="f" stroked="f" strokeweight=".5pt">
                        <v:textbox style="mso-fit-shape-to-text:t" inset="0,0,0,0">
                          <w:txbxContent>
                            <w:sdt>
                              <w:sdtPr>
                                <w:rPr>
                                  <w:caps/>
                                  <w:color w:val="4472C4" w:themeColor="accent1"/>
                                  <w:sz w:val="28"/>
                                  <w:szCs w:val="28"/>
                                </w:rPr>
                                <w:alias w:val="Dato"/>
                                <w:tag w:val=""/>
                                <w:id w:val="-1584130523"/>
                                <w:showingPlcHdr/>
                                <w:dataBinding w:prefixMappings="xmlns:ns0='http://schemas.microsoft.com/office/2006/coverPageProps' " w:xpath="/ns0:CoverPageProperties[1]/ns0:PublishDate[1]" w:storeItemID="{55AF091B-3C7A-41E3-B477-F2FDAA23CFDA}"/>
                                <w:date>
                                  <w:dateFormat w:val="d. MMMM yyyy"/>
                                  <w:lid w:val="nb-NO"/>
                                  <w:storeMappedDataAs w:val="dateTime"/>
                                  <w:calendar w:val="gregorian"/>
                                </w:date>
                              </w:sdtPr>
                              <w:sdtEndPr/>
                              <w:sdtContent>
                                <w:p w14:paraId="645EDB1E" w14:textId="77777777" w:rsidR="0009685F" w:rsidRPr="00CD7275" w:rsidRDefault="0009685F" w:rsidP="0009685F">
                                  <w:pPr>
                                    <w:pStyle w:val="Ingenmellomrom"/>
                                    <w:spacing w:after="40"/>
                                    <w:rPr>
                                      <w:caps/>
                                      <w:color w:val="4472C4" w:themeColor="accent1"/>
                                      <w:sz w:val="28"/>
                                      <w:szCs w:val="28"/>
                                    </w:rPr>
                                  </w:pPr>
                                  <w:r>
                                    <w:rPr>
                                      <w:caps/>
                                      <w:color w:val="4472C4" w:themeColor="accent1"/>
                                      <w:sz w:val="28"/>
                                      <w:szCs w:val="28"/>
                                    </w:rPr>
                                    <w:t xml:space="preserve">     </w:t>
                                  </w:r>
                                </w:p>
                              </w:sdtContent>
                            </w:sdt>
                            <w:p w14:paraId="2609008A" w14:textId="77777777" w:rsidR="0009685F" w:rsidRDefault="00363D4C" w:rsidP="0009685F">
                              <w:pPr>
                                <w:pStyle w:val="Ingenmellomrom"/>
                                <w:jc w:val="center"/>
                                <w:rPr>
                                  <w:color w:val="4472C4" w:themeColor="accent1"/>
                                </w:rPr>
                              </w:pPr>
                              <w:sdt>
                                <w:sdtPr>
                                  <w:rPr>
                                    <w:color w:val="4472C4"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EndPr/>
                                <w:sdtContent>
                                  <w:r w:rsidR="0009685F">
                                    <w:rPr>
                                      <w:color w:val="4472C4" w:themeColor="accent1"/>
                                    </w:rPr>
                                    <w:t xml:space="preserve">     </w:t>
                                  </w:r>
                                </w:sdtContent>
                              </w:sdt>
                            </w:p>
                          </w:txbxContent>
                        </v:textbox>
                        <w10:wrap anchorx="margin" anchory="page"/>
                      </v:shape>
                    </w:pict>
                  </mc:Fallback>
                </mc:AlternateContent>
              </w:r>
              <w:r>
                <w:rPr>
                  <w:noProof/>
                </w:rPr>
                <w:br w:type="page"/>
              </w:r>
            </w:p>
          </w:sdtContent>
        </w:sdt>
        <w:p w14:paraId="54ABC102" w14:textId="77777777" w:rsidR="0009685F" w:rsidRDefault="002C1D05" w:rsidP="0009685F">
          <w:pPr>
            <w:rPr>
              <w:noProof/>
            </w:rPr>
          </w:pPr>
          <w:r>
            <w:rPr>
              <w:noProof/>
              <w:color w:val="4472C4" w:themeColor="accent1"/>
              <w:lang w:eastAsia="nb-NO"/>
            </w:rPr>
            <w:lastRenderedPageBreak/>
            <mc:AlternateContent>
              <mc:Choice Requires="wps">
                <w:drawing>
                  <wp:anchor distT="0" distB="0" distL="114300" distR="114300" simplePos="0" relativeHeight="251658240" behindDoc="0" locked="0" layoutInCell="1" allowOverlap="1" wp14:anchorId="565E9F04" wp14:editId="42ABFE8B">
                    <wp:simplePos x="0" y="0"/>
                    <wp:positionH relativeFrom="margin">
                      <wp:posOffset>0</wp:posOffset>
                    </wp:positionH>
                    <wp:positionV relativeFrom="page">
                      <wp:posOffset>8592820</wp:posOffset>
                    </wp:positionV>
                    <wp:extent cx="6553200" cy="557784"/>
                    <wp:effectExtent l="0" t="0" r="0" b="12700"/>
                    <wp:wrapNone/>
                    <wp:docPr id="142" name="Tekstboks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o"/>
                                  <w:tag w:val=""/>
                                  <w:id w:val="197127006"/>
                                  <w:showingPlcHdr/>
                                  <w:dataBinding w:prefixMappings="xmlns:ns0='http://schemas.microsoft.com/office/2006/coverPageProps' " w:xpath="/ns0:CoverPageProperties[1]/ns0:PublishDate[1]" w:storeItemID="{55AF091B-3C7A-41E3-B477-F2FDAA23CFDA}"/>
                                  <w:date>
                                    <w:dateFormat w:val="d. MMMM yyyy"/>
                                    <w:lid w:val="nb-NO"/>
                                    <w:storeMappedDataAs w:val="dateTime"/>
                                    <w:calendar w:val="gregorian"/>
                                  </w:date>
                                </w:sdtPr>
                                <w:sdtEndPr/>
                                <w:sdtContent>
                                  <w:p w14:paraId="75BC62B9" w14:textId="22C49886" w:rsidR="00B01F3E" w:rsidRDefault="0009685F" w:rsidP="0009685F">
                                    <w:pPr>
                                      <w:pStyle w:val="Ingenmellomrom"/>
                                      <w:spacing w:after="40"/>
                                      <w:jc w:val="center"/>
                                      <w:rPr>
                                        <w:color w:val="4472C4" w:themeColor="accent1"/>
                                      </w:rPr>
                                    </w:pPr>
                                    <w:r>
                                      <w:rPr>
                                        <w:caps/>
                                        <w:color w:val="4472C4"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565E9F04" id="Tekstboks 142" o:spid="_x0000_s1028" type="#_x0000_t202" style="position:absolute;margin-left:0;margin-top:676.6pt;width:516pt;height:43.9pt;z-index:25165824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" filled="f" stroked="f" strokeweight=".5pt">
                    <v:textbox style="mso-fit-shape-to-text:t" inset="0,0,0,0">
                      <w:txbxContent>
                        <w:sdt>
                          <w:sdtPr>
                            <w:rPr>
                              <w:caps/>
                              <w:color w:val="4472C4" w:themeColor="accent1"/>
                              <w:sz w:val="28"/>
                              <w:szCs w:val="28"/>
                            </w:rPr>
                            <w:alias w:val="Dato"/>
                            <w:tag w:val=""/>
                            <w:id w:val="197127006"/>
                            <w:showingPlcHdr/>
                            <w:dataBinding w:prefixMappings="xmlns:ns0='http://schemas.microsoft.com/office/2006/coverPageProps' " w:xpath="/ns0:CoverPageProperties[1]/ns0:PublishDate[1]" w:storeItemID="{55AF091B-3C7A-41E3-B477-F2FDAA23CFDA}"/>
                            <w:date>
                              <w:dateFormat w:val="d. MMMM yyyy"/>
                              <w:lid w:val="nb-NO"/>
                              <w:storeMappedDataAs w:val="dateTime"/>
                              <w:calendar w:val="gregorian"/>
                            </w:date>
                          </w:sdtPr>
                          <w:sdtEndPr/>
                          <w:sdtContent>
                            <w:p w14:paraId="75BC62B9" w14:textId="22C49886" w:rsidR="00B01F3E" w:rsidRDefault="0009685F" w:rsidP="0009685F">
                              <w:pPr>
                                <w:pStyle w:val="Ingenmellomrom"/>
                                <w:spacing w:after="40"/>
                                <w:jc w:val="center"/>
                                <w:rPr>
                                  <w:color w:val="4472C4" w:themeColor="accent1"/>
                                </w:rPr>
                              </w:pPr>
                              <w:r>
                                <w:rPr>
                                  <w:caps/>
                                  <w:color w:val="4472C4" w:themeColor="accent1"/>
                                  <w:sz w:val="28"/>
                                  <w:szCs w:val="28"/>
                                </w:rPr>
                                <w:t xml:space="preserve">     </w:t>
                              </w:r>
                            </w:p>
                          </w:sdtContent>
                        </w:sdt>
                      </w:txbxContent>
                    </v:textbox>
                    <w10:wrap anchorx="margin" anchory="page"/>
                  </v:shape>
                </w:pict>
              </mc:Fallback>
            </mc:AlternateContent>
          </w:r>
        </w:p>
      </w:sdtContent>
    </w:sdt>
    <w:sdt>
      <w:sdtPr>
        <w:rPr>
          <w:rFonts w:asciiTheme="minorHAnsi" w:eastAsiaTheme="minorHAnsi" w:hAnsiTheme="minorHAnsi" w:cstheme="minorBidi"/>
          <w:color w:val="auto"/>
          <w:sz w:val="22"/>
          <w:szCs w:val="22"/>
          <w:lang w:eastAsia="en-US"/>
        </w:rPr>
        <w:id w:val="-1762125811"/>
        <w:docPartObj>
          <w:docPartGallery w:val="Table of Contents"/>
          <w:docPartUnique/>
        </w:docPartObj>
      </w:sdtPr>
      <w:sdtEndPr>
        <w:rPr>
          <w:b/>
          <w:bCs/>
        </w:rPr>
      </w:sdtEndPr>
      <w:sdtContent>
        <w:p w14:paraId="317E8EE0" w14:textId="213DA33B" w:rsidR="00031F2D" w:rsidRDefault="00031F2D">
          <w:pPr>
            <w:pStyle w:val="Overskriftforinnholdsfortegnelse"/>
          </w:pPr>
          <w:r>
            <w:t>Innholdsfortegnelse</w:t>
          </w:r>
        </w:p>
        <w:p w14:paraId="0FABCA9C" w14:textId="71EF4A51" w:rsidR="00BF7103" w:rsidRDefault="00031F2D">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65539235" w:history="1">
            <w:r w:rsidR="00BF7103" w:rsidRPr="00DD63A2">
              <w:rPr>
                <w:rStyle w:val="Hyperkobling"/>
                <w:b/>
                <w:bCs/>
                <w:noProof/>
              </w:rPr>
              <w:t>Sortland kommune - Vedtekter for kommunale barnehager</w:t>
            </w:r>
            <w:r w:rsidR="00BF7103">
              <w:rPr>
                <w:noProof/>
                <w:webHidden/>
              </w:rPr>
              <w:tab/>
            </w:r>
            <w:r w:rsidR="00BF7103">
              <w:rPr>
                <w:noProof/>
                <w:webHidden/>
              </w:rPr>
              <w:fldChar w:fldCharType="begin"/>
            </w:r>
            <w:r w:rsidR="00BF7103">
              <w:rPr>
                <w:noProof/>
                <w:webHidden/>
              </w:rPr>
              <w:instrText xml:space="preserve"> PAGEREF _Toc165539235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4C8883A2" w14:textId="6C3DECFA" w:rsidR="00BF7103" w:rsidRDefault="00363D4C">
          <w:pPr>
            <w:pStyle w:val="INNH2"/>
            <w:tabs>
              <w:tab w:val="left" w:pos="660"/>
              <w:tab w:val="right" w:leader="dot" w:pos="9062"/>
            </w:tabs>
            <w:rPr>
              <w:rFonts w:eastAsiaTheme="minorEastAsia"/>
              <w:noProof/>
              <w:lang w:eastAsia="nb-NO"/>
            </w:rPr>
          </w:pPr>
          <w:hyperlink w:anchor="_Toc165539236" w:history="1">
            <w:r w:rsidR="00BF7103" w:rsidRPr="00DD63A2">
              <w:rPr>
                <w:rStyle w:val="Hyperkobling"/>
                <w:b/>
                <w:bCs/>
                <w:noProof/>
              </w:rPr>
              <w:t>1.</w:t>
            </w:r>
            <w:r w:rsidR="00BF7103">
              <w:rPr>
                <w:rFonts w:eastAsiaTheme="minorEastAsia"/>
                <w:noProof/>
                <w:lang w:eastAsia="nb-NO"/>
              </w:rPr>
              <w:tab/>
            </w:r>
            <w:r w:rsidR="00BF7103" w:rsidRPr="00DD63A2">
              <w:rPr>
                <w:rStyle w:val="Hyperkobling"/>
                <w:b/>
                <w:bCs/>
                <w:noProof/>
              </w:rPr>
              <w:t>EIERFORHOLD OG ANSVAR FOR DRIFT</w:t>
            </w:r>
            <w:r w:rsidR="00BF7103">
              <w:rPr>
                <w:noProof/>
                <w:webHidden/>
              </w:rPr>
              <w:tab/>
            </w:r>
            <w:r w:rsidR="00BF7103">
              <w:rPr>
                <w:noProof/>
                <w:webHidden/>
              </w:rPr>
              <w:fldChar w:fldCharType="begin"/>
            </w:r>
            <w:r w:rsidR="00BF7103">
              <w:rPr>
                <w:noProof/>
                <w:webHidden/>
              </w:rPr>
              <w:instrText xml:space="preserve"> PAGEREF _Toc165539236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2C2ECA33" w14:textId="4DFADCA5" w:rsidR="00BF7103" w:rsidRDefault="00363D4C">
          <w:pPr>
            <w:pStyle w:val="INNH3"/>
            <w:tabs>
              <w:tab w:val="right" w:leader="dot" w:pos="9062"/>
            </w:tabs>
            <w:rPr>
              <w:rFonts w:eastAsiaTheme="minorEastAsia"/>
              <w:noProof/>
              <w:lang w:eastAsia="nb-NO"/>
            </w:rPr>
          </w:pPr>
          <w:hyperlink w:anchor="_Toc165539237" w:history="1">
            <w:r w:rsidR="00BF7103" w:rsidRPr="00DD63A2">
              <w:rPr>
                <w:rStyle w:val="Hyperkobling"/>
                <w:b/>
                <w:bCs/>
                <w:noProof/>
              </w:rPr>
              <w:t>1.1 Eierforhold</w:t>
            </w:r>
            <w:r w:rsidR="00BF7103">
              <w:rPr>
                <w:noProof/>
                <w:webHidden/>
              </w:rPr>
              <w:tab/>
            </w:r>
            <w:r w:rsidR="00BF7103">
              <w:rPr>
                <w:noProof/>
                <w:webHidden/>
              </w:rPr>
              <w:fldChar w:fldCharType="begin"/>
            </w:r>
            <w:r w:rsidR="00BF7103">
              <w:rPr>
                <w:noProof/>
                <w:webHidden/>
              </w:rPr>
              <w:instrText xml:space="preserve"> PAGEREF _Toc165539237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1A0FD308" w14:textId="7926AFC8" w:rsidR="00BF7103" w:rsidRDefault="00363D4C">
          <w:pPr>
            <w:pStyle w:val="INNH3"/>
            <w:tabs>
              <w:tab w:val="right" w:leader="dot" w:pos="9062"/>
            </w:tabs>
            <w:rPr>
              <w:rFonts w:eastAsiaTheme="minorEastAsia"/>
              <w:noProof/>
              <w:lang w:eastAsia="nb-NO"/>
            </w:rPr>
          </w:pPr>
          <w:hyperlink w:anchor="_Toc165539238" w:history="1">
            <w:r w:rsidR="00BF7103" w:rsidRPr="00DD63A2">
              <w:rPr>
                <w:rStyle w:val="Hyperkobling"/>
                <w:b/>
                <w:bCs/>
                <w:noProof/>
              </w:rPr>
              <w:t>1.2 Ansvar for drift</w:t>
            </w:r>
            <w:r w:rsidR="00BF7103">
              <w:rPr>
                <w:noProof/>
                <w:webHidden/>
              </w:rPr>
              <w:tab/>
            </w:r>
            <w:r w:rsidR="00BF7103">
              <w:rPr>
                <w:noProof/>
                <w:webHidden/>
              </w:rPr>
              <w:fldChar w:fldCharType="begin"/>
            </w:r>
            <w:r w:rsidR="00BF7103">
              <w:rPr>
                <w:noProof/>
                <w:webHidden/>
              </w:rPr>
              <w:instrText xml:space="preserve"> PAGEREF _Toc165539238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6C1F9ED7" w14:textId="7B0C480C" w:rsidR="00BF7103" w:rsidRDefault="00363D4C">
          <w:pPr>
            <w:pStyle w:val="INNH3"/>
            <w:tabs>
              <w:tab w:val="right" w:leader="dot" w:pos="9062"/>
            </w:tabs>
            <w:rPr>
              <w:rFonts w:eastAsiaTheme="minorEastAsia"/>
              <w:noProof/>
              <w:lang w:eastAsia="nb-NO"/>
            </w:rPr>
          </w:pPr>
          <w:hyperlink w:anchor="_Toc165539239" w:history="1">
            <w:r w:rsidR="00BF7103" w:rsidRPr="00DD63A2">
              <w:rPr>
                <w:rStyle w:val="Hyperkobling"/>
                <w:b/>
                <w:bCs/>
                <w:noProof/>
              </w:rPr>
              <w:t>1.3 Formål og innhold</w:t>
            </w:r>
            <w:r w:rsidR="00BF7103">
              <w:rPr>
                <w:noProof/>
                <w:webHidden/>
              </w:rPr>
              <w:tab/>
            </w:r>
            <w:r w:rsidR="00BF7103">
              <w:rPr>
                <w:noProof/>
                <w:webHidden/>
              </w:rPr>
              <w:fldChar w:fldCharType="begin"/>
            </w:r>
            <w:r w:rsidR="00BF7103">
              <w:rPr>
                <w:noProof/>
                <w:webHidden/>
              </w:rPr>
              <w:instrText xml:space="preserve"> PAGEREF _Toc165539239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141D7C25" w14:textId="1508E389" w:rsidR="00BF7103" w:rsidRDefault="00363D4C">
          <w:pPr>
            <w:pStyle w:val="INNH2"/>
            <w:tabs>
              <w:tab w:val="left" w:pos="660"/>
              <w:tab w:val="right" w:leader="dot" w:pos="9062"/>
            </w:tabs>
            <w:rPr>
              <w:rFonts w:eastAsiaTheme="minorEastAsia"/>
              <w:noProof/>
              <w:lang w:eastAsia="nb-NO"/>
            </w:rPr>
          </w:pPr>
          <w:hyperlink w:anchor="_Toc165539240" w:history="1">
            <w:r w:rsidR="00BF7103" w:rsidRPr="00DD63A2">
              <w:rPr>
                <w:rStyle w:val="Hyperkobling"/>
                <w:b/>
                <w:bCs/>
                <w:noProof/>
              </w:rPr>
              <w:t>2.</w:t>
            </w:r>
            <w:r w:rsidR="00BF7103">
              <w:rPr>
                <w:rFonts w:eastAsiaTheme="minorEastAsia"/>
                <w:noProof/>
                <w:lang w:eastAsia="nb-NO"/>
              </w:rPr>
              <w:tab/>
            </w:r>
            <w:r w:rsidR="00BF7103" w:rsidRPr="00DD63A2">
              <w:rPr>
                <w:rStyle w:val="Hyperkobling"/>
                <w:b/>
                <w:bCs/>
                <w:noProof/>
              </w:rPr>
              <w:t>MEDVIRKNING OG SAMARBEID</w:t>
            </w:r>
            <w:r w:rsidR="00BF7103">
              <w:rPr>
                <w:noProof/>
                <w:webHidden/>
              </w:rPr>
              <w:tab/>
            </w:r>
            <w:r w:rsidR="00BF7103">
              <w:rPr>
                <w:noProof/>
                <w:webHidden/>
              </w:rPr>
              <w:fldChar w:fldCharType="begin"/>
            </w:r>
            <w:r w:rsidR="00BF7103">
              <w:rPr>
                <w:noProof/>
                <w:webHidden/>
              </w:rPr>
              <w:instrText xml:space="preserve"> PAGEREF _Toc165539240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4A30496B" w14:textId="79417FA0" w:rsidR="00BF7103" w:rsidRDefault="00363D4C">
          <w:pPr>
            <w:pStyle w:val="INNH3"/>
            <w:tabs>
              <w:tab w:val="right" w:leader="dot" w:pos="9062"/>
            </w:tabs>
            <w:rPr>
              <w:rFonts w:eastAsiaTheme="minorEastAsia"/>
              <w:noProof/>
              <w:lang w:eastAsia="nb-NO"/>
            </w:rPr>
          </w:pPr>
          <w:hyperlink w:anchor="_Toc165539241" w:history="1">
            <w:r w:rsidR="00BF7103" w:rsidRPr="00DD63A2">
              <w:rPr>
                <w:rStyle w:val="Hyperkobling"/>
                <w:b/>
                <w:bCs/>
                <w:noProof/>
              </w:rPr>
              <w:t>2.1 Barns medvirkning (barnehageloven §3)</w:t>
            </w:r>
            <w:r w:rsidR="00BF7103">
              <w:rPr>
                <w:noProof/>
                <w:webHidden/>
              </w:rPr>
              <w:tab/>
            </w:r>
            <w:r w:rsidR="00BF7103">
              <w:rPr>
                <w:noProof/>
                <w:webHidden/>
              </w:rPr>
              <w:fldChar w:fldCharType="begin"/>
            </w:r>
            <w:r w:rsidR="00BF7103">
              <w:rPr>
                <w:noProof/>
                <w:webHidden/>
              </w:rPr>
              <w:instrText xml:space="preserve"> PAGEREF _Toc165539241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397D6DA1" w14:textId="5DA21684" w:rsidR="00BF7103" w:rsidRDefault="00363D4C">
          <w:pPr>
            <w:pStyle w:val="INNH3"/>
            <w:tabs>
              <w:tab w:val="right" w:leader="dot" w:pos="9062"/>
            </w:tabs>
            <w:rPr>
              <w:rFonts w:eastAsiaTheme="minorEastAsia"/>
              <w:noProof/>
              <w:lang w:eastAsia="nb-NO"/>
            </w:rPr>
          </w:pPr>
          <w:hyperlink w:anchor="_Toc165539242" w:history="1">
            <w:r w:rsidR="00BF7103" w:rsidRPr="00DD63A2">
              <w:rPr>
                <w:rStyle w:val="Hyperkobling"/>
                <w:b/>
                <w:bCs/>
                <w:noProof/>
              </w:rPr>
              <w:t>2.2 Foreldreråd og samarbeidsutvalg (barnehageloven §4</w:t>
            </w:r>
            <w:r w:rsidR="00BF7103">
              <w:rPr>
                <w:noProof/>
                <w:webHidden/>
              </w:rPr>
              <w:tab/>
            </w:r>
            <w:r w:rsidR="00BF7103">
              <w:rPr>
                <w:noProof/>
                <w:webHidden/>
              </w:rPr>
              <w:fldChar w:fldCharType="begin"/>
            </w:r>
            <w:r w:rsidR="00BF7103">
              <w:rPr>
                <w:noProof/>
                <w:webHidden/>
              </w:rPr>
              <w:instrText xml:space="preserve"> PAGEREF _Toc165539242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1BE39893" w14:textId="1B1E8B24" w:rsidR="00BF7103" w:rsidRDefault="00363D4C">
          <w:pPr>
            <w:pStyle w:val="INNH3"/>
            <w:tabs>
              <w:tab w:val="right" w:leader="dot" w:pos="9062"/>
            </w:tabs>
            <w:rPr>
              <w:rFonts w:eastAsiaTheme="minorEastAsia"/>
              <w:noProof/>
              <w:lang w:eastAsia="nb-NO"/>
            </w:rPr>
          </w:pPr>
          <w:hyperlink w:anchor="_Toc165539243" w:history="1">
            <w:r w:rsidR="00BF7103" w:rsidRPr="00DD63A2">
              <w:rPr>
                <w:rStyle w:val="Hyperkobling"/>
                <w:b/>
                <w:bCs/>
                <w:noProof/>
              </w:rPr>
              <w:t>2.3 Foreldrenes arbeidsutvalg (FAU)</w:t>
            </w:r>
            <w:r w:rsidR="00BF7103">
              <w:rPr>
                <w:noProof/>
                <w:webHidden/>
              </w:rPr>
              <w:tab/>
            </w:r>
            <w:r w:rsidR="00BF7103">
              <w:rPr>
                <w:noProof/>
                <w:webHidden/>
              </w:rPr>
              <w:fldChar w:fldCharType="begin"/>
            </w:r>
            <w:r w:rsidR="00BF7103">
              <w:rPr>
                <w:noProof/>
                <w:webHidden/>
              </w:rPr>
              <w:instrText xml:space="preserve"> PAGEREF _Toc165539243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05610623" w14:textId="3FE8ADE5" w:rsidR="00BF7103" w:rsidRDefault="00363D4C">
          <w:pPr>
            <w:pStyle w:val="INNH3"/>
            <w:tabs>
              <w:tab w:val="right" w:leader="dot" w:pos="9062"/>
            </w:tabs>
            <w:rPr>
              <w:rFonts w:eastAsiaTheme="minorEastAsia"/>
              <w:noProof/>
              <w:lang w:eastAsia="nb-NO"/>
            </w:rPr>
          </w:pPr>
          <w:hyperlink w:anchor="_Toc165539244" w:history="1">
            <w:r w:rsidR="00BF7103" w:rsidRPr="00DD63A2">
              <w:rPr>
                <w:rStyle w:val="Hyperkobling"/>
                <w:b/>
                <w:bCs/>
                <w:noProof/>
              </w:rPr>
              <w:t>2.4 Samarbeid med skolen (barnehageloven § 2a)</w:t>
            </w:r>
            <w:r w:rsidR="00BF7103">
              <w:rPr>
                <w:noProof/>
                <w:webHidden/>
              </w:rPr>
              <w:tab/>
            </w:r>
            <w:r w:rsidR="00BF7103">
              <w:rPr>
                <w:noProof/>
                <w:webHidden/>
              </w:rPr>
              <w:fldChar w:fldCharType="begin"/>
            </w:r>
            <w:r w:rsidR="00BF7103">
              <w:rPr>
                <w:noProof/>
                <w:webHidden/>
              </w:rPr>
              <w:instrText xml:space="preserve"> PAGEREF _Toc165539244 \h </w:instrText>
            </w:r>
            <w:r w:rsidR="00BF7103">
              <w:rPr>
                <w:noProof/>
                <w:webHidden/>
              </w:rPr>
            </w:r>
            <w:r w:rsidR="00BF7103">
              <w:rPr>
                <w:noProof/>
                <w:webHidden/>
              </w:rPr>
              <w:fldChar w:fldCharType="separate"/>
            </w:r>
            <w:r w:rsidR="00BF7103">
              <w:rPr>
                <w:noProof/>
                <w:webHidden/>
              </w:rPr>
              <w:t>3</w:t>
            </w:r>
            <w:r w:rsidR="00BF7103">
              <w:rPr>
                <w:noProof/>
                <w:webHidden/>
              </w:rPr>
              <w:fldChar w:fldCharType="end"/>
            </w:r>
          </w:hyperlink>
        </w:p>
        <w:p w14:paraId="7635322C" w14:textId="0CEB94A8" w:rsidR="00BF7103" w:rsidRDefault="00363D4C">
          <w:pPr>
            <w:pStyle w:val="INNH2"/>
            <w:tabs>
              <w:tab w:val="left" w:pos="660"/>
              <w:tab w:val="right" w:leader="dot" w:pos="9062"/>
            </w:tabs>
            <w:rPr>
              <w:rFonts w:eastAsiaTheme="minorEastAsia"/>
              <w:noProof/>
              <w:lang w:eastAsia="nb-NO"/>
            </w:rPr>
          </w:pPr>
          <w:hyperlink w:anchor="_Toc165539245" w:history="1">
            <w:r w:rsidR="00BF7103" w:rsidRPr="00DD63A2">
              <w:rPr>
                <w:rStyle w:val="Hyperkobling"/>
                <w:b/>
                <w:bCs/>
                <w:noProof/>
              </w:rPr>
              <w:t>3.</w:t>
            </w:r>
            <w:r w:rsidR="00BF7103">
              <w:rPr>
                <w:rFonts w:eastAsiaTheme="minorEastAsia"/>
                <w:noProof/>
                <w:lang w:eastAsia="nb-NO"/>
              </w:rPr>
              <w:tab/>
            </w:r>
            <w:r w:rsidR="00BF7103" w:rsidRPr="00DD63A2">
              <w:rPr>
                <w:rStyle w:val="Hyperkobling"/>
                <w:b/>
                <w:bCs/>
                <w:noProof/>
              </w:rPr>
              <w:t>OPPTAKSMYNDIGHET OG KLAGEINSTANS</w:t>
            </w:r>
            <w:r w:rsidR="00BF7103">
              <w:rPr>
                <w:noProof/>
                <w:webHidden/>
              </w:rPr>
              <w:tab/>
            </w:r>
            <w:r w:rsidR="00BF7103">
              <w:rPr>
                <w:noProof/>
                <w:webHidden/>
              </w:rPr>
              <w:fldChar w:fldCharType="begin"/>
            </w:r>
            <w:r w:rsidR="00BF7103">
              <w:rPr>
                <w:noProof/>
                <w:webHidden/>
              </w:rPr>
              <w:instrText xml:space="preserve"> PAGEREF _Toc165539245 \h </w:instrText>
            </w:r>
            <w:r w:rsidR="00BF7103">
              <w:rPr>
                <w:noProof/>
                <w:webHidden/>
              </w:rPr>
            </w:r>
            <w:r w:rsidR="00BF7103">
              <w:rPr>
                <w:noProof/>
                <w:webHidden/>
              </w:rPr>
              <w:fldChar w:fldCharType="separate"/>
            </w:r>
            <w:r w:rsidR="00BF7103">
              <w:rPr>
                <w:noProof/>
                <w:webHidden/>
              </w:rPr>
              <w:t>4</w:t>
            </w:r>
            <w:r w:rsidR="00BF7103">
              <w:rPr>
                <w:noProof/>
                <w:webHidden/>
              </w:rPr>
              <w:fldChar w:fldCharType="end"/>
            </w:r>
          </w:hyperlink>
        </w:p>
        <w:p w14:paraId="71D2AA6F" w14:textId="1A1DBA39" w:rsidR="00BF7103" w:rsidRDefault="00363D4C">
          <w:pPr>
            <w:pStyle w:val="INNH3"/>
            <w:tabs>
              <w:tab w:val="right" w:leader="dot" w:pos="9062"/>
            </w:tabs>
            <w:rPr>
              <w:rFonts w:eastAsiaTheme="minorEastAsia"/>
              <w:noProof/>
              <w:lang w:eastAsia="nb-NO"/>
            </w:rPr>
          </w:pPr>
          <w:hyperlink w:anchor="_Toc165539246" w:history="1">
            <w:r w:rsidR="00BF7103" w:rsidRPr="00DD63A2">
              <w:rPr>
                <w:rStyle w:val="Hyperkobling"/>
                <w:b/>
                <w:bCs/>
                <w:noProof/>
              </w:rPr>
              <w:t>3.1 Opptak</w:t>
            </w:r>
            <w:r w:rsidR="00BF7103">
              <w:rPr>
                <w:noProof/>
                <w:webHidden/>
              </w:rPr>
              <w:tab/>
            </w:r>
            <w:r w:rsidR="00BF7103">
              <w:rPr>
                <w:noProof/>
                <w:webHidden/>
              </w:rPr>
              <w:fldChar w:fldCharType="begin"/>
            </w:r>
            <w:r w:rsidR="00BF7103">
              <w:rPr>
                <w:noProof/>
                <w:webHidden/>
              </w:rPr>
              <w:instrText xml:space="preserve"> PAGEREF _Toc165539246 \h </w:instrText>
            </w:r>
            <w:r w:rsidR="00BF7103">
              <w:rPr>
                <w:noProof/>
                <w:webHidden/>
              </w:rPr>
            </w:r>
            <w:r w:rsidR="00BF7103">
              <w:rPr>
                <w:noProof/>
                <w:webHidden/>
              </w:rPr>
              <w:fldChar w:fldCharType="separate"/>
            </w:r>
            <w:r w:rsidR="00BF7103">
              <w:rPr>
                <w:noProof/>
                <w:webHidden/>
              </w:rPr>
              <w:t>4</w:t>
            </w:r>
            <w:r w:rsidR="00BF7103">
              <w:rPr>
                <w:noProof/>
                <w:webHidden/>
              </w:rPr>
              <w:fldChar w:fldCharType="end"/>
            </w:r>
          </w:hyperlink>
        </w:p>
        <w:p w14:paraId="39E14642" w14:textId="359179B8" w:rsidR="00BF7103" w:rsidRDefault="00363D4C">
          <w:pPr>
            <w:pStyle w:val="INNH3"/>
            <w:tabs>
              <w:tab w:val="right" w:leader="dot" w:pos="9062"/>
            </w:tabs>
            <w:rPr>
              <w:rFonts w:eastAsiaTheme="minorEastAsia"/>
              <w:noProof/>
              <w:lang w:eastAsia="nb-NO"/>
            </w:rPr>
          </w:pPr>
          <w:hyperlink w:anchor="_Toc165539247" w:history="1">
            <w:r w:rsidR="00BF7103" w:rsidRPr="00DD63A2">
              <w:rPr>
                <w:rStyle w:val="Hyperkobling"/>
                <w:b/>
                <w:bCs/>
                <w:noProof/>
              </w:rPr>
              <w:t>3.2 Klagerett og klageinstans</w:t>
            </w:r>
            <w:r w:rsidR="00BF7103">
              <w:rPr>
                <w:noProof/>
                <w:webHidden/>
              </w:rPr>
              <w:tab/>
            </w:r>
            <w:r w:rsidR="00BF7103">
              <w:rPr>
                <w:noProof/>
                <w:webHidden/>
              </w:rPr>
              <w:fldChar w:fldCharType="begin"/>
            </w:r>
            <w:r w:rsidR="00BF7103">
              <w:rPr>
                <w:noProof/>
                <w:webHidden/>
              </w:rPr>
              <w:instrText xml:space="preserve"> PAGEREF _Toc165539247 \h </w:instrText>
            </w:r>
            <w:r w:rsidR="00BF7103">
              <w:rPr>
                <w:noProof/>
                <w:webHidden/>
              </w:rPr>
            </w:r>
            <w:r w:rsidR="00BF7103">
              <w:rPr>
                <w:noProof/>
                <w:webHidden/>
              </w:rPr>
              <w:fldChar w:fldCharType="separate"/>
            </w:r>
            <w:r w:rsidR="00BF7103">
              <w:rPr>
                <w:noProof/>
                <w:webHidden/>
              </w:rPr>
              <w:t>4</w:t>
            </w:r>
            <w:r w:rsidR="00BF7103">
              <w:rPr>
                <w:noProof/>
                <w:webHidden/>
              </w:rPr>
              <w:fldChar w:fldCharType="end"/>
            </w:r>
          </w:hyperlink>
        </w:p>
        <w:p w14:paraId="1251150A" w14:textId="5DE35768" w:rsidR="00BF7103" w:rsidRDefault="00363D4C">
          <w:pPr>
            <w:pStyle w:val="INNH2"/>
            <w:tabs>
              <w:tab w:val="right" w:leader="dot" w:pos="9062"/>
            </w:tabs>
            <w:rPr>
              <w:rFonts w:eastAsiaTheme="minorEastAsia"/>
              <w:noProof/>
              <w:lang w:eastAsia="nb-NO"/>
            </w:rPr>
          </w:pPr>
          <w:hyperlink w:anchor="_Toc165539248" w:history="1">
            <w:r w:rsidR="00BF7103" w:rsidRPr="00DD63A2">
              <w:rPr>
                <w:rStyle w:val="Hyperkobling"/>
                <w:b/>
                <w:bCs/>
                <w:noProof/>
              </w:rPr>
              <w:t>4. OPPTAK OG OPPTAKSKRITERIER</w:t>
            </w:r>
            <w:r w:rsidR="00BF7103">
              <w:rPr>
                <w:noProof/>
                <w:webHidden/>
              </w:rPr>
              <w:tab/>
            </w:r>
            <w:r w:rsidR="00BF7103">
              <w:rPr>
                <w:noProof/>
                <w:webHidden/>
              </w:rPr>
              <w:fldChar w:fldCharType="begin"/>
            </w:r>
            <w:r w:rsidR="00BF7103">
              <w:rPr>
                <w:noProof/>
                <w:webHidden/>
              </w:rPr>
              <w:instrText xml:space="preserve"> PAGEREF _Toc165539248 \h </w:instrText>
            </w:r>
            <w:r w:rsidR="00BF7103">
              <w:rPr>
                <w:noProof/>
                <w:webHidden/>
              </w:rPr>
            </w:r>
            <w:r w:rsidR="00BF7103">
              <w:rPr>
                <w:noProof/>
                <w:webHidden/>
              </w:rPr>
              <w:fldChar w:fldCharType="separate"/>
            </w:r>
            <w:r w:rsidR="00BF7103">
              <w:rPr>
                <w:noProof/>
                <w:webHidden/>
              </w:rPr>
              <w:t>4</w:t>
            </w:r>
            <w:r w:rsidR="00BF7103">
              <w:rPr>
                <w:noProof/>
                <w:webHidden/>
              </w:rPr>
              <w:fldChar w:fldCharType="end"/>
            </w:r>
          </w:hyperlink>
        </w:p>
        <w:p w14:paraId="4BA0E9EA" w14:textId="51A4D938" w:rsidR="00BF7103" w:rsidRDefault="00363D4C">
          <w:pPr>
            <w:pStyle w:val="INNH3"/>
            <w:tabs>
              <w:tab w:val="right" w:leader="dot" w:pos="9062"/>
            </w:tabs>
            <w:rPr>
              <w:rFonts w:eastAsiaTheme="minorEastAsia"/>
              <w:noProof/>
              <w:lang w:eastAsia="nb-NO"/>
            </w:rPr>
          </w:pPr>
          <w:hyperlink w:anchor="_Toc165539249" w:history="1">
            <w:r w:rsidR="00BF7103" w:rsidRPr="00DD63A2">
              <w:rPr>
                <w:rStyle w:val="Hyperkobling"/>
                <w:b/>
                <w:bCs/>
                <w:noProof/>
              </w:rPr>
              <w:t>4.1 Søknadsbehandling</w:t>
            </w:r>
            <w:r w:rsidR="00BF7103">
              <w:rPr>
                <w:noProof/>
                <w:webHidden/>
              </w:rPr>
              <w:tab/>
            </w:r>
            <w:r w:rsidR="00BF7103">
              <w:rPr>
                <w:noProof/>
                <w:webHidden/>
              </w:rPr>
              <w:fldChar w:fldCharType="begin"/>
            </w:r>
            <w:r w:rsidR="00BF7103">
              <w:rPr>
                <w:noProof/>
                <w:webHidden/>
              </w:rPr>
              <w:instrText xml:space="preserve"> PAGEREF _Toc165539249 \h </w:instrText>
            </w:r>
            <w:r w:rsidR="00BF7103">
              <w:rPr>
                <w:noProof/>
                <w:webHidden/>
              </w:rPr>
            </w:r>
            <w:r w:rsidR="00BF7103">
              <w:rPr>
                <w:noProof/>
                <w:webHidden/>
              </w:rPr>
              <w:fldChar w:fldCharType="separate"/>
            </w:r>
            <w:r w:rsidR="00BF7103">
              <w:rPr>
                <w:noProof/>
                <w:webHidden/>
              </w:rPr>
              <w:t>4</w:t>
            </w:r>
            <w:r w:rsidR="00BF7103">
              <w:rPr>
                <w:noProof/>
                <w:webHidden/>
              </w:rPr>
              <w:fldChar w:fldCharType="end"/>
            </w:r>
          </w:hyperlink>
        </w:p>
        <w:p w14:paraId="773A8235" w14:textId="36C921A3" w:rsidR="00BF7103" w:rsidRDefault="00363D4C">
          <w:pPr>
            <w:pStyle w:val="INNH3"/>
            <w:tabs>
              <w:tab w:val="right" w:leader="dot" w:pos="9062"/>
            </w:tabs>
            <w:rPr>
              <w:rFonts w:eastAsiaTheme="minorEastAsia"/>
              <w:noProof/>
              <w:lang w:eastAsia="nb-NO"/>
            </w:rPr>
          </w:pPr>
          <w:hyperlink w:anchor="_Toc165539250" w:history="1">
            <w:r w:rsidR="00BF7103" w:rsidRPr="00DD63A2">
              <w:rPr>
                <w:rStyle w:val="Hyperkobling"/>
                <w:b/>
                <w:bCs/>
                <w:noProof/>
              </w:rPr>
              <w:t>4.2 Opptakskriterier Lovbestemte kriterier som gjelder alle barnehager:</w:t>
            </w:r>
            <w:r w:rsidR="00BF7103">
              <w:rPr>
                <w:noProof/>
                <w:webHidden/>
              </w:rPr>
              <w:tab/>
            </w:r>
            <w:r w:rsidR="00BF7103">
              <w:rPr>
                <w:noProof/>
                <w:webHidden/>
              </w:rPr>
              <w:fldChar w:fldCharType="begin"/>
            </w:r>
            <w:r w:rsidR="00BF7103">
              <w:rPr>
                <w:noProof/>
                <w:webHidden/>
              </w:rPr>
              <w:instrText xml:space="preserve"> PAGEREF _Toc165539250 \h </w:instrText>
            </w:r>
            <w:r w:rsidR="00BF7103">
              <w:rPr>
                <w:noProof/>
                <w:webHidden/>
              </w:rPr>
            </w:r>
            <w:r w:rsidR="00BF7103">
              <w:rPr>
                <w:noProof/>
                <w:webHidden/>
              </w:rPr>
              <w:fldChar w:fldCharType="separate"/>
            </w:r>
            <w:r w:rsidR="00BF7103">
              <w:rPr>
                <w:noProof/>
                <w:webHidden/>
              </w:rPr>
              <w:t>5</w:t>
            </w:r>
            <w:r w:rsidR="00BF7103">
              <w:rPr>
                <w:noProof/>
                <w:webHidden/>
              </w:rPr>
              <w:fldChar w:fldCharType="end"/>
            </w:r>
          </w:hyperlink>
        </w:p>
        <w:p w14:paraId="1AA2210B" w14:textId="7D89BFF3" w:rsidR="00BF7103" w:rsidRDefault="00363D4C">
          <w:pPr>
            <w:pStyle w:val="INNH2"/>
            <w:tabs>
              <w:tab w:val="right" w:leader="dot" w:pos="9062"/>
            </w:tabs>
            <w:rPr>
              <w:rFonts w:eastAsiaTheme="minorEastAsia"/>
              <w:noProof/>
              <w:lang w:eastAsia="nb-NO"/>
            </w:rPr>
          </w:pPr>
          <w:hyperlink w:anchor="_Toc165539251" w:history="1">
            <w:r w:rsidR="00BF7103" w:rsidRPr="00DD63A2">
              <w:rPr>
                <w:rStyle w:val="Hyperkobling"/>
                <w:b/>
                <w:bCs/>
                <w:noProof/>
              </w:rPr>
              <w:t>5. OPPTAKSPERIODE, ENDRINGER OG FRAVÆR</w:t>
            </w:r>
            <w:r w:rsidR="00BF7103">
              <w:rPr>
                <w:noProof/>
                <w:webHidden/>
              </w:rPr>
              <w:tab/>
            </w:r>
            <w:r w:rsidR="00BF7103">
              <w:rPr>
                <w:noProof/>
                <w:webHidden/>
              </w:rPr>
              <w:fldChar w:fldCharType="begin"/>
            </w:r>
            <w:r w:rsidR="00BF7103">
              <w:rPr>
                <w:noProof/>
                <w:webHidden/>
              </w:rPr>
              <w:instrText xml:space="preserve"> PAGEREF _Toc165539251 \h </w:instrText>
            </w:r>
            <w:r w:rsidR="00BF7103">
              <w:rPr>
                <w:noProof/>
                <w:webHidden/>
              </w:rPr>
            </w:r>
            <w:r w:rsidR="00BF7103">
              <w:rPr>
                <w:noProof/>
                <w:webHidden/>
              </w:rPr>
              <w:fldChar w:fldCharType="separate"/>
            </w:r>
            <w:r w:rsidR="00BF7103">
              <w:rPr>
                <w:noProof/>
                <w:webHidden/>
              </w:rPr>
              <w:t>5</w:t>
            </w:r>
            <w:r w:rsidR="00BF7103">
              <w:rPr>
                <w:noProof/>
                <w:webHidden/>
              </w:rPr>
              <w:fldChar w:fldCharType="end"/>
            </w:r>
          </w:hyperlink>
        </w:p>
        <w:p w14:paraId="58DA6B27" w14:textId="7403AF64" w:rsidR="00BF7103" w:rsidRDefault="00363D4C">
          <w:pPr>
            <w:pStyle w:val="INNH3"/>
            <w:tabs>
              <w:tab w:val="right" w:leader="dot" w:pos="9062"/>
            </w:tabs>
            <w:rPr>
              <w:rFonts w:eastAsiaTheme="minorEastAsia"/>
              <w:noProof/>
              <w:lang w:eastAsia="nb-NO"/>
            </w:rPr>
          </w:pPr>
          <w:hyperlink w:anchor="_Toc165539252" w:history="1">
            <w:r w:rsidR="00BF7103" w:rsidRPr="00DD63A2">
              <w:rPr>
                <w:rStyle w:val="Hyperkobling"/>
                <w:b/>
                <w:bCs/>
                <w:noProof/>
              </w:rPr>
              <w:t>5.1 Opptaksperiode og saksbehandlingsregler</w:t>
            </w:r>
            <w:r w:rsidR="00BF7103">
              <w:rPr>
                <w:noProof/>
                <w:webHidden/>
              </w:rPr>
              <w:tab/>
            </w:r>
            <w:r w:rsidR="00BF7103">
              <w:rPr>
                <w:noProof/>
                <w:webHidden/>
              </w:rPr>
              <w:fldChar w:fldCharType="begin"/>
            </w:r>
            <w:r w:rsidR="00BF7103">
              <w:rPr>
                <w:noProof/>
                <w:webHidden/>
              </w:rPr>
              <w:instrText xml:space="preserve"> PAGEREF _Toc165539252 \h </w:instrText>
            </w:r>
            <w:r w:rsidR="00BF7103">
              <w:rPr>
                <w:noProof/>
                <w:webHidden/>
              </w:rPr>
            </w:r>
            <w:r w:rsidR="00BF7103">
              <w:rPr>
                <w:noProof/>
                <w:webHidden/>
              </w:rPr>
              <w:fldChar w:fldCharType="separate"/>
            </w:r>
            <w:r w:rsidR="00BF7103">
              <w:rPr>
                <w:noProof/>
                <w:webHidden/>
              </w:rPr>
              <w:t>5</w:t>
            </w:r>
            <w:r w:rsidR="00BF7103">
              <w:rPr>
                <w:noProof/>
                <w:webHidden/>
              </w:rPr>
              <w:fldChar w:fldCharType="end"/>
            </w:r>
          </w:hyperlink>
        </w:p>
        <w:p w14:paraId="4E4D8DEF" w14:textId="3AA5CDC8" w:rsidR="00BF7103" w:rsidRDefault="00363D4C">
          <w:pPr>
            <w:pStyle w:val="INNH3"/>
            <w:tabs>
              <w:tab w:val="right" w:leader="dot" w:pos="9062"/>
            </w:tabs>
            <w:rPr>
              <w:rFonts w:eastAsiaTheme="minorEastAsia"/>
              <w:noProof/>
              <w:lang w:eastAsia="nb-NO"/>
            </w:rPr>
          </w:pPr>
          <w:hyperlink w:anchor="_Toc165539253" w:history="1">
            <w:r w:rsidR="00BF7103" w:rsidRPr="00DD63A2">
              <w:rPr>
                <w:rStyle w:val="Hyperkobling"/>
                <w:b/>
                <w:bCs/>
                <w:noProof/>
              </w:rPr>
              <w:t>5.2 Oppsigelse av barnehageplass</w:t>
            </w:r>
            <w:r w:rsidR="00BF7103">
              <w:rPr>
                <w:noProof/>
                <w:webHidden/>
              </w:rPr>
              <w:tab/>
            </w:r>
            <w:r w:rsidR="00BF7103">
              <w:rPr>
                <w:noProof/>
                <w:webHidden/>
              </w:rPr>
              <w:fldChar w:fldCharType="begin"/>
            </w:r>
            <w:r w:rsidR="00BF7103">
              <w:rPr>
                <w:noProof/>
                <w:webHidden/>
              </w:rPr>
              <w:instrText xml:space="preserve"> PAGEREF _Toc165539253 \h </w:instrText>
            </w:r>
            <w:r w:rsidR="00BF7103">
              <w:rPr>
                <w:noProof/>
                <w:webHidden/>
              </w:rPr>
            </w:r>
            <w:r w:rsidR="00BF7103">
              <w:rPr>
                <w:noProof/>
                <w:webHidden/>
              </w:rPr>
              <w:fldChar w:fldCharType="separate"/>
            </w:r>
            <w:r w:rsidR="00BF7103">
              <w:rPr>
                <w:noProof/>
                <w:webHidden/>
              </w:rPr>
              <w:t>5</w:t>
            </w:r>
            <w:r w:rsidR="00BF7103">
              <w:rPr>
                <w:noProof/>
                <w:webHidden/>
              </w:rPr>
              <w:fldChar w:fldCharType="end"/>
            </w:r>
          </w:hyperlink>
        </w:p>
        <w:p w14:paraId="104AF0B4" w14:textId="119D80C8" w:rsidR="00BF7103" w:rsidRDefault="00363D4C">
          <w:pPr>
            <w:pStyle w:val="INNH3"/>
            <w:tabs>
              <w:tab w:val="right" w:leader="dot" w:pos="9062"/>
            </w:tabs>
            <w:rPr>
              <w:rFonts w:eastAsiaTheme="minorEastAsia"/>
              <w:noProof/>
              <w:lang w:eastAsia="nb-NO"/>
            </w:rPr>
          </w:pPr>
          <w:hyperlink w:anchor="_Toc165539254" w:history="1">
            <w:r w:rsidR="00BF7103" w:rsidRPr="00DD63A2">
              <w:rPr>
                <w:rStyle w:val="Hyperkobling"/>
                <w:b/>
                <w:bCs/>
                <w:noProof/>
              </w:rPr>
              <w:t>5.3 Oppsigelse fra kommunen</w:t>
            </w:r>
            <w:r w:rsidR="00BF7103">
              <w:rPr>
                <w:noProof/>
                <w:webHidden/>
              </w:rPr>
              <w:tab/>
            </w:r>
            <w:r w:rsidR="00BF7103">
              <w:rPr>
                <w:noProof/>
                <w:webHidden/>
              </w:rPr>
              <w:fldChar w:fldCharType="begin"/>
            </w:r>
            <w:r w:rsidR="00BF7103">
              <w:rPr>
                <w:noProof/>
                <w:webHidden/>
              </w:rPr>
              <w:instrText xml:space="preserve"> PAGEREF _Toc165539254 \h </w:instrText>
            </w:r>
            <w:r w:rsidR="00BF7103">
              <w:rPr>
                <w:noProof/>
                <w:webHidden/>
              </w:rPr>
            </w:r>
            <w:r w:rsidR="00BF7103">
              <w:rPr>
                <w:noProof/>
                <w:webHidden/>
              </w:rPr>
              <w:fldChar w:fldCharType="separate"/>
            </w:r>
            <w:r w:rsidR="00BF7103">
              <w:rPr>
                <w:noProof/>
                <w:webHidden/>
              </w:rPr>
              <w:t>5</w:t>
            </w:r>
            <w:r w:rsidR="00BF7103">
              <w:rPr>
                <w:noProof/>
                <w:webHidden/>
              </w:rPr>
              <w:fldChar w:fldCharType="end"/>
            </w:r>
          </w:hyperlink>
        </w:p>
        <w:p w14:paraId="2600EBEE" w14:textId="1C40C4F1" w:rsidR="00BF7103" w:rsidRDefault="00363D4C">
          <w:pPr>
            <w:pStyle w:val="INNH3"/>
            <w:tabs>
              <w:tab w:val="right" w:leader="dot" w:pos="9062"/>
            </w:tabs>
            <w:rPr>
              <w:rFonts w:eastAsiaTheme="minorEastAsia"/>
              <w:noProof/>
              <w:lang w:eastAsia="nb-NO"/>
            </w:rPr>
          </w:pPr>
          <w:hyperlink w:anchor="_Toc165539255" w:history="1">
            <w:r w:rsidR="00BF7103" w:rsidRPr="00DD63A2">
              <w:rPr>
                <w:rStyle w:val="Hyperkobling"/>
                <w:b/>
                <w:bCs/>
                <w:noProof/>
              </w:rPr>
              <w:t>5.4 Permisjon fra barnehageplass</w:t>
            </w:r>
            <w:r w:rsidR="00BF7103">
              <w:rPr>
                <w:noProof/>
                <w:webHidden/>
              </w:rPr>
              <w:tab/>
            </w:r>
            <w:r w:rsidR="00BF7103">
              <w:rPr>
                <w:noProof/>
                <w:webHidden/>
              </w:rPr>
              <w:fldChar w:fldCharType="begin"/>
            </w:r>
            <w:r w:rsidR="00BF7103">
              <w:rPr>
                <w:noProof/>
                <w:webHidden/>
              </w:rPr>
              <w:instrText xml:space="preserve"> PAGEREF _Toc165539255 \h </w:instrText>
            </w:r>
            <w:r w:rsidR="00BF7103">
              <w:rPr>
                <w:noProof/>
                <w:webHidden/>
              </w:rPr>
            </w:r>
            <w:r w:rsidR="00BF7103">
              <w:rPr>
                <w:noProof/>
                <w:webHidden/>
              </w:rPr>
              <w:fldChar w:fldCharType="separate"/>
            </w:r>
            <w:r w:rsidR="00BF7103">
              <w:rPr>
                <w:noProof/>
                <w:webHidden/>
              </w:rPr>
              <w:t>6</w:t>
            </w:r>
            <w:r w:rsidR="00BF7103">
              <w:rPr>
                <w:noProof/>
                <w:webHidden/>
              </w:rPr>
              <w:fldChar w:fldCharType="end"/>
            </w:r>
          </w:hyperlink>
        </w:p>
        <w:p w14:paraId="0C67C854" w14:textId="02AA6750" w:rsidR="00BF7103" w:rsidRDefault="00363D4C">
          <w:pPr>
            <w:pStyle w:val="INNH2"/>
            <w:tabs>
              <w:tab w:val="right" w:leader="dot" w:pos="9062"/>
            </w:tabs>
            <w:rPr>
              <w:rFonts w:eastAsiaTheme="minorEastAsia"/>
              <w:noProof/>
              <w:lang w:eastAsia="nb-NO"/>
            </w:rPr>
          </w:pPr>
          <w:hyperlink w:anchor="_Toc165539256" w:history="1">
            <w:r w:rsidR="00BF7103" w:rsidRPr="00DD63A2">
              <w:rPr>
                <w:rStyle w:val="Hyperkobling"/>
                <w:b/>
                <w:bCs/>
                <w:noProof/>
              </w:rPr>
              <w:t>6. FORELDREBETALING</w:t>
            </w:r>
            <w:r w:rsidR="00BF7103">
              <w:rPr>
                <w:noProof/>
                <w:webHidden/>
              </w:rPr>
              <w:tab/>
            </w:r>
            <w:r w:rsidR="00BF7103">
              <w:rPr>
                <w:noProof/>
                <w:webHidden/>
              </w:rPr>
              <w:fldChar w:fldCharType="begin"/>
            </w:r>
            <w:r w:rsidR="00BF7103">
              <w:rPr>
                <w:noProof/>
                <w:webHidden/>
              </w:rPr>
              <w:instrText xml:space="preserve"> PAGEREF _Toc165539256 \h </w:instrText>
            </w:r>
            <w:r w:rsidR="00BF7103">
              <w:rPr>
                <w:noProof/>
                <w:webHidden/>
              </w:rPr>
            </w:r>
            <w:r w:rsidR="00BF7103">
              <w:rPr>
                <w:noProof/>
                <w:webHidden/>
              </w:rPr>
              <w:fldChar w:fldCharType="separate"/>
            </w:r>
            <w:r w:rsidR="00BF7103">
              <w:rPr>
                <w:noProof/>
                <w:webHidden/>
              </w:rPr>
              <w:t>6</w:t>
            </w:r>
            <w:r w:rsidR="00BF7103">
              <w:rPr>
                <w:noProof/>
                <w:webHidden/>
              </w:rPr>
              <w:fldChar w:fldCharType="end"/>
            </w:r>
          </w:hyperlink>
        </w:p>
        <w:p w14:paraId="047D0135" w14:textId="7940EFCF" w:rsidR="00BF7103" w:rsidRDefault="00363D4C">
          <w:pPr>
            <w:pStyle w:val="INNH3"/>
            <w:tabs>
              <w:tab w:val="right" w:leader="dot" w:pos="9062"/>
            </w:tabs>
            <w:rPr>
              <w:rFonts w:eastAsiaTheme="minorEastAsia"/>
              <w:noProof/>
              <w:lang w:eastAsia="nb-NO"/>
            </w:rPr>
          </w:pPr>
          <w:hyperlink w:anchor="_Toc165539257" w:history="1">
            <w:r w:rsidR="00BF7103" w:rsidRPr="00DD63A2">
              <w:rPr>
                <w:rStyle w:val="Hyperkobling"/>
                <w:b/>
                <w:bCs/>
                <w:noProof/>
              </w:rPr>
              <w:t>6.1 Fastsetting av betalingssatser</w:t>
            </w:r>
            <w:r w:rsidR="00BF7103">
              <w:rPr>
                <w:noProof/>
                <w:webHidden/>
              </w:rPr>
              <w:tab/>
            </w:r>
            <w:r w:rsidR="00BF7103">
              <w:rPr>
                <w:noProof/>
                <w:webHidden/>
              </w:rPr>
              <w:fldChar w:fldCharType="begin"/>
            </w:r>
            <w:r w:rsidR="00BF7103">
              <w:rPr>
                <w:noProof/>
                <w:webHidden/>
              </w:rPr>
              <w:instrText xml:space="preserve"> PAGEREF _Toc165539257 \h </w:instrText>
            </w:r>
            <w:r w:rsidR="00BF7103">
              <w:rPr>
                <w:noProof/>
                <w:webHidden/>
              </w:rPr>
            </w:r>
            <w:r w:rsidR="00BF7103">
              <w:rPr>
                <w:noProof/>
                <w:webHidden/>
              </w:rPr>
              <w:fldChar w:fldCharType="separate"/>
            </w:r>
            <w:r w:rsidR="00BF7103">
              <w:rPr>
                <w:noProof/>
                <w:webHidden/>
              </w:rPr>
              <w:t>6</w:t>
            </w:r>
            <w:r w:rsidR="00BF7103">
              <w:rPr>
                <w:noProof/>
                <w:webHidden/>
              </w:rPr>
              <w:fldChar w:fldCharType="end"/>
            </w:r>
          </w:hyperlink>
        </w:p>
        <w:p w14:paraId="4AA3F4B1" w14:textId="66F39878" w:rsidR="00BF7103" w:rsidRDefault="00363D4C">
          <w:pPr>
            <w:pStyle w:val="INNH3"/>
            <w:tabs>
              <w:tab w:val="right" w:leader="dot" w:pos="9062"/>
            </w:tabs>
            <w:rPr>
              <w:rFonts w:eastAsiaTheme="minorEastAsia"/>
              <w:noProof/>
              <w:lang w:eastAsia="nb-NO"/>
            </w:rPr>
          </w:pPr>
          <w:hyperlink w:anchor="_Toc165539258" w:history="1">
            <w:r w:rsidR="00BF7103" w:rsidRPr="00DD63A2">
              <w:rPr>
                <w:rStyle w:val="Hyperkobling"/>
                <w:b/>
                <w:bCs/>
                <w:noProof/>
              </w:rPr>
              <w:t>6.2 Redusert foreldrebetaling og moderasjoner</w:t>
            </w:r>
            <w:r w:rsidR="00BF7103">
              <w:rPr>
                <w:noProof/>
                <w:webHidden/>
              </w:rPr>
              <w:tab/>
            </w:r>
            <w:r w:rsidR="00BF7103">
              <w:rPr>
                <w:noProof/>
                <w:webHidden/>
              </w:rPr>
              <w:fldChar w:fldCharType="begin"/>
            </w:r>
            <w:r w:rsidR="00BF7103">
              <w:rPr>
                <w:noProof/>
                <w:webHidden/>
              </w:rPr>
              <w:instrText xml:space="preserve"> PAGEREF _Toc165539258 \h </w:instrText>
            </w:r>
            <w:r w:rsidR="00BF7103">
              <w:rPr>
                <w:noProof/>
                <w:webHidden/>
              </w:rPr>
            </w:r>
            <w:r w:rsidR="00BF7103">
              <w:rPr>
                <w:noProof/>
                <w:webHidden/>
              </w:rPr>
              <w:fldChar w:fldCharType="separate"/>
            </w:r>
            <w:r w:rsidR="00BF7103">
              <w:rPr>
                <w:noProof/>
                <w:webHidden/>
              </w:rPr>
              <w:t>6</w:t>
            </w:r>
            <w:r w:rsidR="00BF7103">
              <w:rPr>
                <w:noProof/>
                <w:webHidden/>
              </w:rPr>
              <w:fldChar w:fldCharType="end"/>
            </w:r>
          </w:hyperlink>
        </w:p>
        <w:p w14:paraId="0EEF0B1D" w14:textId="42FF8AAE" w:rsidR="00BF7103" w:rsidRDefault="00363D4C">
          <w:pPr>
            <w:pStyle w:val="INNH3"/>
            <w:tabs>
              <w:tab w:val="right" w:leader="dot" w:pos="9062"/>
            </w:tabs>
            <w:rPr>
              <w:rFonts w:eastAsiaTheme="minorEastAsia"/>
              <w:noProof/>
              <w:lang w:eastAsia="nb-NO"/>
            </w:rPr>
          </w:pPr>
          <w:hyperlink w:anchor="_Toc165539259" w:history="1">
            <w:r w:rsidR="00BF7103" w:rsidRPr="00DD63A2">
              <w:rPr>
                <w:rStyle w:val="Hyperkobling"/>
                <w:b/>
                <w:bCs/>
                <w:noProof/>
              </w:rPr>
              <w:t>6.3 Midlertidig stenging</w:t>
            </w:r>
            <w:r w:rsidR="00BF7103">
              <w:rPr>
                <w:noProof/>
                <w:webHidden/>
              </w:rPr>
              <w:tab/>
            </w:r>
            <w:r w:rsidR="00BF7103">
              <w:rPr>
                <w:noProof/>
                <w:webHidden/>
              </w:rPr>
              <w:fldChar w:fldCharType="begin"/>
            </w:r>
            <w:r w:rsidR="00BF7103">
              <w:rPr>
                <w:noProof/>
                <w:webHidden/>
              </w:rPr>
              <w:instrText xml:space="preserve"> PAGEREF _Toc165539259 \h </w:instrText>
            </w:r>
            <w:r w:rsidR="00BF7103">
              <w:rPr>
                <w:noProof/>
                <w:webHidden/>
              </w:rPr>
            </w:r>
            <w:r w:rsidR="00BF7103">
              <w:rPr>
                <w:noProof/>
                <w:webHidden/>
              </w:rPr>
              <w:fldChar w:fldCharType="separate"/>
            </w:r>
            <w:r w:rsidR="00BF7103">
              <w:rPr>
                <w:noProof/>
                <w:webHidden/>
              </w:rPr>
              <w:t>6</w:t>
            </w:r>
            <w:r w:rsidR="00BF7103">
              <w:rPr>
                <w:noProof/>
                <w:webHidden/>
              </w:rPr>
              <w:fldChar w:fldCharType="end"/>
            </w:r>
          </w:hyperlink>
        </w:p>
        <w:p w14:paraId="0389FEBA" w14:textId="6198FBB1" w:rsidR="00BF7103" w:rsidRDefault="00363D4C">
          <w:pPr>
            <w:pStyle w:val="INNH2"/>
            <w:tabs>
              <w:tab w:val="right" w:leader="dot" w:pos="9062"/>
            </w:tabs>
            <w:rPr>
              <w:rFonts w:eastAsiaTheme="minorEastAsia"/>
              <w:noProof/>
              <w:lang w:eastAsia="nb-NO"/>
            </w:rPr>
          </w:pPr>
          <w:hyperlink w:anchor="_Toc165539260" w:history="1">
            <w:r w:rsidR="00BF7103" w:rsidRPr="00DD63A2">
              <w:rPr>
                <w:rStyle w:val="Hyperkobling"/>
                <w:b/>
                <w:bCs/>
                <w:noProof/>
              </w:rPr>
              <w:t>7. FERIE OG ÅPNINGSTIDER</w:t>
            </w:r>
            <w:r w:rsidR="00BF7103">
              <w:rPr>
                <w:noProof/>
                <w:webHidden/>
              </w:rPr>
              <w:tab/>
            </w:r>
            <w:r w:rsidR="00BF7103">
              <w:rPr>
                <w:noProof/>
                <w:webHidden/>
              </w:rPr>
              <w:fldChar w:fldCharType="begin"/>
            </w:r>
            <w:r w:rsidR="00BF7103">
              <w:rPr>
                <w:noProof/>
                <w:webHidden/>
              </w:rPr>
              <w:instrText xml:space="preserve"> PAGEREF _Toc165539260 \h </w:instrText>
            </w:r>
            <w:r w:rsidR="00BF7103">
              <w:rPr>
                <w:noProof/>
                <w:webHidden/>
              </w:rPr>
            </w:r>
            <w:r w:rsidR="00BF7103">
              <w:rPr>
                <w:noProof/>
                <w:webHidden/>
              </w:rPr>
              <w:fldChar w:fldCharType="separate"/>
            </w:r>
            <w:r w:rsidR="00BF7103">
              <w:rPr>
                <w:noProof/>
                <w:webHidden/>
              </w:rPr>
              <w:t>6</w:t>
            </w:r>
            <w:r w:rsidR="00BF7103">
              <w:rPr>
                <w:noProof/>
                <w:webHidden/>
              </w:rPr>
              <w:fldChar w:fldCharType="end"/>
            </w:r>
          </w:hyperlink>
        </w:p>
        <w:p w14:paraId="5FFDD8F8" w14:textId="2955DC2F" w:rsidR="00BF7103" w:rsidRDefault="00363D4C">
          <w:pPr>
            <w:pStyle w:val="INNH3"/>
            <w:tabs>
              <w:tab w:val="right" w:leader="dot" w:pos="9062"/>
            </w:tabs>
            <w:rPr>
              <w:rFonts w:eastAsiaTheme="minorEastAsia"/>
              <w:noProof/>
              <w:lang w:eastAsia="nb-NO"/>
            </w:rPr>
          </w:pPr>
          <w:hyperlink w:anchor="_Toc165539261" w:history="1">
            <w:r w:rsidR="00BF7103" w:rsidRPr="00DD63A2">
              <w:rPr>
                <w:rStyle w:val="Hyperkobling"/>
                <w:b/>
                <w:bCs/>
                <w:noProof/>
              </w:rPr>
              <w:t>7.1 Ferie</w:t>
            </w:r>
            <w:r w:rsidR="00BF7103">
              <w:rPr>
                <w:noProof/>
                <w:webHidden/>
              </w:rPr>
              <w:tab/>
            </w:r>
            <w:r w:rsidR="00BF7103">
              <w:rPr>
                <w:noProof/>
                <w:webHidden/>
              </w:rPr>
              <w:fldChar w:fldCharType="begin"/>
            </w:r>
            <w:r w:rsidR="00BF7103">
              <w:rPr>
                <w:noProof/>
                <w:webHidden/>
              </w:rPr>
              <w:instrText xml:space="preserve"> PAGEREF _Toc165539261 \h </w:instrText>
            </w:r>
            <w:r w:rsidR="00BF7103">
              <w:rPr>
                <w:noProof/>
                <w:webHidden/>
              </w:rPr>
            </w:r>
            <w:r w:rsidR="00BF7103">
              <w:rPr>
                <w:noProof/>
                <w:webHidden/>
              </w:rPr>
              <w:fldChar w:fldCharType="separate"/>
            </w:r>
            <w:r w:rsidR="00BF7103">
              <w:rPr>
                <w:noProof/>
                <w:webHidden/>
              </w:rPr>
              <w:t>6</w:t>
            </w:r>
            <w:r w:rsidR="00BF7103">
              <w:rPr>
                <w:noProof/>
                <w:webHidden/>
              </w:rPr>
              <w:fldChar w:fldCharType="end"/>
            </w:r>
          </w:hyperlink>
        </w:p>
        <w:p w14:paraId="2879932A" w14:textId="5E5BE995" w:rsidR="00BF7103" w:rsidRDefault="00363D4C">
          <w:pPr>
            <w:pStyle w:val="INNH3"/>
            <w:tabs>
              <w:tab w:val="right" w:leader="dot" w:pos="9062"/>
            </w:tabs>
            <w:rPr>
              <w:rFonts w:eastAsiaTheme="minorEastAsia"/>
              <w:noProof/>
              <w:lang w:eastAsia="nb-NO"/>
            </w:rPr>
          </w:pPr>
          <w:hyperlink w:anchor="_Toc165539262" w:history="1">
            <w:r w:rsidR="00BF7103" w:rsidRPr="00DD63A2">
              <w:rPr>
                <w:rStyle w:val="Hyperkobling"/>
                <w:b/>
                <w:bCs/>
                <w:noProof/>
              </w:rPr>
              <w:t>7.2 Åpningstider</w:t>
            </w:r>
            <w:r w:rsidR="00BF7103">
              <w:rPr>
                <w:noProof/>
                <w:webHidden/>
              </w:rPr>
              <w:tab/>
            </w:r>
            <w:r w:rsidR="00BF7103">
              <w:rPr>
                <w:noProof/>
                <w:webHidden/>
              </w:rPr>
              <w:fldChar w:fldCharType="begin"/>
            </w:r>
            <w:r w:rsidR="00BF7103">
              <w:rPr>
                <w:noProof/>
                <w:webHidden/>
              </w:rPr>
              <w:instrText xml:space="preserve"> PAGEREF _Toc165539262 \h </w:instrText>
            </w:r>
            <w:r w:rsidR="00BF7103">
              <w:rPr>
                <w:noProof/>
                <w:webHidden/>
              </w:rPr>
            </w:r>
            <w:r w:rsidR="00BF7103">
              <w:rPr>
                <w:noProof/>
                <w:webHidden/>
              </w:rPr>
              <w:fldChar w:fldCharType="separate"/>
            </w:r>
            <w:r w:rsidR="00BF7103">
              <w:rPr>
                <w:noProof/>
                <w:webHidden/>
              </w:rPr>
              <w:t>7</w:t>
            </w:r>
            <w:r w:rsidR="00BF7103">
              <w:rPr>
                <w:noProof/>
                <w:webHidden/>
              </w:rPr>
              <w:fldChar w:fldCharType="end"/>
            </w:r>
          </w:hyperlink>
        </w:p>
        <w:p w14:paraId="5B0F6967" w14:textId="6AF26190" w:rsidR="00BF7103" w:rsidRDefault="00363D4C">
          <w:pPr>
            <w:pStyle w:val="INNH2"/>
            <w:tabs>
              <w:tab w:val="right" w:leader="dot" w:pos="9062"/>
            </w:tabs>
            <w:rPr>
              <w:rFonts w:eastAsiaTheme="minorEastAsia"/>
              <w:noProof/>
              <w:lang w:eastAsia="nb-NO"/>
            </w:rPr>
          </w:pPr>
          <w:hyperlink w:anchor="_Toc165539263" w:history="1">
            <w:r w:rsidR="00BF7103" w:rsidRPr="00DD63A2">
              <w:rPr>
                <w:rStyle w:val="Hyperkobling"/>
                <w:b/>
                <w:bCs/>
                <w:noProof/>
              </w:rPr>
              <w:t>8. SAMARBEID HJEM – BARNEHAGE</w:t>
            </w:r>
            <w:r w:rsidR="00BF7103">
              <w:rPr>
                <w:noProof/>
                <w:webHidden/>
              </w:rPr>
              <w:tab/>
            </w:r>
            <w:r w:rsidR="00BF7103">
              <w:rPr>
                <w:noProof/>
                <w:webHidden/>
              </w:rPr>
              <w:fldChar w:fldCharType="begin"/>
            </w:r>
            <w:r w:rsidR="00BF7103">
              <w:rPr>
                <w:noProof/>
                <w:webHidden/>
              </w:rPr>
              <w:instrText xml:space="preserve"> PAGEREF _Toc165539263 \h </w:instrText>
            </w:r>
            <w:r w:rsidR="00BF7103">
              <w:rPr>
                <w:noProof/>
                <w:webHidden/>
              </w:rPr>
            </w:r>
            <w:r w:rsidR="00BF7103">
              <w:rPr>
                <w:noProof/>
                <w:webHidden/>
              </w:rPr>
              <w:fldChar w:fldCharType="separate"/>
            </w:r>
            <w:r w:rsidR="00BF7103">
              <w:rPr>
                <w:noProof/>
                <w:webHidden/>
              </w:rPr>
              <w:t>7</w:t>
            </w:r>
            <w:r w:rsidR="00BF7103">
              <w:rPr>
                <w:noProof/>
                <w:webHidden/>
              </w:rPr>
              <w:fldChar w:fldCharType="end"/>
            </w:r>
          </w:hyperlink>
        </w:p>
        <w:p w14:paraId="794B88A1" w14:textId="41EDA1BF" w:rsidR="00BF7103" w:rsidRDefault="00363D4C">
          <w:pPr>
            <w:pStyle w:val="INNH3"/>
            <w:tabs>
              <w:tab w:val="right" w:leader="dot" w:pos="9062"/>
            </w:tabs>
            <w:rPr>
              <w:rFonts w:eastAsiaTheme="minorEastAsia"/>
              <w:noProof/>
              <w:lang w:eastAsia="nb-NO"/>
            </w:rPr>
          </w:pPr>
          <w:hyperlink w:anchor="_Toc165539264" w:history="1">
            <w:r w:rsidR="00BF7103" w:rsidRPr="00DD63A2">
              <w:rPr>
                <w:rStyle w:val="Hyperkobling"/>
                <w:b/>
                <w:bCs/>
                <w:noProof/>
              </w:rPr>
              <w:t>8.1 Foreldresamarbeid</w:t>
            </w:r>
            <w:r w:rsidR="00BF7103">
              <w:rPr>
                <w:noProof/>
                <w:webHidden/>
              </w:rPr>
              <w:tab/>
            </w:r>
            <w:r w:rsidR="00BF7103">
              <w:rPr>
                <w:noProof/>
                <w:webHidden/>
              </w:rPr>
              <w:fldChar w:fldCharType="begin"/>
            </w:r>
            <w:r w:rsidR="00BF7103">
              <w:rPr>
                <w:noProof/>
                <w:webHidden/>
              </w:rPr>
              <w:instrText xml:space="preserve"> PAGEREF _Toc165539264 \h </w:instrText>
            </w:r>
            <w:r w:rsidR="00BF7103">
              <w:rPr>
                <w:noProof/>
                <w:webHidden/>
              </w:rPr>
            </w:r>
            <w:r w:rsidR="00BF7103">
              <w:rPr>
                <w:noProof/>
                <w:webHidden/>
              </w:rPr>
              <w:fldChar w:fldCharType="separate"/>
            </w:r>
            <w:r w:rsidR="00BF7103">
              <w:rPr>
                <w:noProof/>
                <w:webHidden/>
              </w:rPr>
              <w:t>7</w:t>
            </w:r>
            <w:r w:rsidR="00BF7103">
              <w:rPr>
                <w:noProof/>
                <w:webHidden/>
              </w:rPr>
              <w:fldChar w:fldCharType="end"/>
            </w:r>
          </w:hyperlink>
        </w:p>
        <w:p w14:paraId="61C57E20" w14:textId="2B2E4BD6" w:rsidR="00BF7103" w:rsidRDefault="00363D4C">
          <w:pPr>
            <w:pStyle w:val="INNH3"/>
            <w:tabs>
              <w:tab w:val="right" w:leader="dot" w:pos="9062"/>
            </w:tabs>
            <w:rPr>
              <w:rFonts w:eastAsiaTheme="minorEastAsia"/>
              <w:noProof/>
              <w:lang w:eastAsia="nb-NO"/>
            </w:rPr>
          </w:pPr>
          <w:hyperlink w:anchor="_Toc165539265" w:history="1">
            <w:r w:rsidR="00BF7103" w:rsidRPr="00DD63A2">
              <w:rPr>
                <w:rStyle w:val="Hyperkobling"/>
                <w:b/>
                <w:bCs/>
                <w:noProof/>
              </w:rPr>
              <w:t>8.2 Barnas mat</w:t>
            </w:r>
            <w:r w:rsidR="00BF7103">
              <w:rPr>
                <w:noProof/>
                <w:webHidden/>
              </w:rPr>
              <w:tab/>
            </w:r>
            <w:r w:rsidR="00BF7103">
              <w:rPr>
                <w:noProof/>
                <w:webHidden/>
              </w:rPr>
              <w:fldChar w:fldCharType="begin"/>
            </w:r>
            <w:r w:rsidR="00BF7103">
              <w:rPr>
                <w:noProof/>
                <w:webHidden/>
              </w:rPr>
              <w:instrText xml:space="preserve"> PAGEREF _Toc165539265 \h </w:instrText>
            </w:r>
            <w:r w:rsidR="00BF7103">
              <w:rPr>
                <w:noProof/>
                <w:webHidden/>
              </w:rPr>
            </w:r>
            <w:r w:rsidR="00BF7103">
              <w:rPr>
                <w:noProof/>
                <w:webHidden/>
              </w:rPr>
              <w:fldChar w:fldCharType="separate"/>
            </w:r>
            <w:r w:rsidR="00BF7103">
              <w:rPr>
                <w:noProof/>
                <w:webHidden/>
              </w:rPr>
              <w:t>7</w:t>
            </w:r>
            <w:r w:rsidR="00BF7103">
              <w:rPr>
                <w:noProof/>
                <w:webHidden/>
              </w:rPr>
              <w:fldChar w:fldCharType="end"/>
            </w:r>
          </w:hyperlink>
        </w:p>
        <w:p w14:paraId="7084725B" w14:textId="532D85FB" w:rsidR="00BF7103" w:rsidRDefault="00363D4C">
          <w:pPr>
            <w:pStyle w:val="INNH3"/>
            <w:tabs>
              <w:tab w:val="right" w:leader="dot" w:pos="9062"/>
            </w:tabs>
            <w:rPr>
              <w:rFonts w:eastAsiaTheme="minorEastAsia"/>
              <w:noProof/>
              <w:lang w:eastAsia="nb-NO"/>
            </w:rPr>
          </w:pPr>
          <w:hyperlink w:anchor="_Toc165539266" w:history="1">
            <w:r w:rsidR="00BF7103" w:rsidRPr="00DD63A2">
              <w:rPr>
                <w:rStyle w:val="Hyperkobling"/>
                <w:b/>
                <w:bCs/>
                <w:noProof/>
              </w:rPr>
              <w:t>8.3 Barnas helse</w:t>
            </w:r>
            <w:r w:rsidR="00BF7103">
              <w:rPr>
                <w:noProof/>
                <w:webHidden/>
              </w:rPr>
              <w:tab/>
            </w:r>
            <w:r w:rsidR="00BF7103">
              <w:rPr>
                <w:noProof/>
                <w:webHidden/>
              </w:rPr>
              <w:fldChar w:fldCharType="begin"/>
            </w:r>
            <w:r w:rsidR="00BF7103">
              <w:rPr>
                <w:noProof/>
                <w:webHidden/>
              </w:rPr>
              <w:instrText xml:space="preserve"> PAGEREF _Toc165539266 \h </w:instrText>
            </w:r>
            <w:r w:rsidR="00BF7103">
              <w:rPr>
                <w:noProof/>
                <w:webHidden/>
              </w:rPr>
            </w:r>
            <w:r w:rsidR="00BF7103">
              <w:rPr>
                <w:noProof/>
                <w:webHidden/>
              </w:rPr>
              <w:fldChar w:fldCharType="separate"/>
            </w:r>
            <w:r w:rsidR="00BF7103">
              <w:rPr>
                <w:noProof/>
                <w:webHidden/>
              </w:rPr>
              <w:t>7</w:t>
            </w:r>
            <w:r w:rsidR="00BF7103">
              <w:rPr>
                <w:noProof/>
                <w:webHidden/>
              </w:rPr>
              <w:fldChar w:fldCharType="end"/>
            </w:r>
          </w:hyperlink>
        </w:p>
        <w:p w14:paraId="2423FA02" w14:textId="6C9A3E2F" w:rsidR="00BF7103" w:rsidRDefault="00363D4C">
          <w:pPr>
            <w:pStyle w:val="INNH3"/>
            <w:tabs>
              <w:tab w:val="right" w:leader="dot" w:pos="9062"/>
            </w:tabs>
            <w:rPr>
              <w:rFonts w:eastAsiaTheme="minorEastAsia"/>
              <w:noProof/>
              <w:lang w:eastAsia="nb-NO"/>
            </w:rPr>
          </w:pPr>
          <w:hyperlink w:anchor="_Toc165539267" w:history="1">
            <w:r w:rsidR="00BF7103" w:rsidRPr="00DD63A2">
              <w:rPr>
                <w:rStyle w:val="Hyperkobling"/>
                <w:b/>
                <w:bCs/>
                <w:noProof/>
              </w:rPr>
              <w:t>8.4 Videofilming, lydopptak og fotografering i barnehagen</w:t>
            </w:r>
            <w:r w:rsidR="00BF7103">
              <w:rPr>
                <w:noProof/>
                <w:webHidden/>
              </w:rPr>
              <w:tab/>
            </w:r>
            <w:r w:rsidR="00BF7103">
              <w:rPr>
                <w:noProof/>
                <w:webHidden/>
              </w:rPr>
              <w:fldChar w:fldCharType="begin"/>
            </w:r>
            <w:r w:rsidR="00BF7103">
              <w:rPr>
                <w:noProof/>
                <w:webHidden/>
              </w:rPr>
              <w:instrText xml:space="preserve"> PAGEREF _Toc165539267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133AD667" w14:textId="52A81455" w:rsidR="00BF7103" w:rsidRDefault="00363D4C">
          <w:pPr>
            <w:pStyle w:val="INNH3"/>
            <w:tabs>
              <w:tab w:val="right" w:leader="dot" w:pos="9062"/>
            </w:tabs>
            <w:rPr>
              <w:rFonts w:eastAsiaTheme="minorEastAsia"/>
              <w:noProof/>
              <w:lang w:eastAsia="nb-NO"/>
            </w:rPr>
          </w:pPr>
          <w:hyperlink w:anchor="_Toc165539268" w:history="1">
            <w:r w:rsidR="00BF7103" w:rsidRPr="00DD63A2">
              <w:rPr>
                <w:rStyle w:val="Hyperkobling"/>
                <w:b/>
                <w:bCs/>
                <w:noProof/>
              </w:rPr>
              <w:t>8.5 Forsikring av barn</w:t>
            </w:r>
            <w:r w:rsidR="00BF7103">
              <w:rPr>
                <w:noProof/>
                <w:webHidden/>
              </w:rPr>
              <w:tab/>
            </w:r>
            <w:r w:rsidR="00BF7103">
              <w:rPr>
                <w:noProof/>
                <w:webHidden/>
              </w:rPr>
              <w:fldChar w:fldCharType="begin"/>
            </w:r>
            <w:r w:rsidR="00BF7103">
              <w:rPr>
                <w:noProof/>
                <w:webHidden/>
              </w:rPr>
              <w:instrText xml:space="preserve"> PAGEREF _Toc165539268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533FDF52" w14:textId="029A0095" w:rsidR="00BF7103" w:rsidRDefault="00363D4C">
          <w:pPr>
            <w:pStyle w:val="INNH2"/>
            <w:tabs>
              <w:tab w:val="right" w:leader="dot" w:pos="9062"/>
            </w:tabs>
            <w:rPr>
              <w:rFonts w:eastAsiaTheme="minorEastAsia"/>
              <w:noProof/>
              <w:lang w:eastAsia="nb-NO"/>
            </w:rPr>
          </w:pPr>
          <w:hyperlink w:anchor="_Toc165539269" w:history="1">
            <w:r w:rsidR="00BF7103" w:rsidRPr="00DD63A2">
              <w:rPr>
                <w:rStyle w:val="Hyperkobling"/>
                <w:b/>
                <w:bCs/>
                <w:noProof/>
              </w:rPr>
              <w:t>9. ANDRE BESTEMMELSER</w:t>
            </w:r>
            <w:r w:rsidR="00BF7103">
              <w:rPr>
                <w:noProof/>
                <w:webHidden/>
              </w:rPr>
              <w:tab/>
            </w:r>
            <w:r w:rsidR="00BF7103">
              <w:rPr>
                <w:noProof/>
                <w:webHidden/>
              </w:rPr>
              <w:fldChar w:fldCharType="begin"/>
            </w:r>
            <w:r w:rsidR="00BF7103">
              <w:rPr>
                <w:noProof/>
                <w:webHidden/>
              </w:rPr>
              <w:instrText xml:space="preserve"> PAGEREF _Toc165539269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54672594" w14:textId="75218C7C" w:rsidR="00BF7103" w:rsidRDefault="00363D4C">
          <w:pPr>
            <w:pStyle w:val="INNH3"/>
            <w:tabs>
              <w:tab w:val="right" w:leader="dot" w:pos="9062"/>
            </w:tabs>
            <w:rPr>
              <w:rFonts w:eastAsiaTheme="minorEastAsia"/>
              <w:noProof/>
              <w:lang w:eastAsia="nb-NO"/>
            </w:rPr>
          </w:pPr>
          <w:hyperlink w:anchor="_Toc165539270" w:history="1">
            <w:r w:rsidR="00BF7103" w:rsidRPr="00DD63A2">
              <w:rPr>
                <w:rStyle w:val="Hyperkobling"/>
                <w:b/>
                <w:bCs/>
                <w:noProof/>
              </w:rPr>
              <w:t>9.1 Arealutnytting</w:t>
            </w:r>
            <w:r w:rsidR="00BF7103">
              <w:rPr>
                <w:noProof/>
                <w:webHidden/>
              </w:rPr>
              <w:tab/>
            </w:r>
            <w:r w:rsidR="00BF7103">
              <w:rPr>
                <w:noProof/>
                <w:webHidden/>
              </w:rPr>
              <w:fldChar w:fldCharType="begin"/>
            </w:r>
            <w:r w:rsidR="00BF7103">
              <w:rPr>
                <w:noProof/>
                <w:webHidden/>
              </w:rPr>
              <w:instrText xml:space="preserve"> PAGEREF _Toc165539270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141981F9" w14:textId="18BA4E9D" w:rsidR="00BF7103" w:rsidRDefault="00363D4C">
          <w:pPr>
            <w:pStyle w:val="INNH3"/>
            <w:tabs>
              <w:tab w:val="right" w:leader="dot" w:pos="9062"/>
            </w:tabs>
            <w:rPr>
              <w:rFonts w:eastAsiaTheme="minorEastAsia"/>
              <w:noProof/>
              <w:lang w:eastAsia="nb-NO"/>
            </w:rPr>
          </w:pPr>
          <w:hyperlink w:anchor="_Toc165539271" w:history="1">
            <w:r w:rsidR="00BF7103" w:rsidRPr="00DD63A2">
              <w:rPr>
                <w:rStyle w:val="Hyperkobling"/>
                <w:b/>
                <w:bCs/>
                <w:noProof/>
              </w:rPr>
              <w:t>9.2 Internkontroll</w:t>
            </w:r>
            <w:r w:rsidR="00BF7103">
              <w:rPr>
                <w:noProof/>
                <w:webHidden/>
              </w:rPr>
              <w:tab/>
            </w:r>
            <w:r w:rsidR="00BF7103">
              <w:rPr>
                <w:noProof/>
                <w:webHidden/>
              </w:rPr>
              <w:fldChar w:fldCharType="begin"/>
            </w:r>
            <w:r w:rsidR="00BF7103">
              <w:rPr>
                <w:noProof/>
                <w:webHidden/>
              </w:rPr>
              <w:instrText xml:space="preserve"> PAGEREF _Toc165539271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319BF3D1" w14:textId="6998334C" w:rsidR="00BF7103" w:rsidRDefault="00363D4C">
          <w:pPr>
            <w:pStyle w:val="INNH3"/>
            <w:tabs>
              <w:tab w:val="right" w:leader="dot" w:pos="9062"/>
            </w:tabs>
            <w:rPr>
              <w:rFonts w:eastAsiaTheme="minorEastAsia"/>
              <w:noProof/>
              <w:lang w:eastAsia="nb-NO"/>
            </w:rPr>
          </w:pPr>
          <w:hyperlink w:anchor="_Toc165539272" w:history="1">
            <w:r w:rsidR="00BF7103" w:rsidRPr="00DD63A2">
              <w:rPr>
                <w:rStyle w:val="Hyperkobling"/>
                <w:b/>
                <w:bCs/>
                <w:noProof/>
              </w:rPr>
              <w:t>9.3 Taushetsplikt</w:t>
            </w:r>
            <w:r w:rsidR="00BF7103">
              <w:rPr>
                <w:noProof/>
                <w:webHidden/>
              </w:rPr>
              <w:tab/>
            </w:r>
            <w:r w:rsidR="00BF7103">
              <w:rPr>
                <w:noProof/>
                <w:webHidden/>
              </w:rPr>
              <w:fldChar w:fldCharType="begin"/>
            </w:r>
            <w:r w:rsidR="00BF7103">
              <w:rPr>
                <w:noProof/>
                <w:webHidden/>
              </w:rPr>
              <w:instrText xml:space="preserve"> PAGEREF _Toc165539272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46E561E8" w14:textId="45F5EB58" w:rsidR="00BF7103" w:rsidRDefault="00363D4C">
          <w:pPr>
            <w:pStyle w:val="INNH3"/>
            <w:tabs>
              <w:tab w:val="right" w:leader="dot" w:pos="9062"/>
            </w:tabs>
            <w:rPr>
              <w:rFonts w:eastAsiaTheme="minorEastAsia"/>
              <w:noProof/>
              <w:lang w:eastAsia="nb-NO"/>
            </w:rPr>
          </w:pPr>
          <w:hyperlink w:anchor="_Toc165539273" w:history="1">
            <w:r w:rsidR="00BF7103" w:rsidRPr="00DD63A2">
              <w:rPr>
                <w:rStyle w:val="Hyperkobling"/>
                <w:b/>
                <w:bCs/>
                <w:noProof/>
              </w:rPr>
              <w:t>9.4 Politiattest (barnehageloven §19)</w:t>
            </w:r>
            <w:r w:rsidR="00BF7103">
              <w:rPr>
                <w:noProof/>
                <w:webHidden/>
              </w:rPr>
              <w:tab/>
            </w:r>
            <w:r w:rsidR="00BF7103">
              <w:rPr>
                <w:noProof/>
                <w:webHidden/>
              </w:rPr>
              <w:fldChar w:fldCharType="begin"/>
            </w:r>
            <w:r w:rsidR="00BF7103">
              <w:rPr>
                <w:noProof/>
                <w:webHidden/>
              </w:rPr>
              <w:instrText xml:space="preserve"> PAGEREF _Toc165539273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68E9D7F9" w14:textId="740B4D94" w:rsidR="00BF7103" w:rsidRDefault="00363D4C">
          <w:pPr>
            <w:pStyle w:val="INNH3"/>
            <w:tabs>
              <w:tab w:val="right" w:leader="dot" w:pos="9062"/>
            </w:tabs>
            <w:rPr>
              <w:rFonts w:eastAsiaTheme="minorEastAsia"/>
              <w:noProof/>
              <w:lang w:eastAsia="nb-NO"/>
            </w:rPr>
          </w:pPr>
          <w:hyperlink w:anchor="_Toc165539274" w:history="1">
            <w:r w:rsidR="00BF7103" w:rsidRPr="00DD63A2">
              <w:rPr>
                <w:rStyle w:val="Hyperkobling"/>
                <w:b/>
                <w:bCs/>
                <w:noProof/>
              </w:rPr>
              <w:t>9.5 Bruk av barnehagelokalene</w:t>
            </w:r>
            <w:r w:rsidR="00BF7103">
              <w:rPr>
                <w:noProof/>
                <w:webHidden/>
              </w:rPr>
              <w:tab/>
            </w:r>
            <w:r w:rsidR="00BF7103">
              <w:rPr>
                <w:noProof/>
                <w:webHidden/>
              </w:rPr>
              <w:fldChar w:fldCharType="begin"/>
            </w:r>
            <w:r w:rsidR="00BF7103">
              <w:rPr>
                <w:noProof/>
                <w:webHidden/>
              </w:rPr>
              <w:instrText xml:space="preserve"> PAGEREF _Toc165539274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6E0F4B5D" w14:textId="2FD9D65A" w:rsidR="00BF7103" w:rsidRDefault="00363D4C">
          <w:pPr>
            <w:pStyle w:val="INNH3"/>
            <w:tabs>
              <w:tab w:val="right" w:leader="dot" w:pos="9062"/>
            </w:tabs>
            <w:rPr>
              <w:rFonts w:eastAsiaTheme="minorEastAsia"/>
              <w:noProof/>
              <w:lang w:eastAsia="nb-NO"/>
            </w:rPr>
          </w:pPr>
          <w:hyperlink w:anchor="_Toc165539275" w:history="1">
            <w:r w:rsidR="00BF7103" w:rsidRPr="00DD63A2">
              <w:rPr>
                <w:rStyle w:val="Hyperkobling"/>
                <w:b/>
                <w:bCs/>
                <w:noProof/>
              </w:rPr>
              <w:t>9.6 Unntak fra vedtektenes bestemmelser</w:t>
            </w:r>
            <w:r w:rsidR="00BF7103">
              <w:rPr>
                <w:noProof/>
                <w:webHidden/>
              </w:rPr>
              <w:tab/>
            </w:r>
            <w:r w:rsidR="00BF7103">
              <w:rPr>
                <w:noProof/>
                <w:webHidden/>
              </w:rPr>
              <w:fldChar w:fldCharType="begin"/>
            </w:r>
            <w:r w:rsidR="00BF7103">
              <w:rPr>
                <w:noProof/>
                <w:webHidden/>
              </w:rPr>
              <w:instrText xml:space="preserve"> PAGEREF _Toc165539275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5BCB1BCE" w14:textId="71CD3E8F" w:rsidR="00BF7103" w:rsidRDefault="00363D4C">
          <w:pPr>
            <w:pStyle w:val="INNH2"/>
            <w:tabs>
              <w:tab w:val="right" w:leader="dot" w:pos="9062"/>
            </w:tabs>
            <w:rPr>
              <w:rFonts w:eastAsiaTheme="minorEastAsia"/>
              <w:noProof/>
              <w:lang w:eastAsia="nb-NO"/>
            </w:rPr>
          </w:pPr>
          <w:hyperlink w:anchor="_Toc165539276" w:history="1">
            <w:r w:rsidR="00BF7103" w:rsidRPr="00DD63A2">
              <w:rPr>
                <w:rStyle w:val="Hyperkobling"/>
                <w:b/>
                <w:bCs/>
                <w:noProof/>
              </w:rPr>
              <w:t>10. IKRAFTTREDELSE</w:t>
            </w:r>
            <w:r w:rsidR="00BF7103">
              <w:rPr>
                <w:noProof/>
                <w:webHidden/>
              </w:rPr>
              <w:tab/>
            </w:r>
            <w:r w:rsidR="00BF7103">
              <w:rPr>
                <w:noProof/>
                <w:webHidden/>
              </w:rPr>
              <w:fldChar w:fldCharType="begin"/>
            </w:r>
            <w:r w:rsidR="00BF7103">
              <w:rPr>
                <w:noProof/>
                <w:webHidden/>
              </w:rPr>
              <w:instrText xml:space="preserve"> PAGEREF _Toc165539276 \h </w:instrText>
            </w:r>
            <w:r w:rsidR="00BF7103">
              <w:rPr>
                <w:noProof/>
                <w:webHidden/>
              </w:rPr>
            </w:r>
            <w:r w:rsidR="00BF7103">
              <w:rPr>
                <w:noProof/>
                <w:webHidden/>
              </w:rPr>
              <w:fldChar w:fldCharType="separate"/>
            </w:r>
            <w:r w:rsidR="00BF7103">
              <w:rPr>
                <w:noProof/>
                <w:webHidden/>
              </w:rPr>
              <w:t>8</w:t>
            </w:r>
            <w:r w:rsidR="00BF7103">
              <w:rPr>
                <w:noProof/>
                <w:webHidden/>
              </w:rPr>
              <w:fldChar w:fldCharType="end"/>
            </w:r>
          </w:hyperlink>
        </w:p>
        <w:p w14:paraId="5F3BFD8A" w14:textId="19F692C4" w:rsidR="00031F2D" w:rsidRDefault="00031F2D">
          <w:r>
            <w:rPr>
              <w:b/>
              <w:bCs/>
            </w:rPr>
            <w:fldChar w:fldCharType="end"/>
          </w:r>
        </w:p>
      </w:sdtContent>
    </w:sdt>
    <w:p w14:paraId="5B68BB49" w14:textId="77777777" w:rsidR="00C04705" w:rsidRDefault="00C04705" w:rsidP="00E714AE">
      <w:pPr>
        <w:pStyle w:val="Overskrift1"/>
        <w:rPr>
          <w:b/>
          <w:bCs/>
          <w:u w:val="single"/>
        </w:rPr>
      </w:pPr>
    </w:p>
    <w:p w14:paraId="1427A23B" w14:textId="7E668010" w:rsidR="00C04705" w:rsidRDefault="00C04705" w:rsidP="00E714AE">
      <w:pPr>
        <w:pStyle w:val="Overskrift1"/>
        <w:rPr>
          <w:b/>
          <w:bCs/>
          <w:u w:val="single"/>
        </w:rPr>
      </w:pPr>
    </w:p>
    <w:p w14:paraId="3D4BD2C2" w14:textId="20E13A84" w:rsidR="00031F2D" w:rsidRDefault="00031F2D" w:rsidP="00031F2D"/>
    <w:p w14:paraId="7B8E8BDA" w14:textId="2698295A" w:rsidR="00031F2D" w:rsidRDefault="00031F2D" w:rsidP="00031F2D"/>
    <w:p w14:paraId="36771E9D" w14:textId="12DE3A5D" w:rsidR="00031F2D" w:rsidRDefault="00031F2D" w:rsidP="00031F2D"/>
    <w:p w14:paraId="7271C6A4" w14:textId="11DE7F03" w:rsidR="00031F2D" w:rsidRDefault="00031F2D" w:rsidP="00031F2D"/>
    <w:p w14:paraId="1FBB4C44" w14:textId="6F698CB0" w:rsidR="00031F2D" w:rsidRDefault="00031F2D" w:rsidP="00031F2D"/>
    <w:p w14:paraId="3F4740C9" w14:textId="2B8D3ACF" w:rsidR="00031F2D" w:rsidRDefault="00031F2D" w:rsidP="00031F2D"/>
    <w:p w14:paraId="6415DE3B" w14:textId="35FB5EC4" w:rsidR="00031F2D" w:rsidRDefault="00031F2D" w:rsidP="00031F2D"/>
    <w:p w14:paraId="076F5D2C" w14:textId="56561DE6" w:rsidR="00031F2D" w:rsidRDefault="00031F2D" w:rsidP="00031F2D"/>
    <w:p w14:paraId="40C5F43F" w14:textId="0537D9C0" w:rsidR="00031F2D" w:rsidRDefault="00031F2D" w:rsidP="00031F2D"/>
    <w:p w14:paraId="4AA94B74" w14:textId="5BC07D87" w:rsidR="00031F2D" w:rsidRDefault="00031F2D" w:rsidP="00031F2D"/>
    <w:p w14:paraId="6B876E66" w14:textId="485F7B3B" w:rsidR="00C04705" w:rsidRDefault="00C04705" w:rsidP="00E714AE">
      <w:pPr>
        <w:pStyle w:val="Overskrift1"/>
        <w:rPr>
          <w:b/>
          <w:bCs/>
          <w:u w:val="single"/>
        </w:rPr>
      </w:pPr>
    </w:p>
    <w:p w14:paraId="12076167" w14:textId="33C7EE4D" w:rsidR="00031F2D" w:rsidRDefault="00031F2D" w:rsidP="00031F2D"/>
    <w:p w14:paraId="180DD52B" w14:textId="65B79A40" w:rsidR="00031F2D" w:rsidRDefault="00031F2D" w:rsidP="00031F2D"/>
    <w:p w14:paraId="4FA57BF7" w14:textId="77777777" w:rsidR="00031F2D" w:rsidRDefault="00031F2D" w:rsidP="00031F2D"/>
    <w:p w14:paraId="1B7F7E7F" w14:textId="77777777" w:rsidR="00031F2D" w:rsidRPr="00031F2D" w:rsidRDefault="00031F2D" w:rsidP="00031F2D"/>
    <w:p w14:paraId="456F7C07" w14:textId="583B06F9" w:rsidR="00B230EE" w:rsidRPr="00E714AE" w:rsidRDefault="00B230EE" w:rsidP="00E714AE">
      <w:pPr>
        <w:pStyle w:val="Overskrift1"/>
        <w:rPr>
          <w:b/>
          <w:bCs/>
          <w:u w:val="single"/>
        </w:rPr>
      </w:pPr>
      <w:bookmarkStart w:id="0" w:name="_Toc165539235"/>
      <w:r w:rsidRPr="00E714AE">
        <w:rPr>
          <w:b/>
          <w:bCs/>
          <w:u w:val="single"/>
        </w:rPr>
        <w:lastRenderedPageBreak/>
        <w:t>Sortland kommune - Vedtekter for kommunale barnehager</w:t>
      </w:r>
      <w:bookmarkEnd w:id="0"/>
      <w:r w:rsidRPr="00E714AE">
        <w:rPr>
          <w:b/>
          <w:bCs/>
          <w:u w:val="single"/>
        </w:rPr>
        <w:t xml:space="preserve"> </w:t>
      </w:r>
    </w:p>
    <w:p w14:paraId="32A4F3F2" w14:textId="77777777" w:rsidR="00E714AE" w:rsidRDefault="00E714AE" w:rsidP="00E714AE">
      <w:pPr>
        <w:pStyle w:val="Overskrift2"/>
        <w:rPr>
          <w:b/>
          <w:bCs/>
        </w:rPr>
      </w:pPr>
    </w:p>
    <w:p w14:paraId="56B98743" w14:textId="385CEC22" w:rsidR="00B230EE" w:rsidRDefault="00B230EE" w:rsidP="009735A9">
      <w:pPr>
        <w:pStyle w:val="Overskrift2"/>
        <w:numPr>
          <w:ilvl w:val="0"/>
          <w:numId w:val="8"/>
        </w:numPr>
        <w:rPr>
          <w:b/>
          <w:bCs/>
        </w:rPr>
      </w:pPr>
      <w:bookmarkStart w:id="1" w:name="_Toc165539236"/>
      <w:r w:rsidRPr="00E714AE">
        <w:rPr>
          <w:b/>
          <w:bCs/>
        </w:rPr>
        <w:t>EIERFORHOLD OG ANSVAR FOR DRIFT</w:t>
      </w:r>
      <w:bookmarkEnd w:id="1"/>
      <w:r w:rsidRPr="00E714AE">
        <w:rPr>
          <w:b/>
          <w:bCs/>
        </w:rPr>
        <w:t xml:space="preserve"> </w:t>
      </w:r>
    </w:p>
    <w:p w14:paraId="4519D1BF" w14:textId="77777777" w:rsidR="00E714AE" w:rsidRPr="00031F2D" w:rsidRDefault="00B230EE" w:rsidP="00031F2D">
      <w:pPr>
        <w:pStyle w:val="Overskrift3"/>
        <w:rPr>
          <w:b/>
          <w:bCs/>
        </w:rPr>
      </w:pPr>
      <w:bookmarkStart w:id="2" w:name="_Toc165539237"/>
      <w:r w:rsidRPr="00031F2D">
        <w:rPr>
          <w:b/>
          <w:bCs/>
        </w:rPr>
        <w:t>1.1 Eierforhold</w:t>
      </w:r>
      <w:bookmarkEnd w:id="2"/>
      <w:r w:rsidRPr="00031F2D">
        <w:rPr>
          <w:b/>
          <w:bCs/>
        </w:rPr>
        <w:t xml:space="preserve"> </w:t>
      </w:r>
    </w:p>
    <w:p w14:paraId="255B3DCD" w14:textId="2E4FC3DD" w:rsidR="00B230EE" w:rsidRDefault="00B230EE">
      <w:r>
        <w:t xml:space="preserve">Vedtektene gjelder barnehager som eies og drives av Sortland kommune. </w:t>
      </w:r>
    </w:p>
    <w:p w14:paraId="6183472C" w14:textId="77777777" w:rsidR="00E714AE" w:rsidRPr="00031F2D" w:rsidRDefault="00B230EE" w:rsidP="00031F2D">
      <w:pPr>
        <w:pStyle w:val="Overskrift3"/>
        <w:rPr>
          <w:b/>
          <w:bCs/>
        </w:rPr>
      </w:pPr>
      <w:bookmarkStart w:id="3" w:name="_Toc165539238"/>
      <w:r w:rsidRPr="00031F2D">
        <w:rPr>
          <w:b/>
          <w:bCs/>
        </w:rPr>
        <w:t>1.2 Ansvar for drift</w:t>
      </w:r>
      <w:bookmarkEnd w:id="3"/>
      <w:r w:rsidRPr="00031F2D">
        <w:rPr>
          <w:b/>
          <w:bCs/>
        </w:rPr>
        <w:t xml:space="preserve"> </w:t>
      </w:r>
    </w:p>
    <w:p w14:paraId="426191F1" w14:textId="0A906BC6" w:rsidR="00B230EE" w:rsidRDefault="00B230EE">
      <w:r>
        <w:t xml:space="preserve">Sortland kommune har ansvar for forvaltning og drift av kommunale barnehager.  </w:t>
      </w:r>
    </w:p>
    <w:p w14:paraId="48B9B9BD" w14:textId="77777777" w:rsidR="00E714AE" w:rsidRPr="00031F2D" w:rsidRDefault="00B230EE" w:rsidP="00031F2D">
      <w:pPr>
        <w:pStyle w:val="Overskrift3"/>
        <w:rPr>
          <w:b/>
          <w:bCs/>
        </w:rPr>
      </w:pPr>
      <w:bookmarkStart w:id="4" w:name="_Toc165539239"/>
      <w:r w:rsidRPr="00031F2D">
        <w:rPr>
          <w:b/>
          <w:bCs/>
        </w:rPr>
        <w:t>1.3 Formål og innhold</w:t>
      </w:r>
      <w:bookmarkEnd w:id="4"/>
      <w:r w:rsidRPr="00031F2D">
        <w:rPr>
          <w:b/>
          <w:bCs/>
        </w:rPr>
        <w:t xml:space="preserve"> </w:t>
      </w:r>
    </w:p>
    <w:p w14:paraId="240B6BD5" w14:textId="1D7B20BF" w:rsidR="00B230EE" w:rsidRDefault="00B230EE">
      <w:r>
        <w:t xml:space="preserve">De kommunale barnehagene følger formålsbestemmelser i Barnehageloven § 1, og er et pedagogisk tilbud i samsvar med bestemmelsene i barnehageloven § 2. </w:t>
      </w:r>
    </w:p>
    <w:p w14:paraId="23BBA33F" w14:textId="77777777" w:rsidR="00FA7A99" w:rsidRDefault="00FA7A99" w:rsidP="00E714AE">
      <w:pPr>
        <w:pStyle w:val="Overskrift2"/>
        <w:rPr>
          <w:b/>
          <w:bCs/>
        </w:rPr>
      </w:pPr>
    </w:p>
    <w:p w14:paraId="15BEA76F" w14:textId="6FD0AC6A" w:rsidR="00B230EE" w:rsidRDefault="00B230EE" w:rsidP="009735A9">
      <w:pPr>
        <w:pStyle w:val="Overskrift2"/>
        <w:numPr>
          <w:ilvl w:val="0"/>
          <w:numId w:val="8"/>
        </w:numPr>
        <w:rPr>
          <w:b/>
          <w:bCs/>
        </w:rPr>
      </w:pPr>
      <w:bookmarkStart w:id="5" w:name="_Toc165539240"/>
      <w:r w:rsidRPr="00E714AE">
        <w:rPr>
          <w:b/>
          <w:bCs/>
        </w:rPr>
        <w:t>MEDVIRKNING OG SAMARBEID</w:t>
      </w:r>
      <w:bookmarkEnd w:id="5"/>
      <w:r w:rsidRPr="00E714AE">
        <w:rPr>
          <w:b/>
          <w:bCs/>
        </w:rPr>
        <w:t xml:space="preserve"> </w:t>
      </w:r>
    </w:p>
    <w:p w14:paraId="531887C7" w14:textId="04206C18" w:rsidR="00E714AE" w:rsidRPr="00031F2D" w:rsidRDefault="00B230EE" w:rsidP="00031F2D">
      <w:pPr>
        <w:pStyle w:val="Overskrift3"/>
        <w:rPr>
          <w:b/>
          <w:bCs/>
        </w:rPr>
      </w:pPr>
      <w:bookmarkStart w:id="6" w:name="_Toc165539241"/>
      <w:r w:rsidRPr="00031F2D">
        <w:rPr>
          <w:b/>
          <w:bCs/>
        </w:rPr>
        <w:t>2.1 Barns medvirkning (barnehageloven §3)</w:t>
      </w:r>
      <w:bookmarkEnd w:id="6"/>
      <w:r w:rsidRPr="00031F2D">
        <w:rPr>
          <w:b/>
          <w:bCs/>
        </w:rPr>
        <w:t xml:space="preserve"> </w:t>
      </w:r>
    </w:p>
    <w:p w14:paraId="3F4D690A" w14:textId="18175B5C" w:rsidR="00B230EE" w:rsidRDefault="00B230EE">
      <w:r>
        <w:t xml:space="preserve">Barn i barnehagen har rett til å gi uttrykk for sitt syn på barnehagens daglige virksomhet. Barn skal jevnlig få mulighet til aktiv deltakelse i planlegging og vurdering av barnehagens virksomhet. Barnets synspunkter skal tillegges vekt i samsvar med dets alder og modenhet. </w:t>
      </w:r>
    </w:p>
    <w:p w14:paraId="60DC7279" w14:textId="716021FA" w:rsidR="00E714AE" w:rsidRPr="00E714AE" w:rsidRDefault="00B230EE">
      <w:pPr>
        <w:rPr>
          <w:b/>
          <w:bCs/>
        </w:rPr>
      </w:pPr>
      <w:bookmarkStart w:id="7" w:name="_Toc165539242"/>
      <w:r w:rsidRPr="00031F2D">
        <w:rPr>
          <w:rStyle w:val="Overskrift3Tegn"/>
          <w:b/>
          <w:bCs/>
        </w:rPr>
        <w:t>2.2 Foreldreråd</w:t>
      </w:r>
      <w:r w:rsidR="00F532EF" w:rsidRPr="00031F2D">
        <w:rPr>
          <w:rStyle w:val="Overskrift3Tegn"/>
          <w:b/>
          <w:bCs/>
        </w:rPr>
        <w:t xml:space="preserve"> og samarbeidsutvalg</w:t>
      </w:r>
      <w:r w:rsidRPr="00031F2D">
        <w:rPr>
          <w:rStyle w:val="Overskrift3Tegn"/>
          <w:b/>
          <w:bCs/>
        </w:rPr>
        <w:t xml:space="preserve"> (barnehageloven §4</w:t>
      </w:r>
      <w:bookmarkEnd w:id="7"/>
      <w:r w:rsidRPr="00E714AE">
        <w:rPr>
          <w:b/>
          <w:bCs/>
        </w:rPr>
        <w:t xml:space="preserve">) </w:t>
      </w:r>
    </w:p>
    <w:p w14:paraId="37A3845F" w14:textId="77777777" w:rsidR="00F532EF" w:rsidRDefault="00B230EE">
      <w:r>
        <w:t xml:space="preserve">Foreldrerådet består av foreldre/foresatte til alle barna i barnehagen. Rådet skal fremme foreldrenes fellesinteresser, og bidra til at samarbeidet mellom barnehagen og foreldregruppen skaper et godt barnehagemiljø. </w:t>
      </w:r>
    </w:p>
    <w:p w14:paraId="3EE69B83" w14:textId="171A0675" w:rsidR="00B230EE" w:rsidRDefault="00B230EE">
      <w:r>
        <w:t xml:space="preserve">Foreldrerådet skal bli forelagt, og har rett til å uttale seg i, saker som er viktige for foreldrenes/foresattes forhold til barnehagen. Foreldrerådet velger representanter til samarbeidsutvalget. </w:t>
      </w:r>
    </w:p>
    <w:p w14:paraId="45483A0C" w14:textId="661ECBC3" w:rsidR="00512931" w:rsidRPr="00856577" w:rsidRDefault="00F532EF">
      <w:pPr>
        <w:rPr>
          <w:rFonts w:cstheme="minorHAnsi"/>
          <w:shd w:val="clear" w:color="auto" w:fill="FFFFFF"/>
        </w:rPr>
      </w:pPr>
      <w:r w:rsidRPr="00856577">
        <w:rPr>
          <w:rFonts w:cstheme="minorHAnsi"/>
          <w:shd w:val="clear" w:color="auto" w:fill="FFFFFF"/>
        </w:rPr>
        <w:t>Samarbeidsutvalget skal være et rådgivende, kontaktskapende og samordnende organ. Samarbeidsutvalget består av foreldre</w:t>
      </w:r>
      <w:r w:rsidR="001A51C6">
        <w:rPr>
          <w:rFonts w:cstheme="minorHAnsi"/>
          <w:shd w:val="clear" w:color="auto" w:fill="FFFFFF"/>
        </w:rPr>
        <w:t>/foresatte</w:t>
      </w:r>
      <w:r w:rsidRPr="00856577">
        <w:rPr>
          <w:rFonts w:cstheme="minorHAnsi"/>
          <w:shd w:val="clear" w:color="auto" w:fill="FFFFFF"/>
        </w:rPr>
        <w:t xml:space="preserve"> og ansatte i barnehagen, slik at hver gruppe er likt representert. Barnehagens eier kan delta etter eget ønske, men ikke med flere representanter enn hver av de andre gruppene</w:t>
      </w:r>
    </w:p>
    <w:p w14:paraId="1CABD605" w14:textId="429D9CE0" w:rsidR="00512931" w:rsidRPr="00031F2D" w:rsidRDefault="00512931" w:rsidP="00031F2D">
      <w:pPr>
        <w:pStyle w:val="Overskrift3"/>
        <w:rPr>
          <w:b/>
          <w:bCs/>
        </w:rPr>
      </w:pPr>
      <w:bookmarkStart w:id="8" w:name="_Toc165539243"/>
      <w:r w:rsidRPr="00031F2D">
        <w:rPr>
          <w:b/>
          <w:bCs/>
        </w:rPr>
        <w:t>2.</w:t>
      </w:r>
      <w:r w:rsidR="003025AA" w:rsidRPr="00031F2D">
        <w:rPr>
          <w:b/>
          <w:bCs/>
        </w:rPr>
        <w:t>3</w:t>
      </w:r>
      <w:r w:rsidRPr="00031F2D">
        <w:rPr>
          <w:b/>
          <w:bCs/>
        </w:rPr>
        <w:t xml:space="preserve"> F</w:t>
      </w:r>
      <w:r w:rsidR="00046839" w:rsidRPr="00031F2D">
        <w:rPr>
          <w:b/>
          <w:bCs/>
        </w:rPr>
        <w:t>oreldrenes arbeidsutvalg (F</w:t>
      </w:r>
      <w:r w:rsidRPr="00031F2D">
        <w:rPr>
          <w:b/>
          <w:bCs/>
        </w:rPr>
        <w:t>AU</w:t>
      </w:r>
      <w:r w:rsidR="00046839" w:rsidRPr="00031F2D">
        <w:rPr>
          <w:b/>
          <w:bCs/>
        </w:rPr>
        <w:t>)</w:t>
      </w:r>
      <w:bookmarkEnd w:id="8"/>
    </w:p>
    <w:p w14:paraId="77662262" w14:textId="5A8BD556" w:rsidR="00512931" w:rsidRPr="00856577" w:rsidRDefault="00512931">
      <w:pPr>
        <w:rPr>
          <w:bCs/>
        </w:rPr>
      </w:pPr>
      <w:r w:rsidRPr="00856577">
        <w:rPr>
          <w:bCs/>
        </w:rPr>
        <w:t>Hver barnehage velger sitt FAU</w:t>
      </w:r>
      <w:r w:rsidR="00C873C8">
        <w:rPr>
          <w:bCs/>
        </w:rPr>
        <w:t>. Utvalget</w:t>
      </w:r>
      <w:r w:rsidR="0013685F" w:rsidRPr="00856577">
        <w:rPr>
          <w:bCs/>
        </w:rPr>
        <w:t xml:space="preserve"> skal bestå av foreldrekontakt på hver avdeling for de barnehager med flere avdelinger samt vara. I barnehager med </w:t>
      </w:r>
      <w:r w:rsidR="00C873C8">
        <w:rPr>
          <w:bCs/>
        </w:rPr>
        <w:t>kun è</w:t>
      </w:r>
      <w:r w:rsidR="0013685F" w:rsidRPr="00856577">
        <w:rPr>
          <w:bCs/>
        </w:rPr>
        <w:t>n avdeling</w:t>
      </w:r>
      <w:r w:rsidR="00C873C8">
        <w:rPr>
          <w:bCs/>
        </w:rPr>
        <w:t>,</w:t>
      </w:r>
      <w:r w:rsidR="0013685F" w:rsidRPr="00856577">
        <w:rPr>
          <w:bCs/>
        </w:rPr>
        <w:t xml:space="preserve"> kan foreldrerådet beslutte å være barnehagens FAU.</w:t>
      </w:r>
    </w:p>
    <w:p w14:paraId="269860E6" w14:textId="69F68AB9" w:rsidR="00E714AE" w:rsidRPr="00031F2D" w:rsidRDefault="00B230EE" w:rsidP="00031F2D">
      <w:pPr>
        <w:pStyle w:val="Overskrift3"/>
        <w:rPr>
          <w:b/>
          <w:bCs/>
        </w:rPr>
      </w:pPr>
      <w:bookmarkStart w:id="9" w:name="_Toc165539244"/>
      <w:r w:rsidRPr="00031F2D">
        <w:rPr>
          <w:b/>
          <w:bCs/>
        </w:rPr>
        <w:t>2.</w:t>
      </w:r>
      <w:r w:rsidR="003025AA" w:rsidRPr="00031F2D">
        <w:rPr>
          <w:b/>
          <w:bCs/>
        </w:rPr>
        <w:t>4</w:t>
      </w:r>
      <w:r w:rsidRPr="00031F2D">
        <w:rPr>
          <w:b/>
          <w:bCs/>
        </w:rPr>
        <w:t xml:space="preserve"> Samarbeid med skolen (barnehageloven § 2a)</w:t>
      </w:r>
      <w:bookmarkEnd w:id="9"/>
      <w:r w:rsidRPr="00031F2D">
        <w:rPr>
          <w:b/>
          <w:bCs/>
        </w:rPr>
        <w:t xml:space="preserve"> </w:t>
      </w:r>
    </w:p>
    <w:p w14:paraId="04CE6D8A" w14:textId="1B81F44A" w:rsidR="00B230EE" w:rsidRDefault="00B230EE">
      <w:r>
        <w:t>Barnehageloven, opplæringsloven og friskoleloven pålegger barnehagen</w:t>
      </w:r>
      <w:r w:rsidR="009735A9">
        <w:t>e</w:t>
      </w:r>
      <w:r>
        <w:t xml:space="preserve"> og skolen</w:t>
      </w:r>
      <w:r w:rsidR="009735A9">
        <w:t>e</w:t>
      </w:r>
      <w:r>
        <w:t xml:space="preserve"> å samarbeide om barnas overgang fra barnehage til skole og skolefritidsordning. Samarbeidet om overgangen beskrives i eg</w:t>
      </w:r>
      <w:r w:rsidR="009735A9">
        <w:t>ne kommunale retningslinjer</w:t>
      </w:r>
      <w:r>
        <w:t xml:space="preserve">. </w:t>
      </w:r>
    </w:p>
    <w:p w14:paraId="72FEB8B7" w14:textId="77777777" w:rsidR="00FA7A99" w:rsidRDefault="00FA7A99" w:rsidP="00E714AE">
      <w:pPr>
        <w:pStyle w:val="Overskrift2"/>
        <w:rPr>
          <w:b/>
          <w:bCs/>
        </w:rPr>
      </w:pPr>
    </w:p>
    <w:p w14:paraId="6C75EA7A" w14:textId="49C4DB95" w:rsidR="00B230EE" w:rsidRDefault="00B230EE" w:rsidP="009735A9">
      <w:pPr>
        <w:pStyle w:val="Overskrift2"/>
        <w:numPr>
          <w:ilvl w:val="0"/>
          <w:numId w:val="8"/>
        </w:numPr>
        <w:rPr>
          <w:b/>
          <w:bCs/>
        </w:rPr>
      </w:pPr>
      <w:bookmarkStart w:id="10" w:name="_Toc165539245"/>
      <w:r w:rsidRPr="00E714AE">
        <w:rPr>
          <w:b/>
          <w:bCs/>
        </w:rPr>
        <w:t>OPPTAKSMYNDIGHET OG KLAGEINSTANS</w:t>
      </w:r>
      <w:bookmarkEnd w:id="10"/>
      <w:r w:rsidRPr="00E714AE">
        <w:rPr>
          <w:b/>
          <w:bCs/>
        </w:rPr>
        <w:t xml:space="preserve"> </w:t>
      </w:r>
    </w:p>
    <w:p w14:paraId="07E240B7" w14:textId="7F48E8B4" w:rsidR="009735A9" w:rsidRDefault="009735A9" w:rsidP="009735A9">
      <w:r w:rsidRPr="009735A9">
        <w:rPr>
          <w:i/>
          <w:iCs/>
        </w:rPr>
        <w:t>Forskrift om saksbehandlingsregler ved</w:t>
      </w:r>
      <w:r>
        <w:t xml:space="preserve"> barnehageopptak legges til grunn for saksbehandling ved opptak og klage. </w:t>
      </w:r>
    </w:p>
    <w:p w14:paraId="55A55193" w14:textId="2CBADBE8" w:rsidR="00E714AE" w:rsidRPr="00031F2D" w:rsidRDefault="00B230EE" w:rsidP="00031F2D">
      <w:pPr>
        <w:pStyle w:val="Overskrift3"/>
        <w:rPr>
          <w:b/>
          <w:bCs/>
        </w:rPr>
      </w:pPr>
      <w:bookmarkStart w:id="11" w:name="_Toc165539246"/>
      <w:r w:rsidRPr="00031F2D">
        <w:rPr>
          <w:b/>
          <w:bCs/>
        </w:rPr>
        <w:t>3.1 Opptak</w:t>
      </w:r>
      <w:bookmarkEnd w:id="11"/>
      <w:r w:rsidRPr="00031F2D">
        <w:rPr>
          <w:b/>
          <w:bCs/>
        </w:rPr>
        <w:t xml:space="preserve"> </w:t>
      </w:r>
    </w:p>
    <w:p w14:paraId="5598AE60" w14:textId="77777777" w:rsidR="008D1A6A" w:rsidRDefault="00B230EE">
      <w:r>
        <w:t xml:space="preserve">Hovedopptak er samordnet for alle kommunale og private barnehager i Sortland kommune, og organiseres av kommunen. </w:t>
      </w:r>
    </w:p>
    <w:p w14:paraId="3DBBEE9E" w14:textId="234C1520" w:rsidR="008D1A6A" w:rsidRPr="00856577" w:rsidRDefault="008D1A6A">
      <w:pPr>
        <w:rPr>
          <w:rFonts w:cstheme="minorHAnsi"/>
        </w:rPr>
      </w:pPr>
      <w:r w:rsidRPr="00856577">
        <w:rPr>
          <w:rFonts w:cstheme="minorHAnsi"/>
          <w:shd w:val="clear" w:color="auto" w:fill="FFFFFF"/>
        </w:rPr>
        <w:t xml:space="preserve">Det blir foretatt opptak gjennom hele året dersom det </w:t>
      </w:r>
      <w:r w:rsidR="009735A9">
        <w:rPr>
          <w:rFonts w:cstheme="minorHAnsi"/>
          <w:shd w:val="clear" w:color="auto" w:fill="FFFFFF"/>
        </w:rPr>
        <w:t xml:space="preserve">er eller </w:t>
      </w:r>
      <w:r w:rsidRPr="00856577">
        <w:rPr>
          <w:rFonts w:cstheme="minorHAnsi"/>
          <w:shd w:val="clear" w:color="auto" w:fill="FFFFFF"/>
        </w:rPr>
        <w:t>blir ledig plass. Dette opptaket gjelder for barn med og uten barnehageplass som søker utenom fristene for hovedopptak.</w:t>
      </w:r>
    </w:p>
    <w:p w14:paraId="62A9C530" w14:textId="2EC5B566" w:rsidR="00E714AE" w:rsidRPr="00031F2D" w:rsidRDefault="00B230EE" w:rsidP="00031F2D">
      <w:pPr>
        <w:pStyle w:val="Overskrift3"/>
        <w:rPr>
          <w:b/>
          <w:bCs/>
        </w:rPr>
      </w:pPr>
      <w:bookmarkStart w:id="12" w:name="_Toc165539247"/>
      <w:r w:rsidRPr="00031F2D">
        <w:rPr>
          <w:b/>
          <w:bCs/>
        </w:rPr>
        <w:t xml:space="preserve">3.2 </w:t>
      </w:r>
      <w:r w:rsidR="009735A9" w:rsidRPr="00031F2D">
        <w:rPr>
          <w:b/>
          <w:bCs/>
        </w:rPr>
        <w:t>K</w:t>
      </w:r>
      <w:r w:rsidRPr="00031F2D">
        <w:rPr>
          <w:b/>
          <w:bCs/>
        </w:rPr>
        <w:t>lagerett og klageinstans</w:t>
      </w:r>
      <w:bookmarkEnd w:id="12"/>
      <w:r w:rsidRPr="00031F2D">
        <w:rPr>
          <w:b/>
          <w:bCs/>
        </w:rPr>
        <w:t xml:space="preserve"> </w:t>
      </w:r>
    </w:p>
    <w:p w14:paraId="268771A3" w14:textId="023784B5" w:rsidR="00033166" w:rsidRDefault="00B230EE">
      <w:r>
        <w:t>Søkere som får avslag på søknad om barnehageplass</w:t>
      </w:r>
      <w:r w:rsidR="009735A9">
        <w:t>,</w:t>
      </w:r>
      <w:r>
        <w:t xml:space="preserve"> og søker som verken får sitt første eller andre ønske oppfylt</w:t>
      </w:r>
      <w:r w:rsidR="00AE3BAD">
        <w:t>,</w:t>
      </w:r>
      <w:r>
        <w:t xml:space="preserve"> kan kreve skriftlig begrunnelse. </w:t>
      </w:r>
    </w:p>
    <w:p w14:paraId="091A261D" w14:textId="26EAB2A0" w:rsidR="00033166" w:rsidRDefault="00B230EE">
      <w:r>
        <w:t>Søkere som får avslag på søknad om barnehageplass</w:t>
      </w:r>
      <w:r w:rsidR="009735A9">
        <w:t>,</w:t>
      </w:r>
      <w:r>
        <w:t xml:space="preserve"> og søker som verken får sitt første eller andre ønske oppfylt</w:t>
      </w:r>
      <w:r w:rsidR="00AE3BAD">
        <w:t>,</w:t>
      </w:r>
      <w:r>
        <w:t xml:space="preserve"> kan klage på avgjørelsen. </w:t>
      </w:r>
    </w:p>
    <w:p w14:paraId="63B06904" w14:textId="14D377AD" w:rsidR="00B230EE" w:rsidRDefault="00B230EE">
      <w:r>
        <w:t xml:space="preserve">Klagen må være skriftlig og sendes til Sortland kommune. Klage på vedtak om opptak i barnehage behandles av klageutvalg </w:t>
      </w:r>
      <w:r w:rsidR="009735A9">
        <w:t>som er D</w:t>
      </w:r>
      <w:r>
        <w:t>riftsutvalget</w:t>
      </w:r>
      <w:r w:rsidR="009735A9">
        <w:t xml:space="preserve"> i Sortland kommune</w:t>
      </w:r>
      <w:r>
        <w:t xml:space="preserve">. </w:t>
      </w:r>
    </w:p>
    <w:p w14:paraId="16EE93C2" w14:textId="77777777" w:rsidR="00FA7A99" w:rsidRDefault="00FA7A99" w:rsidP="00E714AE">
      <w:pPr>
        <w:pStyle w:val="Overskrift2"/>
        <w:rPr>
          <w:b/>
          <w:bCs/>
        </w:rPr>
      </w:pPr>
    </w:p>
    <w:p w14:paraId="4975EE03" w14:textId="310138D8" w:rsidR="00B230EE" w:rsidRPr="00E714AE" w:rsidRDefault="00B230EE" w:rsidP="00E714AE">
      <w:pPr>
        <w:pStyle w:val="Overskrift2"/>
        <w:rPr>
          <w:b/>
          <w:bCs/>
        </w:rPr>
      </w:pPr>
      <w:bookmarkStart w:id="13" w:name="_Toc165539248"/>
      <w:r w:rsidRPr="00E714AE">
        <w:rPr>
          <w:b/>
          <w:bCs/>
        </w:rPr>
        <w:t>4. OPPTAK OG OPPTAKSKRITERIER</w:t>
      </w:r>
      <w:bookmarkEnd w:id="13"/>
    </w:p>
    <w:p w14:paraId="37393960" w14:textId="43FCCC57" w:rsidR="00E714AE" w:rsidRPr="00031F2D" w:rsidRDefault="00B230EE" w:rsidP="00031F2D">
      <w:pPr>
        <w:pStyle w:val="Overskrift3"/>
        <w:rPr>
          <w:b/>
          <w:bCs/>
        </w:rPr>
      </w:pPr>
      <w:bookmarkStart w:id="14" w:name="_Toc165539249"/>
      <w:r w:rsidRPr="00031F2D">
        <w:rPr>
          <w:b/>
          <w:bCs/>
        </w:rPr>
        <w:t>4.1 Søknadsbehandling</w:t>
      </w:r>
      <w:bookmarkEnd w:id="14"/>
      <w:r w:rsidRPr="00031F2D">
        <w:rPr>
          <w:b/>
          <w:bCs/>
        </w:rPr>
        <w:t xml:space="preserve"> </w:t>
      </w:r>
    </w:p>
    <w:p w14:paraId="4568B917" w14:textId="16C5D610" w:rsidR="00033166" w:rsidRDefault="00B230EE">
      <w:r>
        <w:t xml:space="preserve">Søknad om plass i barnehage skjer på elektronisk søknadsskjema. Søknad kan sendes til Sortland kommune hele året, men for å være med </w:t>
      </w:r>
      <w:r w:rsidR="00CC2C2A">
        <w:t>i hovedopptaket</w:t>
      </w:r>
      <w:r>
        <w:t xml:space="preserve">, må søknaden være registrert innen 15. mars. </w:t>
      </w:r>
    </w:p>
    <w:p w14:paraId="24B00F13" w14:textId="4E5D695E" w:rsidR="00033166" w:rsidRDefault="00B230EE">
      <w:r>
        <w:t>Barnehageåret regnes</w:t>
      </w:r>
      <w:r w:rsidRPr="00856577">
        <w:t xml:space="preserve"> </w:t>
      </w:r>
      <w:r w:rsidR="00033166" w:rsidRPr="00856577">
        <w:t xml:space="preserve">fra og med 15. </w:t>
      </w:r>
      <w:r w:rsidRPr="00856577">
        <w:t>august</w:t>
      </w:r>
      <w:r w:rsidR="00033166" w:rsidRPr="00856577">
        <w:t xml:space="preserve"> hvert år</w:t>
      </w:r>
      <w:r w:rsidR="00CC2C2A">
        <w:t>,</w:t>
      </w:r>
      <w:r w:rsidR="0005283B" w:rsidRPr="00856577">
        <w:t xml:space="preserve"> </w:t>
      </w:r>
      <w:r w:rsidR="00CC2C2A">
        <w:t>og b</w:t>
      </w:r>
      <w:r w:rsidR="00CE189E" w:rsidRPr="00856577">
        <w:t>arnet blir formelt til</w:t>
      </w:r>
      <w:r w:rsidR="005D554B" w:rsidRPr="00856577">
        <w:t xml:space="preserve">delt plass </w:t>
      </w:r>
      <w:r w:rsidR="00CC2C2A">
        <w:t>fra denne dato.</w:t>
      </w:r>
      <w:r w:rsidR="005D554B" w:rsidRPr="00856577">
        <w:t xml:space="preserve"> </w:t>
      </w:r>
      <w:r w:rsidR="00CC2C2A">
        <w:t>Plassen tildeles formelt fra denne dato, men eksakt oppstartsdato avtales med den enkelte barnehage.</w:t>
      </w:r>
      <w:r w:rsidRPr="00856577">
        <w:t xml:space="preserve"> </w:t>
      </w:r>
    </w:p>
    <w:p w14:paraId="3B11244E" w14:textId="77777777" w:rsidR="00033166" w:rsidRDefault="00B230EE">
      <w:r>
        <w:t xml:space="preserve">Rett til barnehageplass etter barnehageloven § 12a har søkere: </w:t>
      </w:r>
    </w:p>
    <w:p w14:paraId="79E508A4" w14:textId="04411EBE" w:rsidR="00033166" w:rsidRDefault="00B230EE" w:rsidP="00033166">
      <w:pPr>
        <w:pStyle w:val="Listeavsnitt"/>
        <w:numPr>
          <w:ilvl w:val="0"/>
          <w:numId w:val="6"/>
        </w:numPr>
      </w:pPr>
      <w:r>
        <w:t xml:space="preserve">som fyller ett år innen utgangen av november </w:t>
      </w:r>
    </w:p>
    <w:p w14:paraId="4C3F5D5B" w14:textId="36FA82FB" w:rsidR="00033166" w:rsidRDefault="00B230EE" w:rsidP="00033166">
      <w:pPr>
        <w:pStyle w:val="Listeavsnitt"/>
        <w:numPr>
          <w:ilvl w:val="0"/>
          <w:numId w:val="6"/>
        </w:numPr>
      </w:pPr>
      <w:r>
        <w:t xml:space="preserve">som har søkt innen søknadsfristen </w:t>
      </w:r>
    </w:p>
    <w:p w14:paraId="6AD03807" w14:textId="1E70D1EF" w:rsidR="00033166" w:rsidRDefault="00B230EE" w:rsidP="00033166">
      <w:pPr>
        <w:pStyle w:val="Listeavsnitt"/>
        <w:numPr>
          <w:ilvl w:val="0"/>
          <w:numId w:val="6"/>
        </w:numPr>
      </w:pPr>
      <w:r>
        <w:t xml:space="preserve">som er bosatt i kommunen </w:t>
      </w:r>
    </w:p>
    <w:p w14:paraId="5E4A2F46" w14:textId="77777777" w:rsidR="00033166" w:rsidRDefault="00B230EE">
      <w:r>
        <w:t xml:space="preserve">Rettigheten er oppfylt når barnet har fått tilbud om barnehageplass i kommunen. </w:t>
      </w:r>
    </w:p>
    <w:p w14:paraId="46F7D00A" w14:textId="6C659835" w:rsidR="00033166" w:rsidRDefault="00B230EE">
      <w:r>
        <w:t xml:space="preserve">Opptakskrets er barn som er bosatt i Sortland kommune når plassen tas i bruk. </w:t>
      </w:r>
      <w:r w:rsidR="00B41EBE">
        <w:t>De til enhver tid gjeld</w:t>
      </w:r>
      <w:r w:rsidR="006D4310">
        <w:t>ende samarbeidsavtaler inngått med</w:t>
      </w:r>
      <w:r w:rsidR="00DE5939">
        <w:t xml:space="preserve"> Sortland kommune,</w:t>
      </w:r>
      <w:r w:rsidR="00B41EBE">
        <w:t xml:space="preserve"> gi</w:t>
      </w:r>
      <w:r w:rsidR="00DE5939">
        <w:t>r</w:t>
      </w:r>
      <w:r w:rsidR="00B41EBE">
        <w:t xml:space="preserve"> barn bosatt i samarbeidskommune</w:t>
      </w:r>
      <w:r w:rsidR="0067745A">
        <w:t>r</w:t>
      </w:r>
      <w:r w:rsidR="00B41EBE">
        <w:t xml:space="preserve"> samme rettigheter som barn bosatt i Sortla</w:t>
      </w:r>
      <w:r w:rsidR="00992C7E">
        <w:t>nd kommune angående opptak</w:t>
      </w:r>
      <w:r w:rsidR="00B41EBE">
        <w:t xml:space="preserve"> og </w:t>
      </w:r>
      <w:r w:rsidR="0067745A">
        <w:t>barnehageplasser.</w:t>
      </w:r>
    </w:p>
    <w:p w14:paraId="6FEF5EA2" w14:textId="7002D64F" w:rsidR="00033166" w:rsidRDefault="00B230EE">
      <w:r>
        <w:t xml:space="preserve">Ved ledig kapasitet kan barn i </w:t>
      </w:r>
      <w:r w:rsidR="00CC2C2A">
        <w:t xml:space="preserve">andre </w:t>
      </w:r>
      <w:r>
        <w:t xml:space="preserve">kommuner tilbys plass etter avtale med barnets hjemkommune. </w:t>
      </w:r>
      <w:r w:rsidR="0056543F" w:rsidRPr="00856577">
        <w:t>Før det kan tilbys plass i kommunal barnehage,</w:t>
      </w:r>
      <w:r w:rsidR="00033166" w:rsidRPr="00856577">
        <w:t xml:space="preserve"> må</w:t>
      </w:r>
      <w:r w:rsidR="0056543F" w:rsidRPr="00856577">
        <w:t xml:space="preserve"> det</w:t>
      </w:r>
      <w:r w:rsidR="00033166" w:rsidRPr="00856577">
        <w:t xml:space="preserve"> foreligge bekreftelse fra barnets hjemkommune på at</w:t>
      </w:r>
      <w:r w:rsidR="00CC2C2A">
        <w:t xml:space="preserve"> denne betaler </w:t>
      </w:r>
      <w:r w:rsidR="00033166" w:rsidRPr="00856577">
        <w:t>barnehageplass</w:t>
      </w:r>
      <w:r w:rsidR="00CC2C2A">
        <w:t>en</w:t>
      </w:r>
      <w:r w:rsidR="00033166" w:rsidRPr="00856577">
        <w:t xml:space="preserve"> tilsvarende rammetilskudd fra staten.</w:t>
      </w:r>
    </w:p>
    <w:p w14:paraId="6FC59518" w14:textId="2BF4F889" w:rsidR="00B230EE" w:rsidRDefault="00B230EE">
      <w:r>
        <w:lastRenderedPageBreak/>
        <w:t xml:space="preserve">Dersom barnet flytter til annen kommune i løpet av barnehageoppholdet, kan barnehageplassen beholdes etter avtale med den nye hjemkommunen. </w:t>
      </w:r>
    </w:p>
    <w:p w14:paraId="0F2EB597" w14:textId="77777777" w:rsidR="00B230EE" w:rsidRPr="00031F2D" w:rsidRDefault="00B230EE" w:rsidP="00031F2D">
      <w:pPr>
        <w:pStyle w:val="Overskrift3"/>
        <w:rPr>
          <w:b/>
          <w:bCs/>
        </w:rPr>
      </w:pPr>
      <w:bookmarkStart w:id="15" w:name="_Toc165539250"/>
      <w:r w:rsidRPr="00031F2D">
        <w:rPr>
          <w:b/>
          <w:bCs/>
        </w:rPr>
        <w:t>4.2 Opptakskriterier Lovbestemte kriterier som gjelder alle barnehager:</w:t>
      </w:r>
      <w:bookmarkEnd w:id="15"/>
      <w:r w:rsidRPr="00031F2D">
        <w:rPr>
          <w:b/>
          <w:bCs/>
        </w:rPr>
        <w:t xml:space="preserve"> </w:t>
      </w:r>
    </w:p>
    <w:p w14:paraId="2AD62B78" w14:textId="7AEB13E4" w:rsidR="00B230EE" w:rsidRDefault="00B230EE" w:rsidP="00B230EE">
      <w:pPr>
        <w:pStyle w:val="Listeavsnitt"/>
        <w:numPr>
          <w:ilvl w:val="0"/>
          <w:numId w:val="4"/>
        </w:numPr>
      </w:pPr>
      <w:r>
        <w:t>Barn med nedsatt funksjonsevne har rett til prioritet ved opptak i barne</w:t>
      </w:r>
      <w:r w:rsidRPr="00856577">
        <w:t xml:space="preserve">hage. </w:t>
      </w:r>
      <w:r w:rsidR="002A424D" w:rsidRPr="00856577">
        <w:t>S</w:t>
      </w:r>
      <w:r w:rsidRPr="00856577">
        <w:t>akkyndig vurdering</w:t>
      </w:r>
      <w:r w:rsidR="002A424D" w:rsidRPr="00856577">
        <w:t xml:space="preserve"> </w:t>
      </w:r>
      <w:r w:rsidR="008327BC" w:rsidRPr="00856577">
        <w:t xml:space="preserve">med begrunnelse om at barnet skal ha prioritet ved opptak, </w:t>
      </w:r>
      <w:r w:rsidR="00146F2D" w:rsidRPr="00856577">
        <w:t xml:space="preserve">skal være </w:t>
      </w:r>
      <w:r w:rsidR="00A74452" w:rsidRPr="00856577">
        <w:t>mottatt av barnehagen før barnehageplass kan tilbys.</w:t>
      </w:r>
    </w:p>
    <w:p w14:paraId="0B1D7C63" w14:textId="07FBD11E" w:rsidR="00A74452" w:rsidRDefault="00B230EE" w:rsidP="00B230EE">
      <w:pPr>
        <w:pStyle w:val="Listeavsnitt"/>
        <w:numPr>
          <w:ilvl w:val="0"/>
          <w:numId w:val="4"/>
        </w:numPr>
      </w:pPr>
      <w:r>
        <w:t xml:space="preserve">Barn som det er fattet vedtak om etter lov om barneverntjenester §§ </w:t>
      </w:r>
      <w:r w:rsidR="00FB3E0C">
        <w:t>3-1, 3-4 og 5-1</w:t>
      </w:r>
      <w:r>
        <w:t xml:space="preserve">, har rett til prioritet ved opptak i barnehage. </w:t>
      </w:r>
    </w:p>
    <w:p w14:paraId="5DEF76D5" w14:textId="11B941C9" w:rsidR="00B230EE" w:rsidRPr="00A74452" w:rsidRDefault="00B230EE" w:rsidP="00A74452">
      <w:pPr>
        <w:pStyle w:val="Listeavsnitt"/>
        <w:ind w:left="360"/>
        <w:rPr>
          <w:u w:val="single"/>
        </w:rPr>
      </w:pPr>
      <w:r w:rsidRPr="00A74452">
        <w:rPr>
          <w:u w:val="single"/>
        </w:rPr>
        <w:t xml:space="preserve">Prioriterte kriterier i kommunale barnehager: </w:t>
      </w:r>
    </w:p>
    <w:p w14:paraId="34DAEB77" w14:textId="46F4B283" w:rsidR="00B230EE" w:rsidRDefault="00B230EE" w:rsidP="00B230EE">
      <w:pPr>
        <w:pStyle w:val="Listeavsnitt"/>
        <w:numPr>
          <w:ilvl w:val="0"/>
          <w:numId w:val="4"/>
        </w:numPr>
      </w:pPr>
      <w:r>
        <w:t xml:space="preserve">Barn fra familier som har store belastninger p.g.a. sykdom, funksjonshemming eller sosiale forhold i hjemmet. Dette skal dokumenteres med skriftlig anbefaling fra sakkyndig instans. </w:t>
      </w:r>
    </w:p>
    <w:p w14:paraId="75D5EE20" w14:textId="66FEB51F" w:rsidR="00B230EE" w:rsidRPr="00856577" w:rsidRDefault="00B230EE" w:rsidP="00B230EE">
      <w:pPr>
        <w:pStyle w:val="Listeavsnitt"/>
        <w:numPr>
          <w:ilvl w:val="0"/>
          <w:numId w:val="4"/>
        </w:numPr>
      </w:pPr>
      <w:r w:rsidRPr="00856577">
        <w:t xml:space="preserve">Barn som har søsken i samme barnehage </w:t>
      </w:r>
    </w:p>
    <w:p w14:paraId="08687EBB" w14:textId="4F903EB4" w:rsidR="008261BB" w:rsidRPr="00856577" w:rsidRDefault="00B230EE" w:rsidP="008261BB">
      <w:pPr>
        <w:pStyle w:val="Listeavsnitt"/>
        <w:numPr>
          <w:ilvl w:val="0"/>
          <w:numId w:val="4"/>
        </w:numPr>
      </w:pPr>
      <w:r w:rsidRPr="00856577">
        <w:t xml:space="preserve">5-åringer </w:t>
      </w:r>
    </w:p>
    <w:p w14:paraId="11A45DF8" w14:textId="6BC2625E" w:rsidR="00B230EE" w:rsidRPr="00856577" w:rsidRDefault="008261BB" w:rsidP="00B230EE">
      <w:pPr>
        <w:pStyle w:val="Listeavsnitt"/>
        <w:numPr>
          <w:ilvl w:val="0"/>
          <w:numId w:val="4"/>
        </w:numPr>
      </w:pPr>
      <w:r w:rsidRPr="00856577">
        <w:t>Minoritetsspråklige barn</w:t>
      </w:r>
    </w:p>
    <w:p w14:paraId="6509A28E" w14:textId="59DD62B4" w:rsidR="00B230EE" w:rsidRDefault="00B230EE" w:rsidP="00B230EE">
      <w:pPr>
        <w:pStyle w:val="Listeavsnitt"/>
        <w:numPr>
          <w:ilvl w:val="0"/>
          <w:numId w:val="4"/>
        </w:numPr>
      </w:pPr>
      <w:r>
        <w:t xml:space="preserve">Under ellers like forhold rangeres søkere etter dato for innkommet søknad </w:t>
      </w:r>
    </w:p>
    <w:p w14:paraId="7E4634DE" w14:textId="77777777" w:rsidR="00FA7A99" w:rsidRDefault="00FA7A99" w:rsidP="00E714AE">
      <w:pPr>
        <w:pStyle w:val="Overskrift2"/>
        <w:rPr>
          <w:b/>
          <w:bCs/>
        </w:rPr>
      </w:pPr>
    </w:p>
    <w:p w14:paraId="2E66D879" w14:textId="00EE1E42" w:rsidR="00B230EE" w:rsidRPr="00E714AE" w:rsidRDefault="00B230EE" w:rsidP="00E714AE">
      <w:pPr>
        <w:pStyle w:val="Overskrift2"/>
        <w:rPr>
          <w:b/>
          <w:bCs/>
        </w:rPr>
      </w:pPr>
      <w:bookmarkStart w:id="16" w:name="_Toc165539251"/>
      <w:r w:rsidRPr="00E714AE">
        <w:rPr>
          <w:b/>
          <w:bCs/>
        </w:rPr>
        <w:t>5. OPPTA</w:t>
      </w:r>
      <w:r w:rsidR="00105E29">
        <w:rPr>
          <w:b/>
          <w:bCs/>
        </w:rPr>
        <w:t>KSPERIODE, ENDRINGER OG FRAVÆR</w:t>
      </w:r>
      <w:bookmarkEnd w:id="16"/>
    </w:p>
    <w:p w14:paraId="6FEDCBBB" w14:textId="77777777" w:rsidR="00E714AE" w:rsidRPr="00031F2D" w:rsidRDefault="00B230EE" w:rsidP="00031F2D">
      <w:pPr>
        <w:pStyle w:val="Overskrift3"/>
        <w:rPr>
          <w:b/>
          <w:bCs/>
        </w:rPr>
      </w:pPr>
      <w:bookmarkStart w:id="17" w:name="_Toc165539252"/>
      <w:r w:rsidRPr="00031F2D">
        <w:rPr>
          <w:b/>
          <w:bCs/>
        </w:rPr>
        <w:t>5.1 Opptaksperiode og saksbehandlingsregler</w:t>
      </w:r>
      <w:bookmarkEnd w:id="17"/>
      <w:r w:rsidRPr="00031F2D">
        <w:rPr>
          <w:b/>
          <w:bCs/>
        </w:rPr>
        <w:t xml:space="preserve"> </w:t>
      </w:r>
    </w:p>
    <w:p w14:paraId="21D841DA" w14:textId="77777777" w:rsidR="006C7BA4" w:rsidRDefault="00B230EE">
      <w:r>
        <w:t xml:space="preserve">Når et barn er tildelt plass, beholdes denne fram til 31. juli det året barnet begynner på skolen. </w:t>
      </w:r>
    </w:p>
    <w:p w14:paraId="7F363636" w14:textId="2C911982" w:rsidR="00CE16A8" w:rsidRDefault="00B230EE">
      <w:r>
        <w:t xml:space="preserve">Etter hovedopptak må tildelt plass som hovedregel tas i </w:t>
      </w:r>
      <w:r w:rsidRPr="00856577">
        <w:t xml:space="preserve">bruk og betales for fra medio august. </w:t>
      </w:r>
      <w:r w:rsidR="00CE16A8" w:rsidRPr="00856577">
        <w:t xml:space="preserve">Dette gjelder også </w:t>
      </w:r>
      <w:r w:rsidR="006C7BA4" w:rsidRPr="00856577">
        <w:t xml:space="preserve">i de tilfeller </w:t>
      </w:r>
      <w:r w:rsidR="00CE16A8" w:rsidRPr="00856577">
        <w:t>de</w:t>
      </w:r>
      <w:r w:rsidR="006C7BA4" w:rsidRPr="00856577">
        <w:t>r</w:t>
      </w:r>
      <w:r w:rsidR="00CE16A8" w:rsidRPr="00856577">
        <w:t xml:space="preserve"> </w:t>
      </w:r>
      <w:r w:rsidR="001A51C6">
        <w:t>foreldre/</w:t>
      </w:r>
      <w:r w:rsidR="000E3DB7" w:rsidRPr="00856577">
        <w:t>foresatte</w:t>
      </w:r>
      <w:r w:rsidR="006C7BA4" w:rsidRPr="00856577">
        <w:t xml:space="preserve"> </w:t>
      </w:r>
      <w:r w:rsidR="00D339FE" w:rsidRPr="00856577">
        <w:t>velger å ha</w:t>
      </w:r>
      <w:r w:rsidR="00CE16A8" w:rsidRPr="00856577">
        <w:t xml:space="preserve"> lang tilvenning</w:t>
      </w:r>
      <w:r w:rsidR="00D339FE" w:rsidRPr="00856577">
        <w:t xml:space="preserve"> for barnet</w:t>
      </w:r>
      <w:r w:rsidR="00CE16A8" w:rsidRPr="00856577">
        <w:t xml:space="preserve">. Det vil si at plassen ikke tas fullt ut i bruk før et senere tidspunkt enn oppstart </w:t>
      </w:r>
      <w:r w:rsidR="00213762">
        <w:t xml:space="preserve">av </w:t>
      </w:r>
      <w:r w:rsidR="00CE16A8" w:rsidRPr="00856577">
        <w:t>nytt barnehageår.</w:t>
      </w:r>
    </w:p>
    <w:p w14:paraId="085CF259" w14:textId="6F339B3B" w:rsidR="00B12A34" w:rsidRDefault="00B230EE">
      <w:r>
        <w:t>Ved løpende opptak må tildelt plass tas i bruk og betales for fra tidspunkt når plassen er ledig. For deltidsplasser inngås det skriftlig avtale mellom for</w:t>
      </w:r>
      <w:r w:rsidR="00846FFD">
        <w:t>eldre</w:t>
      </w:r>
      <w:r w:rsidR="001A51C6">
        <w:t>/foresatte</w:t>
      </w:r>
      <w:r>
        <w:t xml:space="preserve"> og barnehagens styrer om bruk av plassen. </w:t>
      </w:r>
    </w:p>
    <w:p w14:paraId="4AE7CF09" w14:textId="70B099A2" w:rsidR="00B230EE" w:rsidRDefault="00B230EE">
      <w:r>
        <w:t xml:space="preserve">Søknad om endringer, permisjoner eller oppsigelse skjer på elektronisk skjema. Styrer fatter vedtak. </w:t>
      </w:r>
    </w:p>
    <w:p w14:paraId="71884E77" w14:textId="77777777" w:rsidR="00E714AE" w:rsidRPr="00031F2D" w:rsidRDefault="00B230EE" w:rsidP="00031F2D">
      <w:pPr>
        <w:pStyle w:val="Overskrift3"/>
        <w:rPr>
          <w:b/>
          <w:bCs/>
        </w:rPr>
      </w:pPr>
      <w:bookmarkStart w:id="18" w:name="_Toc165539253"/>
      <w:r w:rsidRPr="00031F2D">
        <w:rPr>
          <w:b/>
          <w:bCs/>
        </w:rPr>
        <w:t>5.2 Oppsigelse av barnehageplass</w:t>
      </w:r>
      <w:bookmarkEnd w:id="18"/>
      <w:r w:rsidRPr="00031F2D">
        <w:rPr>
          <w:b/>
          <w:bCs/>
        </w:rPr>
        <w:t xml:space="preserve"> </w:t>
      </w:r>
    </w:p>
    <w:p w14:paraId="0FAC3197" w14:textId="19821175" w:rsidR="00B12A34" w:rsidRDefault="00B230EE">
      <w:r>
        <w:t>Oppsigelse av plass skal være skriftlig. Oppsigelsestiden er 1 m</w:t>
      </w:r>
      <w:r w:rsidR="00F5540B">
        <w:t>å</w:t>
      </w:r>
      <w:r>
        <w:t>n</w:t>
      </w:r>
      <w:r w:rsidR="00F5540B">
        <w:t>e</w:t>
      </w:r>
      <w:r w:rsidR="00736BEB">
        <w:t>d beregnet til den første</w:t>
      </w:r>
      <w:r>
        <w:t xml:space="preserve"> i påfølgende måned. Det må betales for opphold i oppsigelsestiden. </w:t>
      </w:r>
    </w:p>
    <w:p w14:paraId="318A59C7" w14:textId="07F78D7B" w:rsidR="00B12A34" w:rsidRDefault="00B230EE">
      <w:r>
        <w:t>Om barnet</w:t>
      </w:r>
      <w:r w:rsidR="006F422E">
        <w:t>s sluttdato ønskes satt til</w:t>
      </w:r>
      <w:r>
        <w:t xml:space="preserve"> 1. april</w:t>
      </w:r>
      <w:r w:rsidR="006F422E">
        <w:t xml:space="preserve"> eller senere</w:t>
      </w:r>
      <w:r>
        <w:t>, kreves betaling for plassen ut barnehageåret. Det kan søkes om fritak fra betaling etter 1. april dersom barnet flytter fra kommunen før driftsårets slutt</w:t>
      </w:r>
      <w:r w:rsidR="00F5540B">
        <w:t>,</w:t>
      </w:r>
      <w:r>
        <w:t xml:space="preserve"> eller</w:t>
      </w:r>
      <w:r w:rsidR="008C5F58">
        <w:t xml:space="preserve"> barnet</w:t>
      </w:r>
      <w:r>
        <w:t xml:space="preserve"> rammes av langvarig sykdom. </w:t>
      </w:r>
    </w:p>
    <w:p w14:paraId="274BA71E" w14:textId="657FC791" w:rsidR="00CC228F" w:rsidRPr="00856577" w:rsidRDefault="00CC228F">
      <w:pPr>
        <w:rPr>
          <w:rFonts w:cstheme="minorHAnsi"/>
        </w:rPr>
      </w:pPr>
      <w:r w:rsidRPr="00856577">
        <w:rPr>
          <w:rFonts w:cstheme="minorHAnsi"/>
          <w:shd w:val="clear" w:color="auto" w:fill="FFFFFF"/>
        </w:rPr>
        <w:t>Reglene for oppsigelse gjelder også for de som har takket ja til plass, men som ombestemmer seg før plassen tas i bruk.</w:t>
      </w:r>
    </w:p>
    <w:p w14:paraId="70DC439D" w14:textId="58BD4C15" w:rsidR="00B230EE" w:rsidRPr="00856577" w:rsidRDefault="00B230EE">
      <w:r>
        <w:t>Dersom ubenyttet plass blir besatt i løpet av oppsigelsesti</w:t>
      </w:r>
      <w:r w:rsidR="00AA2213">
        <w:t xml:space="preserve">den og etter avtale med </w:t>
      </w:r>
      <w:r w:rsidR="00AA2213" w:rsidRPr="00856577">
        <w:t>den som sier opp plassen</w:t>
      </w:r>
      <w:r w:rsidRPr="00856577">
        <w:t xml:space="preserve">, faller </w:t>
      </w:r>
      <w:r w:rsidR="008C5F58">
        <w:t>krav om betaling</w:t>
      </w:r>
      <w:r w:rsidRPr="00856577">
        <w:t xml:space="preserve"> bort. </w:t>
      </w:r>
    </w:p>
    <w:p w14:paraId="26BD11B9" w14:textId="708B863B" w:rsidR="00311E00" w:rsidRPr="00031F2D" w:rsidRDefault="00311E00" w:rsidP="00031F2D">
      <w:pPr>
        <w:pStyle w:val="Overskrift3"/>
      </w:pPr>
      <w:bookmarkStart w:id="19" w:name="_Toc165539254"/>
      <w:r w:rsidRPr="00031F2D">
        <w:rPr>
          <w:rStyle w:val="Sterk"/>
        </w:rPr>
        <w:t>5.3 Oppsigelse fra kommunen</w:t>
      </w:r>
      <w:bookmarkEnd w:id="19"/>
    </w:p>
    <w:p w14:paraId="3E5DC0B9" w14:textId="6A47919F" w:rsidR="00311E00" w:rsidRPr="00856577" w:rsidRDefault="00311E00" w:rsidP="00311E00">
      <w:pPr>
        <w:pStyle w:val="NormalWeb"/>
        <w:shd w:val="clear" w:color="auto" w:fill="FFFFFF"/>
        <w:spacing w:before="0" w:beforeAutospacing="0" w:after="300" w:afterAutospacing="0"/>
        <w:rPr>
          <w:rFonts w:asciiTheme="minorHAnsi" w:hAnsiTheme="minorHAnsi" w:cstheme="minorHAnsi"/>
          <w:sz w:val="22"/>
          <w:szCs w:val="22"/>
        </w:rPr>
      </w:pPr>
      <w:r w:rsidRPr="00856577">
        <w:rPr>
          <w:rFonts w:asciiTheme="minorHAnsi" w:hAnsiTheme="minorHAnsi" w:cstheme="minorHAnsi"/>
          <w:sz w:val="22"/>
          <w:szCs w:val="22"/>
        </w:rPr>
        <w:t xml:space="preserve">Kommunen kan si </w:t>
      </w:r>
      <w:r w:rsidR="00736BEB" w:rsidRPr="00856577">
        <w:rPr>
          <w:rFonts w:asciiTheme="minorHAnsi" w:hAnsiTheme="minorHAnsi" w:cstheme="minorHAnsi"/>
          <w:sz w:val="22"/>
          <w:szCs w:val="22"/>
        </w:rPr>
        <w:t>opp en barnehageplass med 1</w:t>
      </w:r>
      <w:r w:rsidRPr="00856577">
        <w:rPr>
          <w:rFonts w:asciiTheme="minorHAnsi" w:hAnsiTheme="minorHAnsi" w:cstheme="minorHAnsi"/>
          <w:sz w:val="22"/>
          <w:szCs w:val="22"/>
        </w:rPr>
        <w:t xml:space="preserve"> måneds varsel fra den første i måneden.</w:t>
      </w:r>
    </w:p>
    <w:p w14:paraId="2DB73CDE" w14:textId="79D69392" w:rsidR="00311E00" w:rsidRPr="00856577" w:rsidRDefault="00311E00" w:rsidP="00311E00">
      <w:pPr>
        <w:pStyle w:val="NormalWeb"/>
        <w:shd w:val="clear" w:color="auto" w:fill="FFFFFF"/>
        <w:spacing w:before="0" w:beforeAutospacing="0" w:after="300" w:afterAutospacing="0"/>
        <w:rPr>
          <w:rFonts w:asciiTheme="minorHAnsi" w:hAnsiTheme="minorHAnsi" w:cstheme="minorHAnsi"/>
          <w:sz w:val="22"/>
          <w:szCs w:val="22"/>
        </w:rPr>
      </w:pPr>
      <w:r w:rsidRPr="00856577">
        <w:rPr>
          <w:rFonts w:asciiTheme="minorHAnsi" w:hAnsiTheme="minorHAnsi" w:cstheme="minorHAnsi"/>
          <w:sz w:val="22"/>
          <w:szCs w:val="22"/>
        </w:rPr>
        <w:lastRenderedPageBreak/>
        <w:t>Slik oppsigelse kan gis ved manglende betaling</w:t>
      </w:r>
      <w:r w:rsidR="00D15EF3">
        <w:rPr>
          <w:rFonts w:asciiTheme="minorHAnsi" w:hAnsiTheme="minorHAnsi" w:cstheme="minorHAnsi"/>
          <w:sz w:val="22"/>
          <w:szCs w:val="22"/>
        </w:rPr>
        <w:t>, ved flytting ut av kommunen eller</w:t>
      </w:r>
      <w:r w:rsidRPr="00856577">
        <w:rPr>
          <w:rFonts w:asciiTheme="minorHAnsi" w:hAnsiTheme="minorHAnsi" w:cstheme="minorHAnsi"/>
          <w:sz w:val="22"/>
          <w:szCs w:val="22"/>
        </w:rPr>
        <w:t xml:space="preserve"> dersom plassen er tildelt ut fra uriktige opplysninger.</w:t>
      </w:r>
    </w:p>
    <w:p w14:paraId="7DF7D0C2" w14:textId="0E4D547A" w:rsidR="00E714AE" w:rsidRPr="00031F2D" w:rsidRDefault="00B230EE" w:rsidP="00031F2D">
      <w:pPr>
        <w:pStyle w:val="Overskrift3"/>
        <w:rPr>
          <w:b/>
          <w:bCs/>
        </w:rPr>
      </w:pPr>
      <w:bookmarkStart w:id="20" w:name="_Toc165539255"/>
      <w:r w:rsidRPr="00031F2D">
        <w:rPr>
          <w:b/>
          <w:bCs/>
        </w:rPr>
        <w:t>5.</w:t>
      </w:r>
      <w:r w:rsidR="00311E00" w:rsidRPr="00031F2D">
        <w:rPr>
          <w:b/>
          <w:bCs/>
        </w:rPr>
        <w:t>4</w:t>
      </w:r>
      <w:r w:rsidRPr="00031F2D">
        <w:rPr>
          <w:b/>
          <w:bCs/>
        </w:rPr>
        <w:t xml:space="preserve"> Permisjon fra barnehageplass</w:t>
      </w:r>
      <w:bookmarkEnd w:id="20"/>
      <w:r w:rsidRPr="00031F2D">
        <w:rPr>
          <w:b/>
          <w:bCs/>
        </w:rPr>
        <w:t xml:space="preserve"> </w:t>
      </w:r>
    </w:p>
    <w:p w14:paraId="2F42D6D7" w14:textId="77777777" w:rsidR="00821E75" w:rsidRDefault="00B230EE">
      <w:r>
        <w:t xml:space="preserve">Det kan kun søkes permisjon fra barnehageplass som er tatt i bruk. Permisjonen er begrenset til å gjelde innenfor ett og samme barnehageår. Det kan ikke søkes permisjon for perioden 1. april til 1. august. Oppstart etter permisjon må som hovedregel være ved barnehageårets begynnelse. </w:t>
      </w:r>
    </w:p>
    <w:p w14:paraId="448936E2" w14:textId="77777777" w:rsidR="00821E75" w:rsidRPr="00821E75" w:rsidRDefault="00B230EE">
      <w:pPr>
        <w:rPr>
          <w:u w:val="single"/>
        </w:rPr>
      </w:pPr>
      <w:r w:rsidRPr="00821E75">
        <w:rPr>
          <w:u w:val="single"/>
        </w:rPr>
        <w:t xml:space="preserve">Kriterier for søknad: </w:t>
      </w:r>
    </w:p>
    <w:p w14:paraId="537C32BC" w14:textId="2D7C54FA" w:rsidR="00821E75" w:rsidRDefault="001A51C6" w:rsidP="00821E75">
      <w:pPr>
        <w:pStyle w:val="Listeavsnitt"/>
        <w:numPr>
          <w:ilvl w:val="0"/>
          <w:numId w:val="6"/>
        </w:numPr>
      </w:pPr>
      <w:r>
        <w:t>Foreldre/</w:t>
      </w:r>
      <w:r w:rsidR="00B230EE">
        <w:t xml:space="preserve">Foresatte midlertidig hjemme med permisjon eller permittering fra arbeid. </w:t>
      </w:r>
    </w:p>
    <w:p w14:paraId="1E249F8A" w14:textId="3F9E9B31" w:rsidR="00821E75" w:rsidRDefault="0064007A" w:rsidP="00821E75">
      <w:pPr>
        <w:pStyle w:val="Listeavsnitt"/>
        <w:numPr>
          <w:ilvl w:val="0"/>
          <w:numId w:val="6"/>
        </w:numPr>
      </w:pPr>
      <w:r>
        <w:t>Midlertidig flytting på grunn av</w:t>
      </w:r>
      <w:r w:rsidR="00B230EE">
        <w:t xml:space="preserve"> arbeid eller skolegang. </w:t>
      </w:r>
    </w:p>
    <w:p w14:paraId="1BC99087" w14:textId="6BD8E886" w:rsidR="00B230EE" w:rsidRDefault="00B230EE" w:rsidP="00821E75">
      <w:pPr>
        <w:pStyle w:val="Listeavsnitt"/>
        <w:numPr>
          <w:ilvl w:val="0"/>
          <w:numId w:val="6"/>
        </w:numPr>
      </w:pPr>
      <w:r>
        <w:t xml:space="preserve">Andre velferdsmessige årsaker som berører barnet i vesentlig grad. </w:t>
      </w:r>
    </w:p>
    <w:p w14:paraId="7B5D5815" w14:textId="77777777" w:rsidR="00560B73" w:rsidRDefault="00560B73" w:rsidP="00560B73"/>
    <w:p w14:paraId="6E1C3686" w14:textId="77777777" w:rsidR="00B230EE" w:rsidRPr="00E714AE" w:rsidRDefault="00B230EE" w:rsidP="00E714AE">
      <w:pPr>
        <w:pStyle w:val="Overskrift2"/>
        <w:rPr>
          <w:b/>
          <w:bCs/>
        </w:rPr>
      </w:pPr>
      <w:bookmarkStart w:id="21" w:name="_Toc165539256"/>
      <w:r w:rsidRPr="00E714AE">
        <w:rPr>
          <w:b/>
          <w:bCs/>
        </w:rPr>
        <w:t>6. FORELDREBETALING</w:t>
      </w:r>
      <w:bookmarkEnd w:id="21"/>
      <w:r w:rsidRPr="00E714AE">
        <w:rPr>
          <w:b/>
          <w:bCs/>
        </w:rPr>
        <w:t xml:space="preserve"> </w:t>
      </w:r>
    </w:p>
    <w:p w14:paraId="43F5E244" w14:textId="77777777" w:rsidR="00E714AE" w:rsidRPr="00031F2D" w:rsidRDefault="00B230EE" w:rsidP="00031F2D">
      <w:pPr>
        <w:pStyle w:val="Overskrift3"/>
        <w:rPr>
          <w:b/>
          <w:bCs/>
        </w:rPr>
      </w:pPr>
      <w:bookmarkStart w:id="22" w:name="_Toc165539257"/>
      <w:r w:rsidRPr="00031F2D">
        <w:rPr>
          <w:b/>
          <w:bCs/>
        </w:rPr>
        <w:t>6.1 Fastsetting av betalingssatser</w:t>
      </w:r>
      <w:bookmarkEnd w:id="22"/>
      <w:r w:rsidRPr="00031F2D">
        <w:rPr>
          <w:b/>
          <w:bCs/>
        </w:rPr>
        <w:t xml:space="preserve"> </w:t>
      </w:r>
    </w:p>
    <w:p w14:paraId="09FBE150" w14:textId="51411256" w:rsidR="00D339FE" w:rsidRPr="00C93BF2" w:rsidRDefault="00B230EE" w:rsidP="00D339FE">
      <w:r>
        <w:t xml:space="preserve">Sortland kommune følger maksimalpris for barnehageplass som fastsettes i Stortingets årlige </w:t>
      </w:r>
      <w:r w:rsidRPr="00856577">
        <w:t xml:space="preserve">budsjettvedtak. </w:t>
      </w:r>
      <w:r w:rsidR="00D339FE" w:rsidRPr="00856577">
        <w:t>Betaling for kost kommer i tillegg. Kostpenger fastsettes av barnehageeier i henhold til selvkost. Kost må betales fra samme tidspunkt plassen tas i bruk. Dersom barnet har lang tilvenning</w:t>
      </w:r>
      <w:r w:rsidR="00141198">
        <w:t xml:space="preserve"> </w:t>
      </w:r>
      <w:r w:rsidR="007703E2">
        <w:t>(jf. punkt 5.1.)</w:t>
      </w:r>
      <w:r w:rsidR="00D339FE" w:rsidRPr="00856577">
        <w:t xml:space="preserve"> betales det ikke ko</w:t>
      </w:r>
      <w:r w:rsidR="00141198">
        <w:t>stpenger før plassen tas i bruk.</w:t>
      </w:r>
    </w:p>
    <w:p w14:paraId="29390C8D" w14:textId="77777777" w:rsidR="00A607D4" w:rsidRDefault="00B230EE">
      <w:r>
        <w:t xml:space="preserve">Det betales for 11 måneder per år forutsatt at bestemmelsene i vedtektenes § 7.1 om ferie overholdes. Juli måned er betalingsfri. </w:t>
      </w:r>
    </w:p>
    <w:p w14:paraId="6EAE569C" w14:textId="313286DE" w:rsidR="00B230EE" w:rsidRDefault="00B230EE">
      <w:r>
        <w:t xml:space="preserve">Ved betalingsmislighold følges kommunens rutiner for innkreving av utestående beløp. </w:t>
      </w:r>
    </w:p>
    <w:p w14:paraId="0EE59662" w14:textId="3C19D391" w:rsidR="00D8628D" w:rsidRPr="00031F2D" w:rsidRDefault="00D8628D" w:rsidP="00031F2D">
      <w:pPr>
        <w:pStyle w:val="Overskrift3"/>
        <w:rPr>
          <w:b/>
          <w:bCs/>
        </w:rPr>
      </w:pPr>
      <w:bookmarkStart w:id="23" w:name="_Toc165539258"/>
      <w:r w:rsidRPr="00031F2D">
        <w:rPr>
          <w:b/>
          <w:bCs/>
        </w:rPr>
        <w:t>6.2 Redusert foreldrebetaling og moderasjoner</w:t>
      </w:r>
      <w:bookmarkEnd w:id="23"/>
    </w:p>
    <w:p w14:paraId="7C1031EA" w14:textId="00AD0ED6" w:rsidR="00D8628D" w:rsidRDefault="00D8628D" w:rsidP="00D8628D">
      <w:r w:rsidRPr="00856577">
        <w:t xml:space="preserve">Sortland kommune behandler søknader om redusert foreldrebetaling etter </w:t>
      </w:r>
      <w:r w:rsidR="009735A9" w:rsidRPr="009735A9">
        <w:rPr>
          <w:i/>
          <w:iCs/>
        </w:rPr>
        <w:t>F</w:t>
      </w:r>
      <w:r w:rsidRPr="009735A9">
        <w:rPr>
          <w:i/>
          <w:iCs/>
        </w:rPr>
        <w:t>orskrift om foreldrebetaling i barnehager</w:t>
      </w:r>
      <w:r w:rsidRPr="00856577">
        <w:t xml:space="preserve">. Samme forskrift regulerer betalings- og moderasjonsordninger. </w:t>
      </w:r>
    </w:p>
    <w:p w14:paraId="601B57B6" w14:textId="07F742D1" w:rsidR="00E714AE" w:rsidRPr="00031F2D" w:rsidRDefault="00B230EE" w:rsidP="00031F2D">
      <w:pPr>
        <w:pStyle w:val="Overskrift3"/>
        <w:rPr>
          <w:b/>
          <w:bCs/>
        </w:rPr>
      </w:pPr>
      <w:bookmarkStart w:id="24" w:name="_Toc165539259"/>
      <w:r w:rsidRPr="00031F2D">
        <w:rPr>
          <w:b/>
          <w:bCs/>
        </w:rPr>
        <w:t>6.</w:t>
      </w:r>
      <w:r w:rsidR="00D8628D" w:rsidRPr="00031F2D">
        <w:rPr>
          <w:b/>
          <w:bCs/>
        </w:rPr>
        <w:t>3</w:t>
      </w:r>
      <w:r w:rsidRPr="00031F2D">
        <w:rPr>
          <w:b/>
          <w:bCs/>
        </w:rPr>
        <w:t xml:space="preserve"> Midlertidig stenging</w:t>
      </w:r>
      <w:bookmarkEnd w:id="24"/>
      <w:r w:rsidRPr="00031F2D">
        <w:rPr>
          <w:b/>
          <w:bCs/>
        </w:rPr>
        <w:t xml:space="preserve"> </w:t>
      </w:r>
    </w:p>
    <w:p w14:paraId="23B16CF3" w14:textId="01E5F9D7" w:rsidR="00B230EE" w:rsidRDefault="00B230EE">
      <w:r>
        <w:t>I tilfelle midlertidig stenging av barnehagen på grunn av uforutsette hendelser</w:t>
      </w:r>
      <w:r w:rsidR="00DE5FD5">
        <w:t xml:space="preserve">, </w:t>
      </w:r>
      <w:r>
        <w:t>reduseres betaling for plassen forholdsmessig dersom denne varer mer enn tre dager sammenhengende. Sortland kommune er ikke</w:t>
      </w:r>
      <w:r w:rsidR="00DE5FD5">
        <w:t xml:space="preserve"> økonomisk ansvarlig for tap </w:t>
      </w:r>
      <w:r w:rsidR="001A51C6">
        <w:t>foreldre/</w:t>
      </w:r>
      <w:r>
        <w:t>foresatte</w:t>
      </w:r>
      <w:r w:rsidR="00DE5FD5">
        <w:t xml:space="preserve"> eventuelt</w:t>
      </w:r>
      <w:r>
        <w:t xml:space="preserve"> påføres som følge av at en kommunal barnehage blir midlertidig stengt. Dette gjelder for eksempel tapt arbeidsfortjeneste og utgifter til dekning av alternative tilsynsordninger for barnet. </w:t>
      </w:r>
    </w:p>
    <w:p w14:paraId="1F6E9B52" w14:textId="77777777" w:rsidR="00FA7A99" w:rsidRDefault="00FA7A99" w:rsidP="00E714AE">
      <w:pPr>
        <w:pStyle w:val="Overskrift2"/>
        <w:rPr>
          <w:b/>
          <w:bCs/>
        </w:rPr>
      </w:pPr>
    </w:p>
    <w:p w14:paraId="600813E0" w14:textId="3A98A06B" w:rsidR="00B230EE" w:rsidRPr="00E714AE" w:rsidRDefault="00B230EE" w:rsidP="00E714AE">
      <w:pPr>
        <w:pStyle w:val="Overskrift2"/>
        <w:rPr>
          <w:b/>
          <w:bCs/>
        </w:rPr>
      </w:pPr>
      <w:bookmarkStart w:id="25" w:name="_Toc165539260"/>
      <w:r w:rsidRPr="00E714AE">
        <w:rPr>
          <w:b/>
          <w:bCs/>
        </w:rPr>
        <w:t>7. FERIE OG ÅPNINGSTIDER</w:t>
      </w:r>
      <w:bookmarkEnd w:id="25"/>
    </w:p>
    <w:p w14:paraId="7AC37E2A" w14:textId="38CC0D31" w:rsidR="00E714AE" w:rsidRPr="00031F2D" w:rsidRDefault="00B230EE" w:rsidP="00031F2D">
      <w:pPr>
        <w:pStyle w:val="Overskrift3"/>
        <w:rPr>
          <w:b/>
          <w:bCs/>
        </w:rPr>
      </w:pPr>
      <w:bookmarkStart w:id="26" w:name="_Toc165539261"/>
      <w:r w:rsidRPr="00031F2D">
        <w:rPr>
          <w:b/>
          <w:bCs/>
        </w:rPr>
        <w:t>7.1 Ferie</w:t>
      </w:r>
      <w:bookmarkEnd w:id="26"/>
      <w:r w:rsidRPr="00031F2D">
        <w:rPr>
          <w:b/>
          <w:bCs/>
        </w:rPr>
        <w:t xml:space="preserve"> </w:t>
      </w:r>
    </w:p>
    <w:p w14:paraId="5E377F47" w14:textId="156D3859" w:rsidR="002C0AE9" w:rsidRPr="009F755B" w:rsidRDefault="00E06551">
      <w:r>
        <w:t>Barnet skal</w:t>
      </w:r>
      <w:r w:rsidR="00B230EE" w:rsidRPr="009F755B">
        <w:t xml:space="preserve"> ha minst 4 uker ferie i løpet av barnehageåret, hvorav minst 3 uker sam</w:t>
      </w:r>
      <w:r w:rsidR="009F755B">
        <w:t>menhengende i perioden 1</w:t>
      </w:r>
      <w:r w:rsidR="00AC7726">
        <w:t>5</w:t>
      </w:r>
      <w:r w:rsidR="009F755B">
        <w:t>.</w:t>
      </w:r>
      <w:r w:rsidR="00AC7726">
        <w:t xml:space="preserve"> </w:t>
      </w:r>
      <w:r w:rsidR="009F755B">
        <w:t>juni</w:t>
      </w:r>
      <w:r>
        <w:t xml:space="preserve"> </w:t>
      </w:r>
      <w:r w:rsidR="00563DA1">
        <w:t>–</w:t>
      </w:r>
      <w:r w:rsidR="009F755B">
        <w:t xml:space="preserve"> </w:t>
      </w:r>
      <w:r w:rsidR="00563DA1">
        <w:t>15. august</w:t>
      </w:r>
      <w:r w:rsidR="00B230EE" w:rsidRPr="009F755B">
        <w:t xml:space="preserve">. </w:t>
      </w:r>
    </w:p>
    <w:p w14:paraId="247142EE" w14:textId="073A2181" w:rsidR="002C0AE9" w:rsidRDefault="0097151B">
      <w:r>
        <w:t>N</w:t>
      </w:r>
      <w:r w:rsidR="00B230EE">
        <w:t>år barnehagen er stengt</w:t>
      </w:r>
      <w:r>
        <w:t xml:space="preserve"> i forbindelse med planleggings-/fagdagene for ansatte</w:t>
      </w:r>
      <w:r w:rsidR="00B230EE">
        <w:t>, kan</w:t>
      </w:r>
      <w:r>
        <w:t xml:space="preserve"> dagene</w:t>
      </w:r>
      <w:r w:rsidR="00B230EE">
        <w:t xml:space="preserve"> telles som ferie</w:t>
      </w:r>
      <w:r>
        <w:t xml:space="preserve"> for barna</w:t>
      </w:r>
      <w:r w:rsidR="00B230EE">
        <w:t xml:space="preserve">. </w:t>
      </w:r>
    </w:p>
    <w:p w14:paraId="6C9EBB20" w14:textId="5F3388F7" w:rsidR="00E714AE" w:rsidRDefault="00B230EE">
      <w:r>
        <w:t>Uttak av ferie skal meldes s</w:t>
      </w:r>
      <w:r w:rsidR="001D7B67">
        <w:t>kriftlig til barnehagen innen 15</w:t>
      </w:r>
      <w:r>
        <w:t>.</w:t>
      </w:r>
      <w:r w:rsidR="0097151B">
        <w:t xml:space="preserve"> </w:t>
      </w:r>
      <w:r w:rsidR="007D7FF2">
        <w:t>april</w:t>
      </w:r>
      <w:r w:rsidR="00E06551">
        <w:t xml:space="preserve"> for hovedferie, og </w:t>
      </w:r>
      <w:r w:rsidR="00F41EAF">
        <w:t>minst 1 uke før  øvrig ferie.</w:t>
      </w:r>
      <w:r>
        <w:t xml:space="preserve"> </w:t>
      </w:r>
    </w:p>
    <w:p w14:paraId="6A00A4D4" w14:textId="7E281250" w:rsidR="00B230EE" w:rsidRDefault="00B230EE">
      <w:r>
        <w:lastRenderedPageBreak/>
        <w:t>Dersom foreldrene</w:t>
      </w:r>
      <w:r w:rsidR="001A51C6">
        <w:t>/foresatte</w:t>
      </w:r>
      <w:r>
        <w:t xml:space="preserve"> ønsker annen ferieavvikling </w:t>
      </w:r>
      <w:r w:rsidR="00907BE3">
        <w:t>utenom regler beskrevet over</w:t>
      </w:r>
      <w:r w:rsidR="0074131C">
        <w:t>,</w:t>
      </w:r>
      <w:r w:rsidR="00907BE3">
        <w:t xml:space="preserve"> må søknad være mottatt av st</w:t>
      </w:r>
      <w:r>
        <w:t>yrer</w:t>
      </w:r>
      <w:r w:rsidR="001C3843">
        <w:t xml:space="preserve"> </w:t>
      </w:r>
      <w:r>
        <w:t>innen 15.</w:t>
      </w:r>
      <w:r w:rsidR="0074131C">
        <w:t xml:space="preserve"> </w:t>
      </w:r>
      <w:r w:rsidR="00F41EAF">
        <w:t>mars</w:t>
      </w:r>
      <w:r>
        <w:t>.</w:t>
      </w:r>
      <w:r w:rsidR="0074131C">
        <w:t xml:space="preserve"> </w:t>
      </w:r>
      <w:r>
        <w:t xml:space="preserve">Dersom det ikke skaper vanskeligheter for gjennomføring av personalets ferieavvikling eller medfører økonomiske konsekvenser som økt vikarbehov i ferietida, skal slike søknader normalt kunne godkjennes. </w:t>
      </w:r>
    </w:p>
    <w:p w14:paraId="11CB9052" w14:textId="77777777" w:rsidR="00E714AE" w:rsidRPr="00031F2D" w:rsidRDefault="00B230EE" w:rsidP="00031F2D">
      <w:pPr>
        <w:pStyle w:val="Overskrift3"/>
        <w:rPr>
          <w:b/>
          <w:bCs/>
        </w:rPr>
      </w:pPr>
      <w:bookmarkStart w:id="27" w:name="_Toc165539262"/>
      <w:r w:rsidRPr="00031F2D">
        <w:rPr>
          <w:b/>
          <w:bCs/>
        </w:rPr>
        <w:t>7.2 Åpningstider</w:t>
      </w:r>
      <w:bookmarkEnd w:id="27"/>
      <w:r w:rsidRPr="00031F2D">
        <w:rPr>
          <w:b/>
          <w:bCs/>
        </w:rPr>
        <w:t xml:space="preserve"> </w:t>
      </w:r>
    </w:p>
    <w:p w14:paraId="20392504" w14:textId="607A23BC" w:rsidR="00D345E7" w:rsidRDefault="00B230EE">
      <w:r>
        <w:t>Barnehagene har som hovedregel åpent 12 måneder i året</w:t>
      </w:r>
      <w:r w:rsidR="001A51C6">
        <w:t xml:space="preserve"> med</w:t>
      </w:r>
      <w:r w:rsidR="00E06551">
        <w:t xml:space="preserve"> åp</w:t>
      </w:r>
      <w:r>
        <w:t>n</w:t>
      </w:r>
      <w:r w:rsidR="001A51C6">
        <w:t>ingstid</w:t>
      </w:r>
      <w:r>
        <w:t xml:space="preserve"> mandag til fredag, kl. 07.30 – 16.30. Innenfor rammen av den enkelte barnehages budsjett, kan åpningstiden ved behov utvides. </w:t>
      </w:r>
    </w:p>
    <w:p w14:paraId="7C034019" w14:textId="4202CE31" w:rsidR="00BE43C3" w:rsidRDefault="00BE43C3" w:rsidP="00BE43C3">
      <w:r>
        <w:t xml:space="preserve">Julaften holder barnehagene stengt. Nyttårsaften og onsdag før skjærtorsdag stenger barnehagene kl. 12.00. </w:t>
      </w:r>
    </w:p>
    <w:p w14:paraId="48B9C0E2" w14:textId="39A7082D" w:rsidR="00F40976" w:rsidRDefault="00F40976">
      <w:r>
        <w:t>Mellom jul og nyttår er åpningstiden for barnehagene kl. 09.00 – 15.30.</w:t>
      </w:r>
    </w:p>
    <w:p w14:paraId="0400DAA6" w14:textId="13F0F823" w:rsidR="00F5588F" w:rsidRDefault="00B230EE">
      <w:r>
        <w:t xml:space="preserve">Ingen barn skal ha lengre oppholdstid enn 9 timer per dag. </w:t>
      </w:r>
      <w:r w:rsidR="00F5588F" w:rsidRPr="00856577">
        <w:t>Opphold ut over 9 timer vil bli fakturert med 200 kroner per påbegynte 10-minutt.</w:t>
      </w:r>
    </w:p>
    <w:p w14:paraId="0413FBC1" w14:textId="6EABDDE1" w:rsidR="00D345E7" w:rsidRDefault="009C2162">
      <w:r>
        <w:t xml:space="preserve">I lavdriftsperioder, det vil si </w:t>
      </w:r>
      <w:r w:rsidR="00B230EE">
        <w:t xml:space="preserve">sommer, jul og påske, vil nærliggende barnehager </w:t>
      </w:r>
      <w:r w:rsidR="009E19E1">
        <w:t xml:space="preserve">kunne slås sammen. </w:t>
      </w:r>
      <w:r w:rsidR="00B230EE">
        <w:t>Barn og personale fra barnehagene som stenger</w:t>
      </w:r>
      <w:r w:rsidR="008F333F">
        <w:t>,</w:t>
      </w:r>
      <w:r w:rsidR="00B230EE">
        <w:t xml:space="preserve"> flytter</w:t>
      </w:r>
      <w:r w:rsidR="008F333F">
        <w:t xml:space="preserve"> da</w:t>
      </w:r>
      <w:r w:rsidR="00B230EE">
        <w:t xml:space="preserve"> til den barnehagen som holdes åpen. </w:t>
      </w:r>
    </w:p>
    <w:p w14:paraId="2D683F52" w14:textId="45CFD842" w:rsidR="00B230EE" w:rsidRDefault="00B230EE">
      <w:r>
        <w:t>Det avsettes 37,5 timer per år til felles planlegging, samarbeid og faglig utvikling for barnehagens personale. De to siste dagene før skolestart om høsten, de to første arbeidsdagene etter nyttår og en dag i løpet av barnehageåret</w:t>
      </w:r>
      <w:r w:rsidR="00AF4A37">
        <w:t>,</w:t>
      </w:r>
      <w:r>
        <w:t xml:space="preserve"> avsettes til dette. Disse dagene har barnehagene stengt. </w:t>
      </w:r>
    </w:p>
    <w:p w14:paraId="25B1AAD9" w14:textId="77777777" w:rsidR="00FA7A99" w:rsidRDefault="00FA7A99" w:rsidP="00E714AE">
      <w:pPr>
        <w:pStyle w:val="Overskrift2"/>
        <w:rPr>
          <w:b/>
          <w:bCs/>
        </w:rPr>
      </w:pPr>
    </w:p>
    <w:p w14:paraId="4BFD89DC" w14:textId="71495794" w:rsidR="00B230EE" w:rsidRPr="00E714AE" w:rsidRDefault="00B230EE" w:rsidP="00E714AE">
      <w:pPr>
        <w:pStyle w:val="Overskrift2"/>
        <w:rPr>
          <w:b/>
          <w:bCs/>
        </w:rPr>
      </w:pPr>
      <w:bookmarkStart w:id="28" w:name="_Toc165539263"/>
      <w:r w:rsidRPr="00E714AE">
        <w:rPr>
          <w:b/>
          <w:bCs/>
        </w:rPr>
        <w:t>8. SAMARBEID HJEM – BARNEHAGE</w:t>
      </w:r>
      <w:bookmarkEnd w:id="28"/>
      <w:r w:rsidRPr="00E714AE">
        <w:rPr>
          <w:b/>
          <w:bCs/>
        </w:rPr>
        <w:t xml:space="preserve"> </w:t>
      </w:r>
    </w:p>
    <w:p w14:paraId="5CBD05C7" w14:textId="5A937F01" w:rsidR="00E714AE" w:rsidRPr="00031F2D" w:rsidRDefault="00B230EE" w:rsidP="00031F2D">
      <w:pPr>
        <w:pStyle w:val="Overskrift3"/>
        <w:rPr>
          <w:b/>
          <w:bCs/>
        </w:rPr>
      </w:pPr>
      <w:bookmarkStart w:id="29" w:name="_Toc165539264"/>
      <w:r w:rsidRPr="00031F2D">
        <w:rPr>
          <w:b/>
          <w:bCs/>
        </w:rPr>
        <w:t>8.1 Foreldresamarbeid</w:t>
      </w:r>
      <w:bookmarkEnd w:id="29"/>
      <w:r w:rsidRPr="00031F2D">
        <w:rPr>
          <w:b/>
          <w:bCs/>
        </w:rPr>
        <w:t xml:space="preserve"> </w:t>
      </w:r>
    </w:p>
    <w:p w14:paraId="574CA589" w14:textId="299E926F" w:rsidR="00B230EE" w:rsidRDefault="00B230EE">
      <w:r>
        <w:t xml:space="preserve">Foreldremøte avholdes minst 1 gang i året og ellers ved behov etter drøftinger med foreldrerådet. </w:t>
      </w:r>
      <w:r w:rsidR="00B178FC">
        <w:t>F</w:t>
      </w:r>
      <w:r w:rsidR="001A51C6">
        <w:t>oreldre/</w:t>
      </w:r>
      <w:r>
        <w:t>foresatte skal minst 1 gang per år, og etter behov utover dette</w:t>
      </w:r>
      <w:r w:rsidR="00B178FC">
        <w:t>,</w:t>
      </w:r>
      <w:r>
        <w:t xml:space="preserve"> inviteres til foreldresamtaler. </w:t>
      </w:r>
    </w:p>
    <w:p w14:paraId="624B1255" w14:textId="77777777" w:rsidR="00E714AE" w:rsidRPr="00031F2D" w:rsidRDefault="00B230EE" w:rsidP="00031F2D">
      <w:pPr>
        <w:pStyle w:val="Overskrift3"/>
        <w:rPr>
          <w:b/>
          <w:bCs/>
        </w:rPr>
      </w:pPr>
      <w:bookmarkStart w:id="30" w:name="_Toc165539265"/>
      <w:r w:rsidRPr="00031F2D">
        <w:rPr>
          <w:b/>
          <w:bCs/>
        </w:rPr>
        <w:t>8.2 Barnas mat</w:t>
      </w:r>
      <w:bookmarkEnd w:id="30"/>
      <w:r w:rsidRPr="00031F2D">
        <w:rPr>
          <w:b/>
          <w:bCs/>
        </w:rPr>
        <w:t xml:space="preserve"> </w:t>
      </w:r>
    </w:p>
    <w:p w14:paraId="29A2BA13" w14:textId="10A438D1" w:rsidR="00B230EE" w:rsidRDefault="00B230EE">
      <w:r>
        <w:t xml:space="preserve">Helsemyndighetenes retningslinjer for mat og måltider i barnehagen legges til grunn for de matordninger barnehagene etablerer. </w:t>
      </w:r>
    </w:p>
    <w:p w14:paraId="48E44E24" w14:textId="77777777" w:rsidR="00E714AE" w:rsidRPr="00031F2D" w:rsidRDefault="00B230EE" w:rsidP="00031F2D">
      <w:pPr>
        <w:pStyle w:val="Overskrift3"/>
        <w:rPr>
          <w:b/>
          <w:bCs/>
        </w:rPr>
      </w:pPr>
      <w:bookmarkStart w:id="31" w:name="_Toc165539266"/>
      <w:r w:rsidRPr="00031F2D">
        <w:rPr>
          <w:b/>
          <w:bCs/>
        </w:rPr>
        <w:t>8.3 Barnas helse</w:t>
      </w:r>
      <w:bookmarkEnd w:id="31"/>
      <w:r w:rsidRPr="00031F2D">
        <w:rPr>
          <w:b/>
          <w:bCs/>
        </w:rPr>
        <w:t xml:space="preserve"> </w:t>
      </w:r>
    </w:p>
    <w:p w14:paraId="4DFDA8F5" w14:textId="03AA4F40" w:rsidR="00E13846" w:rsidRDefault="00B230EE" w:rsidP="00E13846">
      <w:r>
        <w:t>Før et barn begynner i barnehage, skal det legges fram erklæring om barnets helse.</w:t>
      </w:r>
      <w:r w:rsidR="00E13846" w:rsidRPr="00E13846">
        <w:t xml:space="preserve"> </w:t>
      </w:r>
      <w:r w:rsidR="0057599A">
        <w:t xml:space="preserve">Slik erklæring mottar </w:t>
      </w:r>
      <w:r w:rsidR="00E33B0A">
        <w:t xml:space="preserve">foreldrene når barnet har </w:t>
      </w:r>
      <w:r w:rsidR="00E13846">
        <w:t>møtt til de ordinære</w:t>
      </w:r>
      <w:r w:rsidR="00E33B0A">
        <w:t xml:space="preserve"> undersøkelser på helsestasjon.</w:t>
      </w:r>
    </w:p>
    <w:p w14:paraId="5F1C8E89" w14:textId="4B54480B" w:rsidR="00717B71" w:rsidRPr="00E13846" w:rsidRDefault="00A53F8A">
      <w:pPr>
        <w:rPr>
          <w:rFonts w:ascii="Calibri" w:eastAsia="Times New Roman" w:hAnsi="Calibri" w:cs="Calibri"/>
        </w:rPr>
      </w:pPr>
      <w:r>
        <w:rPr>
          <w:rFonts w:ascii="Calibri" w:eastAsia="Times New Roman" w:hAnsi="Calibri" w:cs="Calibri"/>
        </w:rPr>
        <w:t>D</w:t>
      </w:r>
      <w:r w:rsidR="00AA10E2" w:rsidRPr="00021FAF">
        <w:rPr>
          <w:rFonts w:ascii="Calibri" w:eastAsia="Times New Roman" w:hAnsi="Calibri" w:cs="Calibri"/>
        </w:rPr>
        <w:t>e som har matallergi/</w:t>
      </w:r>
      <w:r>
        <w:rPr>
          <w:rFonts w:ascii="Calibri" w:eastAsia="Times New Roman" w:hAnsi="Calibri" w:cs="Calibri"/>
        </w:rPr>
        <w:t>-</w:t>
      </w:r>
      <w:r w:rsidR="00AA10E2" w:rsidRPr="00021FAF">
        <w:rPr>
          <w:rFonts w:ascii="Calibri" w:eastAsia="Times New Roman" w:hAnsi="Calibri" w:cs="Calibri"/>
        </w:rPr>
        <w:t>into</w:t>
      </w:r>
      <w:r>
        <w:rPr>
          <w:rFonts w:ascii="Calibri" w:eastAsia="Times New Roman" w:hAnsi="Calibri" w:cs="Calibri"/>
        </w:rPr>
        <w:t>leranse må levere legeerklæring om dette før barnet begynner i barnehagen.</w:t>
      </w:r>
      <w:r w:rsidR="00E13846">
        <w:rPr>
          <w:rFonts w:ascii="Calibri" w:eastAsia="Times New Roman" w:hAnsi="Calibri" w:cs="Calibri"/>
        </w:rPr>
        <w:t xml:space="preserve"> </w:t>
      </w:r>
      <w:r w:rsidR="00717B71">
        <w:rPr>
          <w:rFonts w:ascii="Calibri" w:eastAsia="Times New Roman" w:hAnsi="Calibri" w:cs="Calibri"/>
        </w:rPr>
        <w:t>Dersom barnet utvikler matallergi/-intoleranse mens barnet går i barnehagen, må</w:t>
      </w:r>
      <w:r w:rsidR="001B5B4A">
        <w:rPr>
          <w:rFonts w:ascii="Calibri" w:eastAsia="Times New Roman" w:hAnsi="Calibri" w:cs="Calibri"/>
        </w:rPr>
        <w:t xml:space="preserve"> </w:t>
      </w:r>
      <w:r w:rsidR="001A51C6">
        <w:rPr>
          <w:rFonts w:ascii="Calibri" w:eastAsia="Times New Roman" w:hAnsi="Calibri" w:cs="Calibri"/>
        </w:rPr>
        <w:t>foreldrene/</w:t>
      </w:r>
      <w:r w:rsidR="001B5B4A">
        <w:rPr>
          <w:rFonts w:ascii="Calibri" w:eastAsia="Times New Roman" w:hAnsi="Calibri" w:cs="Calibri"/>
        </w:rPr>
        <w:t>foresatte</w:t>
      </w:r>
      <w:r w:rsidR="00717B71">
        <w:rPr>
          <w:rFonts w:ascii="Calibri" w:eastAsia="Times New Roman" w:hAnsi="Calibri" w:cs="Calibri"/>
        </w:rPr>
        <w:t xml:space="preserve"> levere legeerklæring om dette før b</w:t>
      </w:r>
      <w:r w:rsidR="001B5B4A">
        <w:rPr>
          <w:rFonts w:ascii="Calibri" w:eastAsia="Times New Roman" w:hAnsi="Calibri" w:cs="Calibri"/>
        </w:rPr>
        <w:t>arnehagen kan gjøre tilpasninger.</w:t>
      </w:r>
    </w:p>
    <w:p w14:paraId="7839C16E" w14:textId="2A32A89A" w:rsidR="009C01BF" w:rsidRDefault="009C01BF">
      <w:r>
        <w:rPr>
          <w:i/>
          <w:iCs/>
        </w:rPr>
        <w:t xml:space="preserve">Forskrift om helse og miljø i barnehager, skoler og skolefritidsordningen hjemlet i Folkehelseloven </w:t>
      </w:r>
      <w:r>
        <w:t>gjelder for barnehagene, med godkjenning og tilsyn fra den som har delegert mynfighet innen miljørettet helsevern.</w:t>
      </w:r>
    </w:p>
    <w:p w14:paraId="6C2E2E13" w14:textId="5CCD48F9" w:rsidR="009C01BF" w:rsidRPr="009C01BF" w:rsidRDefault="009C01BF">
      <w:r>
        <w:t>Barnehagene følger de anbefalte kriterier for helsefremmende barnehager.</w:t>
      </w:r>
    </w:p>
    <w:p w14:paraId="2331B225" w14:textId="77777777" w:rsidR="00E714AE" w:rsidRPr="00031F2D" w:rsidRDefault="00B230EE" w:rsidP="00031F2D">
      <w:pPr>
        <w:pStyle w:val="Overskrift3"/>
        <w:rPr>
          <w:b/>
          <w:bCs/>
        </w:rPr>
      </w:pPr>
      <w:bookmarkStart w:id="32" w:name="_Toc165539267"/>
      <w:r w:rsidRPr="00031F2D">
        <w:rPr>
          <w:b/>
          <w:bCs/>
        </w:rPr>
        <w:lastRenderedPageBreak/>
        <w:t>8.4 Videofilming, lydopptak og fotografering i barnehagen</w:t>
      </w:r>
      <w:bookmarkEnd w:id="32"/>
      <w:r w:rsidRPr="00031F2D">
        <w:rPr>
          <w:b/>
          <w:bCs/>
        </w:rPr>
        <w:t xml:space="preserve"> </w:t>
      </w:r>
    </w:p>
    <w:p w14:paraId="2DE948DF" w14:textId="77777777" w:rsidR="00D57733" w:rsidRDefault="00B230EE">
      <w:r>
        <w:t>Det er ikke anledning til videofilming, lydopptak og fotografering i barnehagen uten tillatelse fra barnehagens styrer. Videofilming som obse</w:t>
      </w:r>
      <w:r w:rsidR="00AA6368">
        <w:t xml:space="preserve">rvasjon/dokumentasjon som gjelder </w:t>
      </w:r>
      <w:r>
        <w:t>enkeltbarn krever særskilt samtykke fra foreldrene</w:t>
      </w:r>
      <w:r w:rsidR="001A51C6">
        <w:t>/foresatte</w:t>
      </w:r>
      <w:r>
        <w:t xml:space="preserve">. </w:t>
      </w:r>
    </w:p>
    <w:p w14:paraId="6A6141A2" w14:textId="1242D79F" w:rsidR="00B230EE" w:rsidRDefault="00B230EE">
      <w:r>
        <w:t>Det er ikke tillatt å legge ut bilder i sosiale medier av barn under 15</w:t>
      </w:r>
      <w:r w:rsidR="001B5B4A">
        <w:t xml:space="preserve"> år uten </w:t>
      </w:r>
      <w:r w:rsidR="001A51C6">
        <w:t>foreldrenes/</w:t>
      </w:r>
      <w:r w:rsidR="001B5B4A">
        <w:t>foresattes samtykke (j</w:t>
      </w:r>
      <w:r>
        <w:t>f</w:t>
      </w:r>
      <w:r w:rsidR="001B5B4A">
        <w:t>.</w:t>
      </w:r>
      <w:r w:rsidR="00D57733">
        <w:t xml:space="preserve"> D</w:t>
      </w:r>
      <w:r w:rsidR="00AA6368">
        <w:t>atatilsynet).</w:t>
      </w:r>
    </w:p>
    <w:p w14:paraId="7ED031AB" w14:textId="77777777" w:rsidR="00CE1A19" w:rsidRPr="00031F2D" w:rsidRDefault="00B230EE" w:rsidP="00031F2D">
      <w:pPr>
        <w:pStyle w:val="Overskrift3"/>
        <w:rPr>
          <w:b/>
          <w:bCs/>
        </w:rPr>
      </w:pPr>
      <w:bookmarkStart w:id="33" w:name="_Toc165539268"/>
      <w:r w:rsidRPr="00031F2D">
        <w:rPr>
          <w:b/>
          <w:bCs/>
        </w:rPr>
        <w:t>8.5 Forsikring av barn</w:t>
      </w:r>
      <w:bookmarkEnd w:id="33"/>
      <w:r w:rsidRPr="00031F2D">
        <w:rPr>
          <w:b/>
          <w:bCs/>
        </w:rPr>
        <w:t xml:space="preserve"> </w:t>
      </w:r>
    </w:p>
    <w:p w14:paraId="4D74F8B2" w14:textId="0D250E0C" w:rsidR="00B230EE" w:rsidRDefault="00B230EE">
      <w:r>
        <w:t>Sortland kommune har ulykkesforsikring for barna. Barnehagens forsikring dekker ikke tap av</w:t>
      </w:r>
      <w:r w:rsidR="009970FD">
        <w:t xml:space="preserve"> personlige eiendeler, som for eksempel</w:t>
      </w:r>
      <w:r>
        <w:t xml:space="preserve"> egne leker og klær. </w:t>
      </w:r>
    </w:p>
    <w:p w14:paraId="4E43076B" w14:textId="77777777" w:rsidR="00FA7A99" w:rsidRDefault="00FA7A99" w:rsidP="00CE1A19">
      <w:pPr>
        <w:pStyle w:val="Overskrift2"/>
        <w:rPr>
          <w:b/>
          <w:bCs/>
        </w:rPr>
      </w:pPr>
    </w:p>
    <w:p w14:paraId="0AF5450A" w14:textId="2BF417D5" w:rsidR="00B230EE" w:rsidRPr="00CE1A19" w:rsidRDefault="00B230EE" w:rsidP="00CE1A19">
      <w:pPr>
        <w:pStyle w:val="Overskrift2"/>
        <w:rPr>
          <w:b/>
          <w:bCs/>
        </w:rPr>
      </w:pPr>
      <w:bookmarkStart w:id="34" w:name="_Toc165539269"/>
      <w:r w:rsidRPr="00CE1A19">
        <w:rPr>
          <w:b/>
          <w:bCs/>
        </w:rPr>
        <w:t>9. ANDRE BESTEMMELSER</w:t>
      </w:r>
      <w:bookmarkEnd w:id="34"/>
      <w:r w:rsidRPr="00CE1A19">
        <w:rPr>
          <w:b/>
          <w:bCs/>
        </w:rPr>
        <w:t xml:space="preserve"> </w:t>
      </w:r>
    </w:p>
    <w:p w14:paraId="151CF7D4" w14:textId="77777777" w:rsidR="00CE1A19" w:rsidRPr="00031F2D" w:rsidRDefault="00B230EE" w:rsidP="00031F2D">
      <w:pPr>
        <w:pStyle w:val="Overskrift3"/>
        <w:rPr>
          <w:b/>
          <w:bCs/>
        </w:rPr>
      </w:pPr>
      <w:bookmarkStart w:id="35" w:name="_Toc165539270"/>
      <w:r w:rsidRPr="00031F2D">
        <w:rPr>
          <w:b/>
          <w:bCs/>
        </w:rPr>
        <w:t>9.1 Arealutnytting</w:t>
      </w:r>
      <w:bookmarkEnd w:id="35"/>
      <w:r w:rsidRPr="00031F2D">
        <w:rPr>
          <w:b/>
          <w:bCs/>
        </w:rPr>
        <w:t xml:space="preserve"> </w:t>
      </w:r>
    </w:p>
    <w:p w14:paraId="32EB47E2" w14:textId="676B64D2" w:rsidR="00B230EE" w:rsidRDefault="00B230EE">
      <w:r>
        <w:t xml:space="preserve">Kommunen følger </w:t>
      </w:r>
      <w:r w:rsidR="00652237">
        <w:t xml:space="preserve">som hovedregel </w:t>
      </w:r>
      <w:r>
        <w:t>de til enhver tid gjeldende</w:t>
      </w:r>
      <w:r w:rsidR="00652237">
        <w:t xml:space="preserve"> bestemmelser om arealutnytting, jf. nasjonal </w:t>
      </w:r>
      <w:r>
        <w:t>veiledende arealnorm for barn over og under tre år</w:t>
      </w:r>
      <w:r w:rsidR="009C01BF">
        <w:t>, jf. Nasjonal veiledende arealnorm for barn over og under tre år inne og ute.</w:t>
      </w:r>
      <w:r>
        <w:t xml:space="preserve"> </w:t>
      </w:r>
    </w:p>
    <w:p w14:paraId="540D907C" w14:textId="77777777" w:rsidR="00CE1A19" w:rsidRPr="00031F2D" w:rsidRDefault="00B230EE" w:rsidP="00031F2D">
      <w:pPr>
        <w:pStyle w:val="Overskrift3"/>
        <w:rPr>
          <w:b/>
          <w:bCs/>
        </w:rPr>
      </w:pPr>
      <w:bookmarkStart w:id="36" w:name="_Toc165539271"/>
      <w:r w:rsidRPr="00031F2D">
        <w:rPr>
          <w:b/>
          <w:bCs/>
        </w:rPr>
        <w:t>9.2 Internkontroll</w:t>
      </w:r>
      <w:bookmarkEnd w:id="36"/>
      <w:r w:rsidRPr="00031F2D">
        <w:rPr>
          <w:b/>
          <w:bCs/>
        </w:rPr>
        <w:t xml:space="preserve"> </w:t>
      </w:r>
    </w:p>
    <w:p w14:paraId="0D8556C0" w14:textId="197E3A33" w:rsidR="00B230EE" w:rsidRDefault="00B230EE">
      <w:r>
        <w:t xml:space="preserve">Kommunale barnehager omfattes av </w:t>
      </w:r>
      <w:r w:rsidR="009735A9" w:rsidRPr="009735A9">
        <w:rPr>
          <w:i/>
          <w:iCs/>
        </w:rPr>
        <w:t>F</w:t>
      </w:r>
      <w:r w:rsidRPr="009735A9">
        <w:rPr>
          <w:i/>
          <w:iCs/>
        </w:rPr>
        <w:t>orskrift om internkontroll</w:t>
      </w:r>
      <w:r>
        <w:t xml:space="preserve">. Dokumentasjon for internkontrollsystem finnes i hver </w:t>
      </w:r>
      <w:r w:rsidRPr="00856577">
        <w:t>barnehage</w:t>
      </w:r>
      <w:r w:rsidR="00FA7A99" w:rsidRPr="00856577">
        <w:t xml:space="preserve"> og i kommunens internkontrollsystem.</w:t>
      </w:r>
    </w:p>
    <w:p w14:paraId="1602CCAD" w14:textId="77777777" w:rsidR="00CE1A19" w:rsidRPr="00031F2D" w:rsidRDefault="00B230EE" w:rsidP="00031F2D">
      <w:pPr>
        <w:pStyle w:val="Overskrift3"/>
        <w:rPr>
          <w:b/>
          <w:bCs/>
        </w:rPr>
      </w:pPr>
      <w:bookmarkStart w:id="37" w:name="_Toc165539272"/>
      <w:r w:rsidRPr="00031F2D">
        <w:rPr>
          <w:b/>
          <w:bCs/>
        </w:rPr>
        <w:t>9.3 Taushetsplikt</w:t>
      </w:r>
      <w:bookmarkEnd w:id="37"/>
      <w:r w:rsidRPr="00031F2D">
        <w:rPr>
          <w:b/>
          <w:bCs/>
        </w:rPr>
        <w:t xml:space="preserve"> </w:t>
      </w:r>
    </w:p>
    <w:p w14:paraId="0C46047F" w14:textId="77777777" w:rsidR="000F04A1" w:rsidRDefault="000F04A1">
      <w:r>
        <w:t>F</w:t>
      </w:r>
      <w:r w:rsidR="00B230EE">
        <w:t>orvaltningsloven</w:t>
      </w:r>
      <w:r>
        <w:t xml:space="preserve">s bestemmelser om taushetsplikt </w:t>
      </w:r>
      <w:r w:rsidR="00B230EE">
        <w:t>gjelder for barnehage</w:t>
      </w:r>
      <w:r>
        <w:t>r</w:t>
      </w:r>
      <w:r w:rsidR="00B230EE">
        <w:t xml:space="preserve">. </w:t>
      </w:r>
    </w:p>
    <w:p w14:paraId="43EE4873" w14:textId="77777777" w:rsidR="00CE1A19" w:rsidRPr="00031F2D" w:rsidRDefault="00B230EE" w:rsidP="00031F2D">
      <w:pPr>
        <w:pStyle w:val="Overskrift3"/>
        <w:rPr>
          <w:b/>
          <w:bCs/>
        </w:rPr>
      </w:pPr>
      <w:bookmarkStart w:id="38" w:name="_Toc165539273"/>
      <w:r w:rsidRPr="00031F2D">
        <w:rPr>
          <w:b/>
          <w:bCs/>
        </w:rPr>
        <w:t>9.4 Politiattest (barnehageloven §19)</w:t>
      </w:r>
      <w:bookmarkEnd w:id="38"/>
      <w:r w:rsidRPr="00031F2D">
        <w:rPr>
          <w:b/>
          <w:bCs/>
        </w:rPr>
        <w:t xml:space="preserve"> </w:t>
      </w:r>
    </w:p>
    <w:p w14:paraId="068D2B0E" w14:textId="0472D1FB" w:rsidR="00B230EE" w:rsidRDefault="00B230EE">
      <w:r>
        <w:t xml:space="preserve">Alle ansatte må legge fram politiattest som nevnt i politiregisterloven § 39 første ledd. Det kreves også politiattest for andre personer som oppholder seg regelmessig i barnehagen. </w:t>
      </w:r>
    </w:p>
    <w:p w14:paraId="651B4BD2" w14:textId="77777777" w:rsidR="00CE1A19" w:rsidRPr="00031F2D" w:rsidRDefault="00B230EE" w:rsidP="00031F2D">
      <w:pPr>
        <w:pStyle w:val="Overskrift3"/>
        <w:rPr>
          <w:b/>
          <w:bCs/>
        </w:rPr>
      </w:pPr>
      <w:bookmarkStart w:id="39" w:name="_Toc165539274"/>
      <w:r w:rsidRPr="00031F2D">
        <w:rPr>
          <w:b/>
          <w:bCs/>
        </w:rPr>
        <w:t>9.5 Bruk av barnehagelokalene</w:t>
      </w:r>
      <w:bookmarkEnd w:id="39"/>
      <w:r w:rsidRPr="00031F2D">
        <w:rPr>
          <w:b/>
          <w:bCs/>
        </w:rPr>
        <w:t xml:space="preserve"> </w:t>
      </w:r>
    </w:p>
    <w:p w14:paraId="145A853F" w14:textId="275E3B72" w:rsidR="00B230EE" w:rsidRDefault="00B230EE">
      <w:r>
        <w:t xml:space="preserve">Barnehagens lokaler kan stilles til disposisjon for lag og foreninger etter nærmere avtale med barnehagens styrer. I de tilfeller der Sortland kommune leier lokaler, må slik utlån skje i samarbeid med eier av lokalene. </w:t>
      </w:r>
    </w:p>
    <w:p w14:paraId="0CBCC9CF" w14:textId="77777777" w:rsidR="00CE1A19" w:rsidRPr="00031F2D" w:rsidRDefault="00B230EE" w:rsidP="00031F2D">
      <w:pPr>
        <w:pStyle w:val="Overskrift3"/>
        <w:rPr>
          <w:b/>
          <w:bCs/>
        </w:rPr>
      </w:pPr>
      <w:bookmarkStart w:id="40" w:name="_Toc165539275"/>
      <w:r w:rsidRPr="00031F2D">
        <w:rPr>
          <w:b/>
          <w:bCs/>
        </w:rPr>
        <w:t>9.6 Unntak fra vedtektenes bestemmelser</w:t>
      </w:r>
      <w:bookmarkEnd w:id="40"/>
      <w:r w:rsidRPr="00031F2D">
        <w:rPr>
          <w:b/>
          <w:bCs/>
        </w:rPr>
        <w:t xml:space="preserve"> </w:t>
      </w:r>
    </w:p>
    <w:p w14:paraId="092D9C06" w14:textId="186CFB51" w:rsidR="00480913" w:rsidRDefault="00560B73">
      <w:r>
        <w:t>Kommunedirektøren</w:t>
      </w:r>
      <w:r w:rsidR="00B230EE">
        <w:t xml:space="preserve"> kan, når særskilte grunner tilsier det, dispensere fra disse bestemmelsene med unntak av det som er bestemt i henhold til lov og forskrifter</w:t>
      </w:r>
    </w:p>
    <w:p w14:paraId="640F4708" w14:textId="77777777" w:rsidR="00FA7A99" w:rsidRDefault="00FA7A99" w:rsidP="00CE1A19">
      <w:pPr>
        <w:pStyle w:val="Overskrift2"/>
        <w:rPr>
          <w:b/>
          <w:bCs/>
        </w:rPr>
      </w:pPr>
    </w:p>
    <w:p w14:paraId="663E6C6E" w14:textId="7C8060D2" w:rsidR="00B230EE" w:rsidRPr="00CE1A19" w:rsidRDefault="00B230EE" w:rsidP="00CE1A19">
      <w:pPr>
        <w:pStyle w:val="Overskrift2"/>
        <w:rPr>
          <w:b/>
          <w:bCs/>
        </w:rPr>
      </w:pPr>
      <w:bookmarkStart w:id="41" w:name="_Toc165539276"/>
      <w:r w:rsidRPr="00CE1A19">
        <w:rPr>
          <w:b/>
          <w:bCs/>
        </w:rPr>
        <w:t>10. IKRAFTTREDELSE</w:t>
      </w:r>
      <w:bookmarkEnd w:id="41"/>
      <w:r w:rsidRPr="00CE1A19">
        <w:rPr>
          <w:b/>
          <w:bCs/>
        </w:rPr>
        <w:t xml:space="preserve"> </w:t>
      </w:r>
    </w:p>
    <w:p w14:paraId="46EC3502" w14:textId="64E68A22" w:rsidR="00B230EE" w:rsidRDefault="00B230EE">
      <w:pPr>
        <w:rPr>
          <w:color w:val="FF0000"/>
        </w:rPr>
      </w:pPr>
      <w:r>
        <w:t>Vedtektene gjøres gjeldende</w:t>
      </w:r>
      <w:r w:rsidR="009C1421">
        <w:t xml:space="preserve"> </w:t>
      </w:r>
      <w:r w:rsidR="0041582B">
        <w:t>fra vedtakstidspunkt 23.05.2024.</w:t>
      </w:r>
    </w:p>
    <w:p w14:paraId="3829EAA4" w14:textId="77777777" w:rsidR="00741EA6" w:rsidRPr="00B01F3E" w:rsidRDefault="00741EA6" w:rsidP="00B01F3E">
      <w:pPr>
        <w:spacing w:after="0" w:line="240" w:lineRule="auto"/>
        <w:rPr>
          <w:rFonts w:ascii="Calibri" w:eastAsia="Times New Roman" w:hAnsi="Calibri" w:cs="Calibri"/>
        </w:rPr>
      </w:pPr>
    </w:p>
    <w:sectPr w:rsidR="00741EA6" w:rsidRPr="00B01F3E" w:rsidSect="00B01F3E">
      <w:headerReference w:type="default" r:id="rId14"/>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B946" w14:textId="77777777" w:rsidR="009735A9" w:rsidRDefault="009735A9" w:rsidP="009735A9">
      <w:pPr>
        <w:spacing w:after="0" w:line="240" w:lineRule="auto"/>
      </w:pPr>
      <w:r>
        <w:separator/>
      </w:r>
    </w:p>
  </w:endnote>
  <w:endnote w:type="continuationSeparator" w:id="0">
    <w:p w14:paraId="1F9D8F2A" w14:textId="77777777" w:rsidR="009735A9" w:rsidRDefault="009735A9" w:rsidP="0097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161131"/>
      <w:docPartObj>
        <w:docPartGallery w:val="Page Numbers (Bottom of Page)"/>
        <w:docPartUnique/>
      </w:docPartObj>
    </w:sdtPr>
    <w:sdtEndPr/>
    <w:sdtContent>
      <w:p w14:paraId="091A46FB" w14:textId="3A5702A9" w:rsidR="009735A9" w:rsidRDefault="009735A9">
        <w:pPr>
          <w:pStyle w:val="Bunntekst"/>
          <w:jc w:val="center"/>
        </w:pPr>
        <w:r>
          <w:fldChar w:fldCharType="begin"/>
        </w:r>
        <w:r>
          <w:instrText>PAGE   \* MERGEFORMAT</w:instrText>
        </w:r>
        <w:r>
          <w:fldChar w:fldCharType="separate"/>
        </w:r>
        <w:r w:rsidR="00E748ED">
          <w:rPr>
            <w:noProof/>
          </w:rPr>
          <w:t>4</w:t>
        </w:r>
        <w:r>
          <w:fldChar w:fldCharType="end"/>
        </w:r>
      </w:p>
    </w:sdtContent>
  </w:sdt>
  <w:p w14:paraId="05458331" w14:textId="77777777" w:rsidR="009735A9" w:rsidRDefault="009735A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6E5D" w14:textId="77777777" w:rsidR="009735A9" w:rsidRDefault="009735A9" w:rsidP="009735A9">
      <w:pPr>
        <w:spacing w:after="0" w:line="240" w:lineRule="auto"/>
      </w:pPr>
      <w:r>
        <w:separator/>
      </w:r>
    </w:p>
  </w:footnote>
  <w:footnote w:type="continuationSeparator" w:id="0">
    <w:p w14:paraId="6B1509F2" w14:textId="77777777" w:rsidR="009735A9" w:rsidRDefault="009735A9" w:rsidP="00973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46D1" w14:textId="0299ECB5" w:rsidR="009735A9" w:rsidRDefault="00031F2D" w:rsidP="009735A9">
    <w:pPr>
      <w:pStyle w:val="Topptekst"/>
    </w:pPr>
    <w:r>
      <w:rPr>
        <w:noProof/>
        <w:lang w:eastAsia="nb-NO"/>
      </w:rPr>
      <w:drawing>
        <wp:inline distT="0" distB="0" distL="0" distR="0" wp14:anchorId="35E2F80D" wp14:editId="5F52DF17">
          <wp:extent cx="2047875" cy="816712"/>
          <wp:effectExtent l="0" t="0" r="0" b="254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51712" cy="818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4E1"/>
    <w:multiLevelType w:val="hybridMultilevel"/>
    <w:tmpl w:val="77543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B46EEA"/>
    <w:multiLevelType w:val="multilevel"/>
    <w:tmpl w:val="9CBA162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8D5287"/>
    <w:multiLevelType w:val="hybridMultilevel"/>
    <w:tmpl w:val="B24A71B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E43C2D"/>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1015F0D"/>
    <w:multiLevelType w:val="hybridMultilevel"/>
    <w:tmpl w:val="9D3A3A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44612A"/>
    <w:multiLevelType w:val="hybridMultilevel"/>
    <w:tmpl w:val="23D2A2C8"/>
    <w:lvl w:ilvl="0" w:tplc="57E69AA4">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FDA0AA7"/>
    <w:multiLevelType w:val="hybridMultilevel"/>
    <w:tmpl w:val="D2520F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E0843D8"/>
    <w:multiLevelType w:val="hybridMultilevel"/>
    <w:tmpl w:val="F4E221BE"/>
    <w:lvl w:ilvl="0" w:tplc="57E69AA4">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0EE"/>
    <w:rsid w:val="00021FAF"/>
    <w:rsid w:val="00031F2D"/>
    <w:rsid w:val="00033166"/>
    <w:rsid w:val="00046839"/>
    <w:rsid w:val="0005283B"/>
    <w:rsid w:val="0009685F"/>
    <w:rsid w:val="000E3DB7"/>
    <w:rsid w:val="000F04A1"/>
    <w:rsid w:val="00105E29"/>
    <w:rsid w:val="00107CC4"/>
    <w:rsid w:val="0013685F"/>
    <w:rsid w:val="00141198"/>
    <w:rsid w:val="00146F2D"/>
    <w:rsid w:val="001A51C6"/>
    <w:rsid w:val="001B5B4A"/>
    <w:rsid w:val="001C3843"/>
    <w:rsid w:val="001D7B67"/>
    <w:rsid w:val="00213762"/>
    <w:rsid w:val="002A424D"/>
    <w:rsid w:val="002C0AE9"/>
    <w:rsid w:val="002C1D05"/>
    <w:rsid w:val="003025AA"/>
    <w:rsid w:val="00311E00"/>
    <w:rsid w:val="003135D6"/>
    <w:rsid w:val="00363D4C"/>
    <w:rsid w:val="003D6BCB"/>
    <w:rsid w:val="003F001D"/>
    <w:rsid w:val="003F60CB"/>
    <w:rsid w:val="0041582B"/>
    <w:rsid w:val="00480913"/>
    <w:rsid w:val="004A5066"/>
    <w:rsid w:val="004C671A"/>
    <w:rsid w:val="00512931"/>
    <w:rsid w:val="00560B73"/>
    <w:rsid w:val="00563DA1"/>
    <w:rsid w:val="0056543F"/>
    <w:rsid w:val="0057599A"/>
    <w:rsid w:val="00591060"/>
    <w:rsid w:val="005B34BC"/>
    <w:rsid w:val="005D554B"/>
    <w:rsid w:val="005F7D2B"/>
    <w:rsid w:val="0064007A"/>
    <w:rsid w:val="00652237"/>
    <w:rsid w:val="00656D86"/>
    <w:rsid w:val="0067745A"/>
    <w:rsid w:val="0068239C"/>
    <w:rsid w:val="006A22C7"/>
    <w:rsid w:val="006C7BA4"/>
    <w:rsid w:val="006D4310"/>
    <w:rsid w:val="006F422E"/>
    <w:rsid w:val="00717B71"/>
    <w:rsid w:val="00727006"/>
    <w:rsid w:val="00736BEB"/>
    <w:rsid w:val="0074131C"/>
    <w:rsid w:val="00741EA6"/>
    <w:rsid w:val="007703E2"/>
    <w:rsid w:val="007D7FF2"/>
    <w:rsid w:val="00821E75"/>
    <w:rsid w:val="008261BB"/>
    <w:rsid w:val="008327BC"/>
    <w:rsid w:val="00846FFD"/>
    <w:rsid w:val="00856577"/>
    <w:rsid w:val="008C5F58"/>
    <w:rsid w:val="008D1A6A"/>
    <w:rsid w:val="008F333F"/>
    <w:rsid w:val="00907BE3"/>
    <w:rsid w:val="0097151B"/>
    <w:rsid w:val="009735A9"/>
    <w:rsid w:val="00992C7E"/>
    <w:rsid w:val="009970FD"/>
    <w:rsid w:val="009C01BF"/>
    <w:rsid w:val="009C1421"/>
    <w:rsid w:val="009C2162"/>
    <w:rsid w:val="009E19E1"/>
    <w:rsid w:val="009E4746"/>
    <w:rsid w:val="009F755B"/>
    <w:rsid w:val="00A1360F"/>
    <w:rsid w:val="00A204F6"/>
    <w:rsid w:val="00A25CBB"/>
    <w:rsid w:val="00A47007"/>
    <w:rsid w:val="00A53F8A"/>
    <w:rsid w:val="00A607D4"/>
    <w:rsid w:val="00A74452"/>
    <w:rsid w:val="00AA10E2"/>
    <w:rsid w:val="00AA2213"/>
    <w:rsid w:val="00AA6368"/>
    <w:rsid w:val="00AA7182"/>
    <w:rsid w:val="00AC7726"/>
    <w:rsid w:val="00AE0DCE"/>
    <w:rsid w:val="00AE3BAD"/>
    <w:rsid w:val="00AF4A37"/>
    <w:rsid w:val="00B01F3E"/>
    <w:rsid w:val="00B12A34"/>
    <w:rsid w:val="00B178FC"/>
    <w:rsid w:val="00B230EE"/>
    <w:rsid w:val="00B41EBE"/>
    <w:rsid w:val="00BE43C3"/>
    <w:rsid w:val="00BF7103"/>
    <w:rsid w:val="00C04705"/>
    <w:rsid w:val="00C11632"/>
    <w:rsid w:val="00C75AB0"/>
    <w:rsid w:val="00C873C8"/>
    <w:rsid w:val="00C90499"/>
    <w:rsid w:val="00C93BF2"/>
    <w:rsid w:val="00CC228F"/>
    <w:rsid w:val="00CC2C2A"/>
    <w:rsid w:val="00CE16A8"/>
    <w:rsid w:val="00CE189E"/>
    <w:rsid w:val="00CE1A19"/>
    <w:rsid w:val="00D15EF3"/>
    <w:rsid w:val="00D339FE"/>
    <w:rsid w:val="00D345E7"/>
    <w:rsid w:val="00D57733"/>
    <w:rsid w:val="00D8628D"/>
    <w:rsid w:val="00DA4B96"/>
    <w:rsid w:val="00DE5939"/>
    <w:rsid w:val="00DE5FD5"/>
    <w:rsid w:val="00E06551"/>
    <w:rsid w:val="00E13846"/>
    <w:rsid w:val="00E1595A"/>
    <w:rsid w:val="00E33B0A"/>
    <w:rsid w:val="00E714AE"/>
    <w:rsid w:val="00E748ED"/>
    <w:rsid w:val="00E91821"/>
    <w:rsid w:val="00EB79D1"/>
    <w:rsid w:val="00F0453A"/>
    <w:rsid w:val="00F357AC"/>
    <w:rsid w:val="00F40976"/>
    <w:rsid w:val="00F41EAF"/>
    <w:rsid w:val="00F532EF"/>
    <w:rsid w:val="00F5540B"/>
    <w:rsid w:val="00F5588F"/>
    <w:rsid w:val="00F77A13"/>
    <w:rsid w:val="00FA7A99"/>
    <w:rsid w:val="00FB3E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B0021"/>
  <w15:docId w15:val="{D033DCC4-2F65-4B17-97D1-1FB885D9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1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714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31F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30EE"/>
    <w:pPr>
      <w:ind w:left="720"/>
      <w:contextualSpacing/>
    </w:pPr>
  </w:style>
  <w:style w:type="character" w:customStyle="1" w:styleId="Overskrift2Tegn">
    <w:name w:val="Overskrift 2 Tegn"/>
    <w:basedOn w:val="Standardskriftforavsnitt"/>
    <w:link w:val="Overskrift2"/>
    <w:uiPriority w:val="9"/>
    <w:rsid w:val="00E714AE"/>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E714AE"/>
    <w:rPr>
      <w:rFonts w:asciiTheme="majorHAnsi" w:eastAsiaTheme="majorEastAsia" w:hAnsiTheme="majorHAnsi" w:cstheme="majorBidi"/>
      <w:color w:val="2F5496" w:themeColor="accent1" w:themeShade="BF"/>
      <w:sz w:val="32"/>
      <w:szCs w:val="32"/>
    </w:rPr>
  </w:style>
  <w:style w:type="character" w:styleId="Merknadsreferanse">
    <w:name w:val="annotation reference"/>
    <w:basedOn w:val="Standardskriftforavsnitt"/>
    <w:uiPriority w:val="99"/>
    <w:semiHidden/>
    <w:unhideWhenUsed/>
    <w:rsid w:val="00D339FE"/>
    <w:rPr>
      <w:sz w:val="16"/>
      <w:szCs w:val="16"/>
    </w:rPr>
  </w:style>
  <w:style w:type="paragraph" w:styleId="Merknadstekst">
    <w:name w:val="annotation text"/>
    <w:basedOn w:val="Normal"/>
    <w:link w:val="MerknadstekstTegn"/>
    <w:uiPriority w:val="99"/>
    <w:semiHidden/>
    <w:unhideWhenUsed/>
    <w:rsid w:val="00D339F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339FE"/>
    <w:rPr>
      <w:sz w:val="20"/>
      <w:szCs w:val="20"/>
    </w:rPr>
  </w:style>
  <w:style w:type="paragraph" w:styleId="Kommentaremne">
    <w:name w:val="annotation subject"/>
    <w:basedOn w:val="Merknadstekst"/>
    <w:next w:val="Merknadstekst"/>
    <w:link w:val="KommentaremneTegn"/>
    <w:uiPriority w:val="99"/>
    <w:semiHidden/>
    <w:unhideWhenUsed/>
    <w:rsid w:val="00D339FE"/>
    <w:rPr>
      <w:b/>
      <w:bCs/>
    </w:rPr>
  </w:style>
  <w:style w:type="character" w:customStyle="1" w:styleId="KommentaremneTegn">
    <w:name w:val="Kommentaremne Tegn"/>
    <w:basedOn w:val="MerknadstekstTegn"/>
    <w:link w:val="Kommentaremne"/>
    <w:uiPriority w:val="99"/>
    <w:semiHidden/>
    <w:rsid w:val="00D339FE"/>
    <w:rPr>
      <w:b/>
      <w:bCs/>
      <w:sz w:val="20"/>
      <w:szCs w:val="20"/>
    </w:rPr>
  </w:style>
  <w:style w:type="paragraph" w:styleId="NormalWeb">
    <w:name w:val="Normal (Web)"/>
    <w:basedOn w:val="Normal"/>
    <w:uiPriority w:val="99"/>
    <w:semiHidden/>
    <w:unhideWhenUsed/>
    <w:rsid w:val="00311E0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11E00"/>
    <w:rPr>
      <w:b/>
      <w:bCs/>
    </w:rPr>
  </w:style>
  <w:style w:type="paragraph" w:styleId="Bobletekst">
    <w:name w:val="Balloon Text"/>
    <w:basedOn w:val="Normal"/>
    <w:link w:val="BobletekstTegn"/>
    <w:uiPriority w:val="99"/>
    <w:semiHidden/>
    <w:unhideWhenUsed/>
    <w:rsid w:val="00AA718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7182"/>
    <w:rPr>
      <w:rFonts w:ascii="Tahoma" w:hAnsi="Tahoma" w:cs="Tahoma"/>
      <w:sz w:val="16"/>
      <w:szCs w:val="16"/>
    </w:rPr>
  </w:style>
  <w:style w:type="paragraph" w:styleId="Topptekst">
    <w:name w:val="header"/>
    <w:basedOn w:val="Normal"/>
    <w:link w:val="TopptekstTegn"/>
    <w:uiPriority w:val="99"/>
    <w:unhideWhenUsed/>
    <w:rsid w:val="009735A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35A9"/>
  </w:style>
  <w:style w:type="paragraph" w:styleId="Bunntekst">
    <w:name w:val="footer"/>
    <w:basedOn w:val="Normal"/>
    <w:link w:val="BunntekstTegn"/>
    <w:uiPriority w:val="99"/>
    <w:unhideWhenUsed/>
    <w:rsid w:val="009735A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35A9"/>
  </w:style>
  <w:style w:type="paragraph" w:styleId="Overskriftforinnholdsfortegnelse">
    <w:name w:val="TOC Heading"/>
    <w:basedOn w:val="Overskrift1"/>
    <w:next w:val="Normal"/>
    <w:uiPriority w:val="39"/>
    <w:unhideWhenUsed/>
    <w:qFormat/>
    <w:rsid w:val="00C04705"/>
    <w:pPr>
      <w:outlineLvl w:val="9"/>
    </w:pPr>
    <w:rPr>
      <w:lang w:eastAsia="nb-NO"/>
    </w:rPr>
  </w:style>
  <w:style w:type="paragraph" w:styleId="INNH1">
    <w:name w:val="toc 1"/>
    <w:basedOn w:val="Normal"/>
    <w:next w:val="Normal"/>
    <w:autoRedefine/>
    <w:uiPriority w:val="39"/>
    <w:unhideWhenUsed/>
    <w:rsid w:val="00C04705"/>
    <w:pPr>
      <w:spacing w:after="100"/>
    </w:pPr>
  </w:style>
  <w:style w:type="paragraph" w:styleId="INNH2">
    <w:name w:val="toc 2"/>
    <w:basedOn w:val="Normal"/>
    <w:next w:val="Normal"/>
    <w:autoRedefine/>
    <w:uiPriority w:val="39"/>
    <w:unhideWhenUsed/>
    <w:rsid w:val="00C04705"/>
    <w:pPr>
      <w:spacing w:after="100"/>
      <w:ind w:left="220"/>
    </w:pPr>
  </w:style>
  <w:style w:type="character" w:styleId="Hyperkobling">
    <w:name w:val="Hyperlink"/>
    <w:basedOn w:val="Standardskriftforavsnitt"/>
    <w:uiPriority w:val="99"/>
    <w:unhideWhenUsed/>
    <w:rsid w:val="00C04705"/>
    <w:rPr>
      <w:color w:val="0563C1" w:themeColor="hyperlink"/>
      <w:u w:val="single"/>
    </w:rPr>
  </w:style>
  <w:style w:type="character" w:customStyle="1" w:styleId="Overskrift3Tegn">
    <w:name w:val="Overskrift 3 Tegn"/>
    <w:basedOn w:val="Standardskriftforavsnitt"/>
    <w:link w:val="Overskrift3"/>
    <w:uiPriority w:val="9"/>
    <w:rsid w:val="00031F2D"/>
    <w:rPr>
      <w:rFonts w:asciiTheme="majorHAnsi" w:eastAsiaTheme="majorEastAsia" w:hAnsiTheme="majorHAnsi" w:cstheme="majorBidi"/>
      <w:color w:val="1F3763" w:themeColor="accent1" w:themeShade="7F"/>
      <w:sz w:val="24"/>
      <w:szCs w:val="24"/>
    </w:rPr>
  </w:style>
  <w:style w:type="paragraph" w:styleId="INNH3">
    <w:name w:val="toc 3"/>
    <w:basedOn w:val="Normal"/>
    <w:next w:val="Normal"/>
    <w:autoRedefine/>
    <w:uiPriority w:val="39"/>
    <w:unhideWhenUsed/>
    <w:rsid w:val="00031F2D"/>
    <w:pPr>
      <w:spacing w:after="100"/>
      <w:ind w:left="440"/>
    </w:pPr>
  </w:style>
  <w:style w:type="paragraph" w:styleId="Ingenmellomrom">
    <w:name w:val="No Spacing"/>
    <w:link w:val="IngenmellomromTegn"/>
    <w:uiPriority w:val="1"/>
    <w:qFormat/>
    <w:rsid w:val="00B01F3E"/>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B01F3E"/>
    <w:rPr>
      <w:rFonts w:eastAsiaTheme="minorEastAsia"/>
      <w:lang w:eastAsia="nb-NO"/>
    </w:rPr>
  </w:style>
  <w:style w:type="paragraph" w:styleId="Tittel">
    <w:name w:val="Title"/>
    <w:basedOn w:val="Normal"/>
    <w:next w:val="Normal"/>
    <w:link w:val="TittelTegn"/>
    <w:uiPriority w:val="10"/>
    <w:qFormat/>
    <w:rsid w:val="00B01F3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b-NO"/>
    </w:rPr>
  </w:style>
  <w:style w:type="character" w:customStyle="1" w:styleId="TittelTegn">
    <w:name w:val="Tittel Tegn"/>
    <w:basedOn w:val="Standardskriftforavsnitt"/>
    <w:link w:val="Tittel"/>
    <w:uiPriority w:val="10"/>
    <w:rsid w:val="00B01F3E"/>
    <w:rPr>
      <w:rFonts w:asciiTheme="majorHAnsi" w:eastAsiaTheme="majorEastAsia" w:hAnsiTheme="majorHAnsi" w:cstheme="majorBidi"/>
      <w:color w:val="404040" w:themeColor="text1" w:themeTint="BF"/>
      <w:spacing w:val="-10"/>
      <w:kern w:val="28"/>
      <w:sz w:val="56"/>
      <w:szCs w:val="56"/>
      <w:lang w:eastAsia="nb-NO"/>
    </w:rPr>
  </w:style>
  <w:style w:type="paragraph" w:styleId="Undertittel">
    <w:name w:val="Subtitle"/>
    <w:basedOn w:val="Normal"/>
    <w:next w:val="Normal"/>
    <w:link w:val="UndertittelTegn"/>
    <w:uiPriority w:val="11"/>
    <w:qFormat/>
    <w:rsid w:val="00B01F3E"/>
    <w:pPr>
      <w:numPr>
        <w:ilvl w:val="1"/>
      </w:numPr>
    </w:pPr>
    <w:rPr>
      <w:rFonts w:eastAsiaTheme="minorEastAsia" w:cs="Times New Roman"/>
      <w:color w:val="5A5A5A" w:themeColor="text1" w:themeTint="A5"/>
      <w:spacing w:val="15"/>
      <w:lang w:eastAsia="nb-NO"/>
    </w:rPr>
  </w:style>
  <w:style w:type="character" w:customStyle="1" w:styleId="UndertittelTegn">
    <w:name w:val="Undertittel Tegn"/>
    <w:basedOn w:val="Standardskriftforavsnitt"/>
    <w:link w:val="Undertittel"/>
    <w:uiPriority w:val="11"/>
    <w:rsid w:val="00B01F3E"/>
    <w:rPr>
      <w:rFonts w:eastAsiaTheme="minorEastAsia" w:cs="Times New Roman"/>
      <w:color w:val="5A5A5A" w:themeColor="text1" w:themeTint="A5"/>
      <w:spacing w:val="15"/>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B280-38D2-4C3E-853E-8E5409C5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2835</Words>
  <Characters>15029</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Vedtekter for kommunale barner</vt:lpstr>
    </vt:vector>
  </TitlesOfParts>
  <Company>Sortland kommune</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kommunale barner</dc:title>
  <dc:subject>Vedtatt XX.XX.2024</dc:subject>
  <dc:creator>Kristoffer M. P. Lagesen</dc:creator>
  <cp:keywords/>
  <dc:description/>
  <cp:lastModifiedBy>Kristoffer M. P. Lagesen</cp:lastModifiedBy>
  <cp:revision>15</cp:revision>
  <dcterms:created xsi:type="dcterms:W3CDTF">2024-01-30T09:17:00Z</dcterms:created>
  <dcterms:modified xsi:type="dcterms:W3CDTF">2024-06-05T11:47:00Z</dcterms:modified>
</cp:coreProperties>
</file>