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53DE60" w14:textId="2E09D0A6" w:rsidR="00D002DF" w:rsidRDefault="002964B8" w:rsidP="006E5981">
      <w:pPr>
        <w:rPr>
          <w:sz w:val="44"/>
          <w:szCs w:val="44"/>
        </w:rPr>
      </w:pPr>
      <w:r>
        <w:rPr>
          <w:noProof/>
        </w:rPr>
        <w:drawing>
          <wp:inline distT="0" distB="0" distL="0" distR="0" wp14:anchorId="17675CED" wp14:editId="73649EED">
            <wp:extent cx="1600200" cy="16383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0200" cy="1638300"/>
                    </a:xfrm>
                    <a:prstGeom prst="rect">
                      <a:avLst/>
                    </a:prstGeom>
                  </pic:spPr>
                </pic:pic>
              </a:graphicData>
            </a:graphic>
          </wp:inline>
        </w:drawing>
      </w:r>
      <w:r w:rsidR="7F271F57" w:rsidRPr="7F271F57">
        <w:rPr>
          <w:sz w:val="44"/>
          <w:szCs w:val="44"/>
        </w:rPr>
        <w:t xml:space="preserve"> </w:t>
      </w:r>
    </w:p>
    <w:p w14:paraId="4A1B596A" w14:textId="77777777" w:rsidR="00B11A24" w:rsidRDefault="00B11A24" w:rsidP="7F271F57">
      <w:pPr>
        <w:jc w:val="center"/>
        <w:rPr>
          <w:sz w:val="40"/>
          <w:szCs w:val="40"/>
        </w:rPr>
      </w:pPr>
      <w:r w:rsidRPr="7F271F57">
        <w:rPr>
          <w:sz w:val="40"/>
          <w:szCs w:val="40"/>
        </w:rPr>
        <w:t xml:space="preserve">KIBS </w:t>
      </w:r>
    </w:p>
    <w:p w14:paraId="1BB7DACF" w14:textId="764313A6" w:rsidR="00D17C57" w:rsidRPr="00B11A24" w:rsidRDefault="7F271F57" w:rsidP="7F271F57">
      <w:pPr>
        <w:jc w:val="center"/>
        <w:rPr>
          <w:sz w:val="32"/>
          <w:szCs w:val="32"/>
        </w:rPr>
      </w:pPr>
      <w:r w:rsidRPr="00B11A24">
        <w:rPr>
          <w:sz w:val="32"/>
          <w:szCs w:val="32"/>
        </w:rPr>
        <w:t xml:space="preserve">Kommunedelplan for kvalitet i barnehage og skole </w:t>
      </w:r>
    </w:p>
    <w:p w14:paraId="2C84EEA2" w14:textId="38E3E67C" w:rsidR="00D17C57" w:rsidRDefault="7F271F57" w:rsidP="7F271F57">
      <w:pPr>
        <w:jc w:val="center"/>
        <w:rPr>
          <w:b/>
          <w:bCs/>
          <w:sz w:val="44"/>
          <w:szCs w:val="44"/>
        </w:rPr>
      </w:pPr>
      <w:r w:rsidRPr="7F271F57">
        <w:rPr>
          <w:b/>
          <w:bCs/>
          <w:sz w:val="44"/>
          <w:szCs w:val="44"/>
        </w:rPr>
        <w:t xml:space="preserve">Handlingsplan </w:t>
      </w:r>
      <w:r w:rsidR="00B11A24" w:rsidRPr="00B11A24">
        <w:rPr>
          <w:b/>
          <w:bCs/>
          <w:sz w:val="40"/>
          <w:szCs w:val="40"/>
        </w:rPr>
        <w:t>202</w:t>
      </w:r>
      <w:r w:rsidR="008C2858">
        <w:rPr>
          <w:b/>
          <w:bCs/>
          <w:sz w:val="40"/>
          <w:szCs w:val="40"/>
        </w:rPr>
        <w:t>3/</w:t>
      </w:r>
      <w:r w:rsidR="00B11A24" w:rsidRPr="00B11A24">
        <w:rPr>
          <w:b/>
          <w:bCs/>
          <w:sz w:val="40"/>
          <w:szCs w:val="40"/>
        </w:rPr>
        <w:t>202</w:t>
      </w:r>
      <w:r w:rsidR="008C2858">
        <w:rPr>
          <w:b/>
          <w:bCs/>
          <w:sz w:val="40"/>
          <w:szCs w:val="40"/>
        </w:rPr>
        <w:t>4</w:t>
      </w:r>
    </w:p>
    <w:p w14:paraId="3F1F75DF" w14:textId="0324EB37" w:rsidR="7F271F57" w:rsidRDefault="7F271F57" w:rsidP="7F271F57">
      <w:pPr>
        <w:jc w:val="center"/>
        <w:rPr>
          <w:b/>
          <w:bCs/>
          <w:sz w:val="44"/>
          <w:szCs w:val="44"/>
        </w:rPr>
      </w:pPr>
    </w:p>
    <w:p w14:paraId="2F13CCDD" w14:textId="4EAFD506" w:rsidR="7F271F57" w:rsidRDefault="7F271F57" w:rsidP="7F271F57">
      <w:pPr>
        <w:jc w:val="center"/>
      </w:pPr>
      <w:r>
        <w:rPr>
          <w:noProof/>
        </w:rPr>
        <w:drawing>
          <wp:inline distT="0" distB="0" distL="0" distR="0" wp14:anchorId="162E0DE3" wp14:editId="6B052E3B">
            <wp:extent cx="3609975" cy="2361525"/>
            <wp:effectExtent l="0" t="0" r="0" b="1270"/>
            <wp:docPr id="1032664018" name="Picture 103266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629478" cy="2374283"/>
                    </a:xfrm>
                    <a:prstGeom prst="rect">
                      <a:avLst/>
                    </a:prstGeom>
                  </pic:spPr>
                </pic:pic>
              </a:graphicData>
            </a:graphic>
          </wp:inline>
        </w:drawing>
      </w:r>
    </w:p>
    <w:p w14:paraId="4A8C1BA0" w14:textId="7C0C97CC" w:rsidR="006E5981" w:rsidRDefault="006E5981" w:rsidP="7F271F57">
      <w:pPr>
        <w:jc w:val="center"/>
      </w:pPr>
    </w:p>
    <w:p w14:paraId="0A2862AD" w14:textId="77777777" w:rsidR="006E5981" w:rsidRDefault="006E5981" w:rsidP="7F271F57">
      <w:pPr>
        <w:jc w:val="center"/>
      </w:pPr>
    </w:p>
    <w:p w14:paraId="04520EB9" w14:textId="7B305FE3" w:rsidR="00D17C57" w:rsidRDefault="006E5981" w:rsidP="00D17C57">
      <w:pPr>
        <w:jc w:val="center"/>
        <w:rPr>
          <w:sz w:val="44"/>
          <w:szCs w:val="44"/>
        </w:rPr>
      </w:pPr>
      <w:r>
        <w:rPr>
          <w:noProof/>
        </w:rPr>
        <w:drawing>
          <wp:inline distT="0" distB="0" distL="0" distR="0" wp14:anchorId="09DB81C0" wp14:editId="450D6702">
            <wp:extent cx="2162175" cy="1200150"/>
            <wp:effectExtent l="0" t="0" r="9525" b="0"/>
            <wp:docPr id="10" name="Picture 10"/>
            <wp:cNvGraphicFramePr/>
            <a:graphic xmlns:a="http://schemas.openxmlformats.org/drawingml/2006/main">
              <a:graphicData uri="http://schemas.openxmlformats.org/drawingml/2006/picture">
                <pic:pic xmlns:pic="http://schemas.openxmlformats.org/drawingml/2006/picture">
                  <pic:nvPicPr>
                    <pic:cNvPr id="13" name="Bild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2175" cy="1200150"/>
                    </a:xfrm>
                    <a:prstGeom prst="rect">
                      <a:avLst/>
                    </a:prstGeom>
                  </pic:spPr>
                </pic:pic>
              </a:graphicData>
            </a:graphic>
          </wp:inline>
        </w:drawing>
      </w:r>
    </w:p>
    <w:p w14:paraId="22E1BFCC" w14:textId="596A5A4D" w:rsidR="00A33374" w:rsidRPr="006E5981" w:rsidRDefault="00A33374" w:rsidP="006E5981">
      <w:pPr>
        <w:jc w:val="center"/>
      </w:pPr>
    </w:p>
    <w:p w14:paraId="76BCB8BE" w14:textId="77777777" w:rsidR="00A33374" w:rsidRDefault="00A33374">
      <w:pPr>
        <w:rPr>
          <w:sz w:val="44"/>
          <w:szCs w:val="44"/>
        </w:rPr>
      </w:pPr>
    </w:p>
    <w:sdt>
      <w:sdtPr>
        <w:rPr>
          <w:rFonts w:asciiTheme="minorHAnsi" w:eastAsiaTheme="minorHAnsi" w:hAnsiTheme="minorHAnsi" w:cstheme="minorBidi"/>
          <w:color w:val="auto"/>
          <w:sz w:val="22"/>
          <w:szCs w:val="22"/>
          <w:lang w:eastAsia="en-US"/>
        </w:rPr>
        <w:id w:val="-106973243"/>
        <w:docPartObj>
          <w:docPartGallery w:val="Table of Contents"/>
          <w:docPartUnique/>
        </w:docPartObj>
      </w:sdtPr>
      <w:sdtEndPr>
        <w:rPr>
          <w:b/>
          <w:bCs/>
        </w:rPr>
      </w:sdtEndPr>
      <w:sdtContent>
        <w:p w14:paraId="5BE4ECBD" w14:textId="0A7D1D0D" w:rsidR="00A33374" w:rsidRDefault="00A33374">
          <w:pPr>
            <w:pStyle w:val="Overskriftforinnholdsfortegnelse"/>
          </w:pPr>
          <w:r>
            <w:t>Innhold</w:t>
          </w:r>
        </w:p>
        <w:p w14:paraId="212EAE36" w14:textId="3A3E0C01" w:rsidR="009814E1" w:rsidRPr="000D0F73" w:rsidRDefault="00A33374">
          <w:pPr>
            <w:pStyle w:val="INNH1"/>
            <w:tabs>
              <w:tab w:val="left" w:pos="440"/>
              <w:tab w:val="right" w:leader="dot" w:pos="9062"/>
            </w:tabs>
            <w:rPr>
              <w:rFonts w:eastAsiaTheme="minorEastAsia"/>
              <w:noProof/>
              <w:lang w:eastAsia="nb-NO"/>
            </w:rPr>
          </w:pPr>
          <w:r>
            <w:fldChar w:fldCharType="begin"/>
          </w:r>
          <w:r>
            <w:instrText xml:space="preserve"> TOC \o "1-3" \h \z \u </w:instrText>
          </w:r>
          <w:r>
            <w:fldChar w:fldCharType="separate"/>
          </w:r>
          <w:hyperlink w:anchor="_Toc125206633" w:history="1">
            <w:r w:rsidR="009814E1" w:rsidRPr="000D0F73">
              <w:rPr>
                <w:rStyle w:val="Hyperkobling"/>
                <w:noProof/>
              </w:rPr>
              <w:t>1.</w:t>
            </w:r>
            <w:r w:rsidR="009814E1" w:rsidRPr="000D0F73">
              <w:rPr>
                <w:rFonts w:eastAsiaTheme="minorEastAsia"/>
                <w:noProof/>
                <w:lang w:eastAsia="nb-NO"/>
              </w:rPr>
              <w:tab/>
            </w:r>
            <w:r w:rsidR="009814E1" w:rsidRPr="000D0F73">
              <w:rPr>
                <w:rStyle w:val="Hyperkobling"/>
                <w:noProof/>
              </w:rPr>
              <w:t>Innledning</w:t>
            </w:r>
            <w:r w:rsidR="009814E1" w:rsidRPr="000D0F73">
              <w:rPr>
                <w:noProof/>
                <w:webHidden/>
              </w:rPr>
              <w:tab/>
            </w:r>
            <w:r w:rsidR="009814E1" w:rsidRPr="000D0F73">
              <w:rPr>
                <w:noProof/>
                <w:webHidden/>
              </w:rPr>
              <w:fldChar w:fldCharType="begin"/>
            </w:r>
            <w:r w:rsidR="009814E1" w:rsidRPr="000D0F73">
              <w:rPr>
                <w:noProof/>
                <w:webHidden/>
              </w:rPr>
              <w:instrText xml:space="preserve"> PAGEREF _Toc125206633 \h </w:instrText>
            </w:r>
            <w:r w:rsidR="009814E1" w:rsidRPr="000D0F73">
              <w:rPr>
                <w:noProof/>
                <w:webHidden/>
              </w:rPr>
            </w:r>
            <w:r w:rsidR="009814E1" w:rsidRPr="000D0F73">
              <w:rPr>
                <w:noProof/>
                <w:webHidden/>
              </w:rPr>
              <w:fldChar w:fldCharType="separate"/>
            </w:r>
            <w:r w:rsidR="00747377">
              <w:rPr>
                <w:noProof/>
                <w:webHidden/>
              </w:rPr>
              <w:t>3</w:t>
            </w:r>
            <w:r w:rsidR="009814E1" w:rsidRPr="000D0F73">
              <w:rPr>
                <w:noProof/>
                <w:webHidden/>
              </w:rPr>
              <w:fldChar w:fldCharType="end"/>
            </w:r>
          </w:hyperlink>
        </w:p>
        <w:p w14:paraId="16DE060B" w14:textId="09FA5C26" w:rsidR="009814E1" w:rsidRPr="000D0F73" w:rsidRDefault="005654F9">
          <w:pPr>
            <w:pStyle w:val="INNH1"/>
            <w:tabs>
              <w:tab w:val="left" w:pos="440"/>
              <w:tab w:val="right" w:leader="dot" w:pos="9062"/>
            </w:tabs>
            <w:rPr>
              <w:rFonts w:eastAsiaTheme="minorEastAsia"/>
              <w:noProof/>
              <w:lang w:eastAsia="nb-NO"/>
            </w:rPr>
          </w:pPr>
          <w:hyperlink w:anchor="_Toc125206634" w:history="1">
            <w:r w:rsidR="009814E1" w:rsidRPr="000D0F73">
              <w:rPr>
                <w:rStyle w:val="Hyperkobling"/>
                <w:noProof/>
              </w:rPr>
              <w:t>2.</w:t>
            </w:r>
            <w:r w:rsidR="009814E1" w:rsidRPr="000D0F73">
              <w:rPr>
                <w:rFonts w:eastAsiaTheme="minorEastAsia"/>
                <w:noProof/>
                <w:lang w:eastAsia="nb-NO"/>
              </w:rPr>
              <w:tab/>
            </w:r>
            <w:r w:rsidR="009814E1" w:rsidRPr="000D0F73">
              <w:rPr>
                <w:rStyle w:val="Hyperkobling"/>
                <w:noProof/>
              </w:rPr>
              <w:t>Kompetansebehov</w:t>
            </w:r>
            <w:r w:rsidR="009814E1" w:rsidRPr="000D0F73">
              <w:rPr>
                <w:noProof/>
                <w:webHidden/>
              </w:rPr>
              <w:tab/>
            </w:r>
            <w:r w:rsidR="009814E1" w:rsidRPr="000D0F73">
              <w:rPr>
                <w:noProof/>
                <w:webHidden/>
              </w:rPr>
              <w:fldChar w:fldCharType="begin"/>
            </w:r>
            <w:r w:rsidR="009814E1" w:rsidRPr="000D0F73">
              <w:rPr>
                <w:noProof/>
                <w:webHidden/>
              </w:rPr>
              <w:instrText xml:space="preserve"> PAGEREF _Toc125206634 \h </w:instrText>
            </w:r>
            <w:r w:rsidR="009814E1" w:rsidRPr="000D0F73">
              <w:rPr>
                <w:noProof/>
                <w:webHidden/>
              </w:rPr>
            </w:r>
            <w:r w:rsidR="009814E1" w:rsidRPr="000D0F73">
              <w:rPr>
                <w:noProof/>
                <w:webHidden/>
              </w:rPr>
              <w:fldChar w:fldCharType="separate"/>
            </w:r>
            <w:r w:rsidR="00747377">
              <w:rPr>
                <w:noProof/>
                <w:webHidden/>
              </w:rPr>
              <w:t>5</w:t>
            </w:r>
            <w:r w:rsidR="009814E1" w:rsidRPr="000D0F73">
              <w:rPr>
                <w:noProof/>
                <w:webHidden/>
              </w:rPr>
              <w:fldChar w:fldCharType="end"/>
            </w:r>
          </w:hyperlink>
        </w:p>
        <w:p w14:paraId="5E9A7EDB" w14:textId="7D75EF7A" w:rsidR="009814E1" w:rsidRPr="000D0F73" w:rsidRDefault="005654F9">
          <w:pPr>
            <w:pStyle w:val="INNH1"/>
            <w:tabs>
              <w:tab w:val="left" w:pos="440"/>
              <w:tab w:val="right" w:leader="dot" w:pos="9062"/>
            </w:tabs>
            <w:rPr>
              <w:rFonts w:eastAsiaTheme="minorEastAsia"/>
              <w:noProof/>
              <w:lang w:eastAsia="nb-NO"/>
            </w:rPr>
          </w:pPr>
          <w:hyperlink w:anchor="_Toc125206635" w:history="1">
            <w:r w:rsidR="009814E1" w:rsidRPr="000D0F73">
              <w:rPr>
                <w:rStyle w:val="Hyperkobling"/>
                <w:noProof/>
              </w:rPr>
              <w:t>3.</w:t>
            </w:r>
            <w:r w:rsidR="009814E1" w:rsidRPr="000D0F73">
              <w:rPr>
                <w:rFonts w:eastAsiaTheme="minorEastAsia"/>
                <w:noProof/>
                <w:lang w:eastAsia="nb-NO"/>
              </w:rPr>
              <w:tab/>
            </w:r>
            <w:r w:rsidR="009814E1" w:rsidRPr="000D0F73">
              <w:rPr>
                <w:rStyle w:val="Hyperkobling"/>
                <w:noProof/>
              </w:rPr>
              <w:t>Laget rundt barnet</w:t>
            </w:r>
            <w:r w:rsidR="009814E1" w:rsidRPr="000D0F73">
              <w:rPr>
                <w:noProof/>
                <w:webHidden/>
              </w:rPr>
              <w:tab/>
            </w:r>
            <w:r w:rsidR="009814E1" w:rsidRPr="000D0F73">
              <w:rPr>
                <w:noProof/>
                <w:webHidden/>
              </w:rPr>
              <w:fldChar w:fldCharType="begin"/>
            </w:r>
            <w:r w:rsidR="009814E1" w:rsidRPr="000D0F73">
              <w:rPr>
                <w:noProof/>
                <w:webHidden/>
              </w:rPr>
              <w:instrText xml:space="preserve"> PAGEREF _Toc125206635 \h </w:instrText>
            </w:r>
            <w:r w:rsidR="009814E1" w:rsidRPr="000D0F73">
              <w:rPr>
                <w:noProof/>
                <w:webHidden/>
              </w:rPr>
            </w:r>
            <w:r w:rsidR="009814E1" w:rsidRPr="000D0F73">
              <w:rPr>
                <w:noProof/>
                <w:webHidden/>
              </w:rPr>
              <w:fldChar w:fldCharType="separate"/>
            </w:r>
            <w:r w:rsidR="00747377">
              <w:rPr>
                <w:noProof/>
                <w:webHidden/>
              </w:rPr>
              <w:t>6</w:t>
            </w:r>
            <w:r w:rsidR="009814E1" w:rsidRPr="000D0F73">
              <w:rPr>
                <w:noProof/>
                <w:webHidden/>
              </w:rPr>
              <w:fldChar w:fldCharType="end"/>
            </w:r>
          </w:hyperlink>
        </w:p>
        <w:p w14:paraId="68016D80" w14:textId="7DD7F9D2" w:rsidR="009814E1" w:rsidRPr="000D0F73" w:rsidRDefault="005654F9">
          <w:pPr>
            <w:pStyle w:val="INNH1"/>
            <w:tabs>
              <w:tab w:val="left" w:pos="440"/>
              <w:tab w:val="right" w:leader="dot" w:pos="9062"/>
            </w:tabs>
            <w:rPr>
              <w:rFonts w:eastAsiaTheme="minorEastAsia"/>
              <w:noProof/>
              <w:lang w:eastAsia="nb-NO"/>
            </w:rPr>
          </w:pPr>
          <w:hyperlink w:anchor="_Toc125206636" w:history="1">
            <w:r w:rsidR="009814E1" w:rsidRPr="000D0F73">
              <w:rPr>
                <w:rStyle w:val="Hyperkobling"/>
                <w:noProof/>
              </w:rPr>
              <w:t>4.</w:t>
            </w:r>
            <w:r w:rsidR="009814E1" w:rsidRPr="000D0F73">
              <w:rPr>
                <w:rFonts w:eastAsiaTheme="minorEastAsia"/>
                <w:noProof/>
                <w:lang w:eastAsia="nb-NO"/>
              </w:rPr>
              <w:tab/>
            </w:r>
            <w:r w:rsidR="009814E1" w:rsidRPr="000D0F73">
              <w:rPr>
                <w:rStyle w:val="Hyperkobling"/>
                <w:noProof/>
              </w:rPr>
              <w:t>Kunnskapsgrunnlag, OMNI-modellen og kompetansepakker</w:t>
            </w:r>
            <w:r w:rsidR="009814E1" w:rsidRPr="000D0F73">
              <w:rPr>
                <w:noProof/>
                <w:webHidden/>
              </w:rPr>
              <w:tab/>
            </w:r>
            <w:r w:rsidR="009814E1" w:rsidRPr="000D0F73">
              <w:rPr>
                <w:noProof/>
                <w:webHidden/>
              </w:rPr>
              <w:fldChar w:fldCharType="begin"/>
            </w:r>
            <w:r w:rsidR="009814E1" w:rsidRPr="000D0F73">
              <w:rPr>
                <w:noProof/>
                <w:webHidden/>
              </w:rPr>
              <w:instrText xml:space="preserve"> PAGEREF _Toc125206636 \h </w:instrText>
            </w:r>
            <w:r w:rsidR="009814E1" w:rsidRPr="000D0F73">
              <w:rPr>
                <w:noProof/>
                <w:webHidden/>
              </w:rPr>
            </w:r>
            <w:r w:rsidR="009814E1" w:rsidRPr="000D0F73">
              <w:rPr>
                <w:noProof/>
                <w:webHidden/>
              </w:rPr>
              <w:fldChar w:fldCharType="separate"/>
            </w:r>
            <w:r w:rsidR="00747377">
              <w:rPr>
                <w:noProof/>
                <w:webHidden/>
              </w:rPr>
              <w:t>6</w:t>
            </w:r>
            <w:r w:rsidR="009814E1" w:rsidRPr="000D0F73">
              <w:rPr>
                <w:noProof/>
                <w:webHidden/>
              </w:rPr>
              <w:fldChar w:fldCharType="end"/>
            </w:r>
          </w:hyperlink>
        </w:p>
        <w:p w14:paraId="19D2AE74" w14:textId="1B793837" w:rsidR="009814E1" w:rsidRPr="000D0F73" w:rsidRDefault="005654F9">
          <w:pPr>
            <w:pStyle w:val="INNH2"/>
            <w:tabs>
              <w:tab w:val="right" w:leader="dot" w:pos="9062"/>
            </w:tabs>
            <w:rPr>
              <w:rFonts w:eastAsiaTheme="minorEastAsia"/>
              <w:noProof/>
              <w:lang w:eastAsia="nb-NO"/>
            </w:rPr>
          </w:pPr>
          <w:hyperlink w:anchor="_Toc125206637" w:history="1">
            <w:r w:rsidR="009814E1" w:rsidRPr="000D0F73">
              <w:rPr>
                <w:rStyle w:val="Hyperkobling"/>
                <w:noProof/>
              </w:rPr>
              <w:t>OMNI – Hovedkategorier</w:t>
            </w:r>
            <w:r w:rsidR="009814E1" w:rsidRPr="000D0F73">
              <w:rPr>
                <w:noProof/>
                <w:webHidden/>
              </w:rPr>
              <w:tab/>
            </w:r>
            <w:r w:rsidR="009814E1" w:rsidRPr="000D0F73">
              <w:rPr>
                <w:noProof/>
                <w:webHidden/>
              </w:rPr>
              <w:fldChar w:fldCharType="begin"/>
            </w:r>
            <w:r w:rsidR="009814E1" w:rsidRPr="000D0F73">
              <w:rPr>
                <w:noProof/>
                <w:webHidden/>
              </w:rPr>
              <w:instrText xml:space="preserve"> PAGEREF _Toc125206637 \h </w:instrText>
            </w:r>
            <w:r w:rsidR="009814E1" w:rsidRPr="000D0F73">
              <w:rPr>
                <w:noProof/>
                <w:webHidden/>
              </w:rPr>
            </w:r>
            <w:r w:rsidR="009814E1" w:rsidRPr="000D0F73">
              <w:rPr>
                <w:noProof/>
                <w:webHidden/>
              </w:rPr>
              <w:fldChar w:fldCharType="separate"/>
            </w:r>
            <w:r w:rsidR="00747377">
              <w:rPr>
                <w:noProof/>
                <w:webHidden/>
              </w:rPr>
              <w:t>7</w:t>
            </w:r>
            <w:r w:rsidR="009814E1" w:rsidRPr="000D0F73">
              <w:rPr>
                <w:noProof/>
                <w:webHidden/>
              </w:rPr>
              <w:fldChar w:fldCharType="end"/>
            </w:r>
          </w:hyperlink>
        </w:p>
        <w:p w14:paraId="427B61A5" w14:textId="6A68CC9B" w:rsidR="009814E1" w:rsidRPr="000D0F73" w:rsidRDefault="005654F9">
          <w:pPr>
            <w:pStyle w:val="INNH2"/>
            <w:tabs>
              <w:tab w:val="right" w:leader="dot" w:pos="9062"/>
            </w:tabs>
            <w:rPr>
              <w:rFonts w:eastAsiaTheme="minorEastAsia"/>
              <w:noProof/>
              <w:lang w:eastAsia="nb-NO"/>
            </w:rPr>
          </w:pPr>
          <w:hyperlink w:anchor="_Toc125206638" w:history="1">
            <w:r w:rsidR="009814E1" w:rsidRPr="000D0F73">
              <w:rPr>
                <w:rStyle w:val="Hyperkobling"/>
                <w:noProof/>
              </w:rPr>
              <w:t>OMNI - 7 kjernekomponenter</w:t>
            </w:r>
            <w:r w:rsidR="009814E1" w:rsidRPr="000D0F73">
              <w:rPr>
                <w:noProof/>
                <w:webHidden/>
              </w:rPr>
              <w:tab/>
            </w:r>
            <w:r w:rsidR="009814E1" w:rsidRPr="000D0F73">
              <w:rPr>
                <w:noProof/>
                <w:webHidden/>
              </w:rPr>
              <w:fldChar w:fldCharType="begin"/>
            </w:r>
            <w:r w:rsidR="009814E1" w:rsidRPr="000D0F73">
              <w:rPr>
                <w:noProof/>
                <w:webHidden/>
              </w:rPr>
              <w:instrText xml:space="preserve"> PAGEREF _Toc125206638 \h </w:instrText>
            </w:r>
            <w:r w:rsidR="009814E1" w:rsidRPr="000D0F73">
              <w:rPr>
                <w:noProof/>
                <w:webHidden/>
              </w:rPr>
            </w:r>
            <w:r w:rsidR="009814E1" w:rsidRPr="000D0F73">
              <w:rPr>
                <w:noProof/>
                <w:webHidden/>
              </w:rPr>
              <w:fldChar w:fldCharType="separate"/>
            </w:r>
            <w:r w:rsidR="00747377">
              <w:rPr>
                <w:noProof/>
                <w:webHidden/>
              </w:rPr>
              <w:t>8</w:t>
            </w:r>
            <w:r w:rsidR="009814E1" w:rsidRPr="000D0F73">
              <w:rPr>
                <w:noProof/>
                <w:webHidden/>
              </w:rPr>
              <w:fldChar w:fldCharType="end"/>
            </w:r>
          </w:hyperlink>
        </w:p>
        <w:p w14:paraId="125DD80D" w14:textId="76B5922A" w:rsidR="009814E1" w:rsidRPr="000D0F73" w:rsidRDefault="005654F9">
          <w:pPr>
            <w:pStyle w:val="INNH1"/>
            <w:tabs>
              <w:tab w:val="right" w:leader="dot" w:pos="9062"/>
            </w:tabs>
            <w:rPr>
              <w:rFonts w:eastAsiaTheme="minorEastAsia"/>
              <w:noProof/>
              <w:lang w:eastAsia="nb-NO"/>
            </w:rPr>
          </w:pPr>
          <w:hyperlink w:anchor="_Toc125206639" w:history="1">
            <w:r w:rsidR="009814E1" w:rsidRPr="000D0F73">
              <w:rPr>
                <w:rStyle w:val="Hyperkobling"/>
                <w:noProof/>
              </w:rPr>
              <w:t>5. Handlingsveileder BTI/BTS</w:t>
            </w:r>
            <w:r w:rsidR="009814E1" w:rsidRPr="000D0F73">
              <w:rPr>
                <w:noProof/>
                <w:webHidden/>
              </w:rPr>
              <w:tab/>
            </w:r>
            <w:r w:rsidR="009814E1" w:rsidRPr="000D0F73">
              <w:rPr>
                <w:noProof/>
                <w:webHidden/>
              </w:rPr>
              <w:fldChar w:fldCharType="begin"/>
            </w:r>
            <w:r w:rsidR="009814E1" w:rsidRPr="000D0F73">
              <w:rPr>
                <w:noProof/>
                <w:webHidden/>
              </w:rPr>
              <w:instrText xml:space="preserve"> PAGEREF _Toc125206639 \h </w:instrText>
            </w:r>
            <w:r w:rsidR="009814E1" w:rsidRPr="000D0F73">
              <w:rPr>
                <w:noProof/>
                <w:webHidden/>
              </w:rPr>
            </w:r>
            <w:r w:rsidR="009814E1" w:rsidRPr="000D0F73">
              <w:rPr>
                <w:noProof/>
                <w:webHidden/>
              </w:rPr>
              <w:fldChar w:fldCharType="separate"/>
            </w:r>
            <w:r w:rsidR="00747377">
              <w:rPr>
                <w:noProof/>
                <w:webHidden/>
              </w:rPr>
              <w:t>9</w:t>
            </w:r>
            <w:r w:rsidR="009814E1" w:rsidRPr="000D0F73">
              <w:rPr>
                <w:noProof/>
                <w:webHidden/>
              </w:rPr>
              <w:fldChar w:fldCharType="end"/>
            </w:r>
          </w:hyperlink>
        </w:p>
        <w:p w14:paraId="35362DC9" w14:textId="7C1E12E3" w:rsidR="009814E1" w:rsidRPr="000D0F73" w:rsidRDefault="005654F9">
          <w:pPr>
            <w:pStyle w:val="INNH1"/>
            <w:tabs>
              <w:tab w:val="right" w:leader="dot" w:pos="9062"/>
            </w:tabs>
            <w:rPr>
              <w:rFonts w:eastAsiaTheme="minorEastAsia"/>
              <w:noProof/>
              <w:lang w:eastAsia="nb-NO"/>
            </w:rPr>
          </w:pPr>
          <w:hyperlink w:anchor="_Toc125206640" w:history="1">
            <w:r w:rsidR="009814E1" w:rsidRPr="000D0F73">
              <w:rPr>
                <w:rStyle w:val="Hyperkobling"/>
                <w:noProof/>
              </w:rPr>
              <w:t>6. Pedagogisk analyse</w:t>
            </w:r>
            <w:r w:rsidR="009814E1" w:rsidRPr="000D0F73">
              <w:rPr>
                <w:noProof/>
                <w:webHidden/>
              </w:rPr>
              <w:tab/>
            </w:r>
            <w:r w:rsidR="009814E1" w:rsidRPr="000D0F73">
              <w:rPr>
                <w:noProof/>
                <w:webHidden/>
              </w:rPr>
              <w:fldChar w:fldCharType="begin"/>
            </w:r>
            <w:r w:rsidR="009814E1" w:rsidRPr="000D0F73">
              <w:rPr>
                <w:noProof/>
                <w:webHidden/>
              </w:rPr>
              <w:instrText xml:space="preserve"> PAGEREF _Toc125206640 \h </w:instrText>
            </w:r>
            <w:r w:rsidR="009814E1" w:rsidRPr="000D0F73">
              <w:rPr>
                <w:noProof/>
                <w:webHidden/>
              </w:rPr>
            </w:r>
            <w:r w:rsidR="009814E1" w:rsidRPr="000D0F73">
              <w:rPr>
                <w:noProof/>
                <w:webHidden/>
              </w:rPr>
              <w:fldChar w:fldCharType="separate"/>
            </w:r>
            <w:r w:rsidR="00747377">
              <w:rPr>
                <w:noProof/>
                <w:webHidden/>
              </w:rPr>
              <w:t>10</w:t>
            </w:r>
            <w:r w:rsidR="009814E1" w:rsidRPr="000D0F73">
              <w:rPr>
                <w:noProof/>
                <w:webHidden/>
              </w:rPr>
              <w:fldChar w:fldCharType="end"/>
            </w:r>
          </w:hyperlink>
        </w:p>
        <w:p w14:paraId="7A87414C" w14:textId="08A53FDF" w:rsidR="009814E1" w:rsidRPr="000D0F73" w:rsidRDefault="005654F9">
          <w:pPr>
            <w:pStyle w:val="INNH1"/>
            <w:tabs>
              <w:tab w:val="right" w:leader="dot" w:pos="9062"/>
            </w:tabs>
            <w:rPr>
              <w:rFonts w:eastAsiaTheme="minorEastAsia"/>
              <w:noProof/>
              <w:lang w:eastAsia="nb-NO"/>
            </w:rPr>
          </w:pPr>
          <w:hyperlink w:anchor="_Toc125206641" w:history="1">
            <w:r w:rsidR="009814E1" w:rsidRPr="000D0F73">
              <w:rPr>
                <w:rStyle w:val="Hyperkobling"/>
                <w:noProof/>
              </w:rPr>
              <w:t>7. Organisering og aktører</w:t>
            </w:r>
            <w:r w:rsidR="009814E1" w:rsidRPr="000D0F73">
              <w:rPr>
                <w:noProof/>
                <w:webHidden/>
              </w:rPr>
              <w:tab/>
            </w:r>
            <w:r w:rsidR="009814E1" w:rsidRPr="000D0F73">
              <w:rPr>
                <w:noProof/>
                <w:webHidden/>
              </w:rPr>
              <w:fldChar w:fldCharType="begin"/>
            </w:r>
            <w:r w:rsidR="009814E1" w:rsidRPr="000D0F73">
              <w:rPr>
                <w:noProof/>
                <w:webHidden/>
              </w:rPr>
              <w:instrText xml:space="preserve"> PAGEREF _Toc125206641 \h </w:instrText>
            </w:r>
            <w:r w:rsidR="009814E1" w:rsidRPr="000D0F73">
              <w:rPr>
                <w:noProof/>
                <w:webHidden/>
              </w:rPr>
            </w:r>
            <w:r w:rsidR="009814E1" w:rsidRPr="000D0F73">
              <w:rPr>
                <w:noProof/>
                <w:webHidden/>
              </w:rPr>
              <w:fldChar w:fldCharType="separate"/>
            </w:r>
            <w:r w:rsidR="00747377">
              <w:rPr>
                <w:noProof/>
                <w:webHidden/>
              </w:rPr>
              <w:t>11</w:t>
            </w:r>
            <w:r w:rsidR="009814E1" w:rsidRPr="000D0F73">
              <w:rPr>
                <w:noProof/>
                <w:webHidden/>
              </w:rPr>
              <w:fldChar w:fldCharType="end"/>
            </w:r>
          </w:hyperlink>
        </w:p>
        <w:p w14:paraId="31E0F32D" w14:textId="1EE07B36" w:rsidR="009814E1" w:rsidRPr="000D0F73" w:rsidRDefault="005654F9">
          <w:pPr>
            <w:pStyle w:val="INNH2"/>
            <w:tabs>
              <w:tab w:val="right" w:leader="dot" w:pos="9062"/>
            </w:tabs>
            <w:rPr>
              <w:rFonts w:eastAsiaTheme="minorEastAsia"/>
              <w:noProof/>
              <w:lang w:eastAsia="nb-NO"/>
            </w:rPr>
          </w:pPr>
          <w:hyperlink w:anchor="_Toc125206642" w:history="1">
            <w:r w:rsidR="009814E1" w:rsidRPr="000D0F73">
              <w:rPr>
                <w:rStyle w:val="Hyperkobling"/>
                <w:noProof/>
              </w:rPr>
              <w:t>Laget rundt barnet med rolle og ansvar</w:t>
            </w:r>
            <w:r w:rsidR="009814E1" w:rsidRPr="000D0F73">
              <w:rPr>
                <w:noProof/>
                <w:webHidden/>
              </w:rPr>
              <w:tab/>
            </w:r>
            <w:r w:rsidR="009814E1" w:rsidRPr="000D0F73">
              <w:rPr>
                <w:noProof/>
                <w:webHidden/>
              </w:rPr>
              <w:fldChar w:fldCharType="begin"/>
            </w:r>
            <w:r w:rsidR="009814E1" w:rsidRPr="000D0F73">
              <w:rPr>
                <w:noProof/>
                <w:webHidden/>
              </w:rPr>
              <w:instrText xml:space="preserve"> PAGEREF _Toc125206642 \h </w:instrText>
            </w:r>
            <w:r w:rsidR="009814E1" w:rsidRPr="000D0F73">
              <w:rPr>
                <w:noProof/>
                <w:webHidden/>
              </w:rPr>
            </w:r>
            <w:r w:rsidR="009814E1" w:rsidRPr="000D0F73">
              <w:rPr>
                <w:noProof/>
                <w:webHidden/>
              </w:rPr>
              <w:fldChar w:fldCharType="separate"/>
            </w:r>
            <w:r w:rsidR="00747377">
              <w:rPr>
                <w:noProof/>
                <w:webHidden/>
              </w:rPr>
              <w:t>12</w:t>
            </w:r>
            <w:r w:rsidR="009814E1" w:rsidRPr="000D0F73">
              <w:rPr>
                <w:noProof/>
                <w:webHidden/>
              </w:rPr>
              <w:fldChar w:fldCharType="end"/>
            </w:r>
          </w:hyperlink>
        </w:p>
        <w:p w14:paraId="1DDDD4D9" w14:textId="4975F25C" w:rsidR="009814E1" w:rsidRPr="000D0F73" w:rsidRDefault="005654F9">
          <w:pPr>
            <w:pStyle w:val="INNH2"/>
            <w:tabs>
              <w:tab w:val="right" w:leader="dot" w:pos="9062"/>
            </w:tabs>
            <w:rPr>
              <w:rFonts w:eastAsiaTheme="minorEastAsia"/>
              <w:noProof/>
              <w:lang w:eastAsia="nb-NO"/>
            </w:rPr>
          </w:pPr>
          <w:hyperlink w:anchor="_Toc125206643" w:history="1">
            <w:r w:rsidR="009814E1" w:rsidRPr="000D0F73">
              <w:rPr>
                <w:rStyle w:val="Hyperkobling"/>
                <w:noProof/>
              </w:rPr>
              <w:t>Handlingsramme – felles møtearenaer</w:t>
            </w:r>
            <w:r w:rsidR="009814E1" w:rsidRPr="000D0F73">
              <w:rPr>
                <w:noProof/>
                <w:webHidden/>
              </w:rPr>
              <w:tab/>
            </w:r>
            <w:r w:rsidR="009814E1" w:rsidRPr="000D0F73">
              <w:rPr>
                <w:noProof/>
                <w:webHidden/>
              </w:rPr>
              <w:fldChar w:fldCharType="begin"/>
            </w:r>
            <w:r w:rsidR="009814E1" w:rsidRPr="000D0F73">
              <w:rPr>
                <w:noProof/>
                <w:webHidden/>
              </w:rPr>
              <w:instrText xml:space="preserve"> PAGEREF _Toc125206643 \h </w:instrText>
            </w:r>
            <w:r w:rsidR="009814E1" w:rsidRPr="000D0F73">
              <w:rPr>
                <w:noProof/>
                <w:webHidden/>
              </w:rPr>
            </w:r>
            <w:r w:rsidR="009814E1" w:rsidRPr="000D0F73">
              <w:rPr>
                <w:noProof/>
                <w:webHidden/>
              </w:rPr>
              <w:fldChar w:fldCharType="separate"/>
            </w:r>
            <w:r w:rsidR="00747377">
              <w:rPr>
                <w:noProof/>
                <w:webHidden/>
              </w:rPr>
              <w:t>13</w:t>
            </w:r>
            <w:r w:rsidR="009814E1" w:rsidRPr="000D0F73">
              <w:rPr>
                <w:noProof/>
                <w:webHidden/>
              </w:rPr>
              <w:fldChar w:fldCharType="end"/>
            </w:r>
          </w:hyperlink>
        </w:p>
        <w:p w14:paraId="623B57F4" w14:textId="37AB2FF8" w:rsidR="009814E1" w:rsidRPr="000D0F73" w:rsidRDefault="005654F9">
          <w:pPr>
            <w:pStyle w:val="INNH2"/>
            <w:tabs>
              <w:tab w:val="right" w:leader="dot" w:pos="9062"/>
            </w:tabs>
            <w:rPr>
              <w:rFonts w:eastAsiaTheme="minorEastAsia"/>
              <w:noProof/>
              <w:lang w:eastAsia="nb-NO"/>
            </w:rPr>
          </w:pPr>
          <w:hyperlink w:anchor="_Toc125206644" w:history="1">
            <w:r w:rsidR="009814E1" w:rsidRPr="000D0F73">
              <w:rPr>
                <w:rStyle w:val="Hyperkobling"/>
                <w:noProof/>
              </w:rPr>
              <w:t>Milepæler og aktører i fokus</w:t>
            </w:r>
            <w:r w:rsidR="009814E1" w:rsidRPr="000D0F73">
              <w:rPr>
                <w:noProof/>
                <w:webHidden/>
              </w:rPr>
              <w:tab/>
            </w:r>
            <w:r w:rsidR="009814E1" w:rsidRPr="000D0F73">
              <w:rPr>
                <w:noProof/>
                <w:webHidden/>
              </w:rPr>
              <w:fldChar w:fldCharType="begin"/>
            </w:r>
            <w:r w:rsidR="009814E1" w:rsidRPr="000D0F73">
              <w:rPr>
                <w:noProof/>
                <w:webHidden/>
              </w:rPr>
              <w:instrText xml:space="preserve"> PAGEREF _Toc125206644 \h </w:instrText>
            </w:r>
            <w:r w:rsidR="009814E1" w:rsidRPr="000D0F73">
              <w:rPr>
                <w:noProof/>
                <w:webHidden/>
              </w:rPr>
            </w:r>
            <w:r w:rsidR="009814E1" w:rsidRPr="000D0F73">
              <w:rPr>
                <w:noProof/>
                <w:webHidden/>
              </w:rPr>
              <w:fldChar w:fldCharType="separate"/>
            </w:r>
            <w:r w:rsidR="00747377">
              <w:rPr>
                <w:noProof/>
                <w:webHidden/>
              </w:rPr>
              <w:t>15</w:t>
            </w:r>
            <w:r w:rsidR="009814E1" w:rsidRPr="000D0F73">
              <w:rPr>
                <w:noProof/>
                <w:webHidden/>
              </w:rPr>
              <w:fldChar w:fldCharType="end"/>
            </w:r>
          </w:hyperlink>
        </w:p>
        <w:p w14:paraId="19AA24A7" w14:textId="0FC08DD2" w:rsidR="009814E1" w:rsidRPr="000D0F73" w:rsidRDefault="005654F9">
          <w:pPr>
            <w:pStyle w:val="INNH1"/>
            <w:tabs>
              <w:tab w:val="right" w:leader="dot" w:pos="9062"/>
            </w:tabs>
            <w:rPr>
              <w:rFonts w:eastAsiaTheme="minorEastAsia"/>
              <w:noProof/>
              <w:lang w:eastAsia="nb-NO"/>
            </w:rPr>
          </w:pPr>
          <w:hyperlink w:anchor="_Toc125206645" w:history="1">
            <w:r w:rsidR="009814E1" w:rsidRPr="000D0F73">
              <w:rPr>
                <w:rStyle w:val="Hyperkobling"/>
                <w:noProof/>
              </w:rPr>
              <w:t>8. Fremdriftsplan</w:t>
            </w:r>
            <w:r w:rsidR="009814E1" w:rsidRPr="000D0F73">
              <w:rPr>
                <w:noProof/>
                <w:webHidden/>
              </w:rPr>
              <w:tab/>
            </w:r>
            <w:r w:rsidR="009814E1" w:rsidRPr="000D0F73">
              <w:rPr>
                <w:noProof/>
                <w:webHidden/>
              </w:rPr>
              <w:fldChar w:fldCharType="begin"/>
            </w:r>
            <w:r w:rsidR="009814E1" w:rsidRPr="000D0F73">
              <w:rPr>
                <w:noProof/>
                <w:webHidden/>
              </w:rPr>
              <w:instrText xml:space="preserve"> PAGEREF _Toc125206645 \h </w:instrText>
            </w:r>
            <w:r w:rsidR="009814E1" w:rsidRPr="000D0F73">
              <w:rPr>
                <w:noProof/>
                <w:webHidden/>
              </w:rPr>
            </w:r>
            <w:r w:rsidR="009814E1" w:rsidRPr="000D0F73">
              <w:rPr>
                <w:noProof/>
                <w:webHidden/>
              </w:rPr>
              <w:fldChar w:fldCharType="separate"/>
            </w:r>
            <w:r w:rsidR="00747377">
              <w:rPr>
                <w:noProof/>
                <w:webHidden/>
              </w:rPr>
              <w:t>16</w:t>
            </w:r>
            <w:r w:rsidR="009814E1" w:rsidRPr="000D0F73">
              <w:rPr>
                <w:noProof/>
                <w:webHidden/>
              </w:rPr>
              <w:fldChar w:fldCharType="end"/>
            </w:r>
          </w:hyperlink>
        </w:p>
        <w:p w14:paraId="785AF84E" w14:textId="2F4CDB8F" w:rsidR="00A33374" w:rsidRDefault="00A33374">
          <w:r>
            <w:rPr>
              <w:b/>
              <w:bCs/>
            </w:rPr>
            <w:fldChar w:fldCharType="end"/>
          </w:r>
        </w:p>
      </w:sdtContent>
    </w:sdt>
    <w:p w14:paraId="5A0D1652" w14:textId="69E84BFD" w:rsidR="00D17C57" w:rsidRDefault="00D17C57">
      <w:pPr>
        <w:rPr>
          <w:sz w:val="44"/>
          <w:szCs w:val="44"/>
        </w:rPr>
      </w:pPr>
    </w:p>
    <w:p w14:paraId="0FB829DD" w14:textId="41085978" w:rsidR="00D22BD7" w:rsidRDefault="00D22BD7">
      <w:pPr>
        <w:rPr>
          <w:sz w:val="44"/>
          <w:szCs w:val="44"/>
        </w:rPr>
      </w:pPr>
    </w:p>
    <w:p w14:paraId="785D2197" w14:textId="0480CD8C" w:rsidR="00A33374" w:rsidRDefault="00A33374">
      <w:pPr>
        <w:rPr>
          <w:sz w:val="44"/>
          <w:szCs w:val="44"/>
        </w:rPr>
      </w:pPr>
    </w:p>
    <w:p w14:paraId="5C5A39EA" w14:textId="77777777" w:rsidR="00D06464" w:rsidRDefault="00D06464">
      <w:pPr>
        <w:rPr>
          <w:sz w:val="44"/>
          <w:szCs w:val="44"/>
        </w:rPr>
      </w:pPr>
    </w:p>
    <w:p w14:paraId="1EAB01EE" w14:textId="2175CFD8" w:rsidR="00A33374" w:rsidRDefault="00A33374">
      <w:pPr>
        <w:rPr>
          <w:sz w:val="44"/>
          <w:szCs w:val="44"/>
        </w:rPr>
      </w:pPr>
    </w:p>
    <w:p w14:paraId="3FB356C7" w14:textId="5E14EACE" w:rsidR="00A33374" w:rsidRDefault="00A33374">
      <w:pPr>
        <w:rPr>
          <w:sz w:val="44"/>
          <w:szCs w:val="44"/>
        </w:rPr>
      </w:pPr>
    </w:p>
    <w:p w14:paraId="6380CADC" w14:textId="5EF33495" w:rsidR="00A33374" w:rsidRDefault="00A33374">
      <w:pPr>
        <w:rPr>
          <w:sz w:val="44"/>
          <w:szCs w:val="44"/>
        </w:rPr>
      </w:pPr>
    </w:p>
    <w:p w14:paraId="33353017" w14:textId="1A82B4C7" w:rsidR="00A33374" w:rsidRDefault="00A33374">
      <w:pPr>
        <w:rPr>
          <w:sz w:val="44"/>
          <w:szCs w:val="44"/>
        </w:rPr>
      </w:pPr>
    </w:p>
    <w:p w14:paraId="235E08A4" w14:textId="697E46F4" w:rsidR="00A33374" w:rsidRDefault="00A33374">
      <w:pPr>
        <w:rPr>
          <w:sz w:val="44"/>
          <w:szCs w:val="44"/>
        </w:rPr>
      </w:pPr>
    </w:p>
    <w:p w14:paraId="2C74F481" w14:textId="77777777" w:rsidR="00A33374" w:rsidRDefault="00A33374">
      <w:pPr>
        <w:rPr>
          <w:sz w:val="44"/>
          <w:szCs w:val="44"/>
        </w:rPr>
      </w:pPr>
    </w:p>
    <w:p w14:paraId="00B84B04" w14:textId="39227AB2" w:rsidR="00D17C57" w:rsidRDefault="00D17C57">
      <w:pPr>
        <w:rPr>
          <w:sz w:val="44"/>
          <w:szCs w:val="44"/>
        </w:rPr>
      </w:pPr>
    </w:p>
    <w:p w14:paraId="1FE4F960" w14:textId="4F2E8B68" w:rsidR="00124806" w:rsidRDefault="2CF4AC98" w:rsidP="0088646D">
      <w:pPr>
        <w:pStyle w:val="Overskrift1"/>
        <w:numPr>
          <w:ilvl w:val="0"/>
          <w:numId w:val="3"/>
        </w:numPr>
      </w:pPr>
      <w:bookmarkStart w:id="0" w:name="_Toc125206633"/>
      <w:r w:rsidRPr="2CF4AC98">
        <w:lastRenderedPageBreak/>
        <w:t>Innledning</w:t>
      </w:r>
      <w:bookmarkEnd w:id="0"/>
    </w:p>
    <w:p w14:paraId="2298B7EC" w14:textId="77777777" w:rsidR="00B0765A" w:rsidRDefault="00B0765A" w:rsidP="2CF4AC98"/>
    <w:p w14:paraId="0861A4DA" w14:textId="7059081A" w:rsidR="00E5171D" w:rsidRDefault="00E5171D" w:rsidP="2CF4AC98">
      <w:r>
        <w:t xml:space="preserve">Kommunedelplan for kvalitet i barnehage og skole 2021-2025 – KIBS, ble vedtatt i kommunestyret høsten 2021. Planen er vårt viktigste lokale styringsdokument for kvalitet i barnehage, skole og SFO. </w:t>
      </w:r>
    </w:p>
    <w:p w14:paraId="4CE9F42A" w14:textId="0EDAD187" w:rsidR="00124806" w:rsidRPr="00E4280B" w:rsidRDefault="00124806" w:rsidP="2CF4AC98">
      <w:pPr>
        <w:rPr>
          <w:sz w:val="20"/>
          <w:szCs w:val="20"/>
          <w:shd w:val="clear" w:color="auto" w:fill="FFFFFF"/>
        </w:rPr>
      </w:pPr>
      <w:r w:rsidRPr="2CF4AC98">
        <w:rPr>
          <w:rStyle w:val="Sterk"/>
          <w:rFonts w:ascii="Arial" w:hAnsi="Arial" w:cs="Arial"/>
          <w:b w:val="0"/>
          <w:bCs w:val="0"/>
          <w:i/>
          <w:iCs/>
          <w:color w:val="C45911" w:themeColor="accent2" w:themeShade="BF"/>
          <w:shd w:val="clear" w:color="auto" w:fill="FFFFFF"/>
        </w:rPr>
        <w:t>«</w:t>
      </w:r>
      <w:r w:rsidRPr="2CF4AC98">
        <w:rPr>
          <w:rStyle w:val="Sterk"/>
          <w:b w:val="0"/>
          <w:bCs w:val="0"/>
          <w:i/>
          <w:iCs/>
          <w:color w:val="C45911" w:themeColor="accent2" w:themeShade="BF"/>
          <w:shd w:val="clear" w:color="auto" w:fill="FFFFFF"/>
        </w:rPr>
        <w:t>Alle barn og elever i barnehager og skoler i Sortland kommune skal oppleve et trygt, tilrettelagt og godt barnehage- og skolemiljø som fremmer læring, danning, trivsel og helse - dette gjelder både det fysiske og sosiale miljøet»</w:t>
      </w:r>
      <w:r w:rsidR="00E4280B">
        <w:rPr>
          <w:rStyle w:val="Sterk"/>
          <w:b w:val="0"/>
          <w:bCs w:val="0"/>
          <w:i/>
          <w:iCs/>
          <w:color w:val="C45911" w:themeColor="accent2" w:themeShade="BF"/>
          <w:shd w:val="clear" w:color="auto" w:fill="FFFFFF"/>
        </w:rPr>
        <w:t>.</w:t>
      </w:r>
      <w:r w:rsidRPr="2CF4AC98">
        <w:rPr>
          <w:rStyle w:val="Sterk"/>
          <w:b w:val="0"/>
          <w:bCs w:val="0"/>
          <w:i/>
          <w:iCs/>
          <w:color w:val="4C4CE6"/>
          <w:shd w:val="clear" w:color="auto" w:fill="FFFFFF"/>
        </w:rPr>
        <w:t xml:space="preserve"> </w:t>
      </w:r>
    </w:p>
    <w:p w14:paraId="09BC58CF" w14:textId="0D5BA0BD" w:rsidR="002B354C" w:rsidRPr="002B354C" w:rsidRDefault="002B354C" w:rsidP="00F15FF1">
      <w:pPr>
        <w:rPr>
          <w:color w:val="000000"/>
          <w:shd w:val="clear" w:color="auto" w:fill="FFFFFF"/>
        </w:rPr>
      </w:pPr>
      <w:r w:rsidRPr="009B7039">
        <w:rPr>
          <w:rStyle w:val="normaltextrun"/>
          <w:rFonts w:ascii="Calibri" w:hAnsi="Calibri" w:cs="Calibri"/>
          <w:b/>
          <w:i/>
          <w:iCs/>
          <w:color w:val="000000"/>
          <w:shd w:val="clear" w:color="auto" w:fill="FFFFFF"/>
        </w:rPr>
        <w:t>Samarbeid med hjemmet</w:t>
      </w:r>
      <w:r>
        <w:rPr>
          <w:rStyle w:val="normaltextrun"/>
          <w:rFonts w:ascii="Calibri" w:hAnsi="Calibri" w:cs="Calibri"/>
          <w:color w:val="000000"/>
          <w:shd w:val="clear" w:color="auto" w:fill="FFFFFF"/>
        </w:rPr>
        <w:t xml:space="preserve"> og </w:t>
      </w:r>
      <w:r w:rsidRPr="009B7039">
        <w:rPr>
          <w:rStyle w:val="normaltextrun"/>
          <w:rFonts w:ascii="Calibri" w:hAnsi="Calibri" w:cs="Calibri"/>
          <w:b/>
          <w:i/>
          <w:iCs/>
          <w:color w:val="000000"/>
          <w:shd w:val="clear" w:color="auto" w:fill="FFFFFF"/>
        </w:rPr>
        <w:t>Sterke profesjonsfelleskap</w:t>
      </w:r>
      <w:r w:rsidRPr="2CF4AC98">
        <w:rPr>
          <w:rStyle w:val="normaltextrun"/>
          <w:rFonts w:ascii="Calibri" w:hAnsi="Calibri" w:cs="Calibri"/>
          <w:color w:val="000000"/>
          <w:shd w:val="clear" w:color="auto" w:fill="FFFFFF"/>
        </w:rPr>
        <w:t xml:space="preserve"> er selve grunnfjellet i KIBS</w:t>
      </w:r>
      <w:r>
        <w:rPr>
          <w:rStyle w:val="normaltextrun"/>
          <w:rFonts w:ascii="Calibri" w:hAnsi="Calibri" w:cs="Calibri"/>
          <w:color w:val="000000"/>
          <w:shd w:val="clear" w:color="auto" w:fill="FFFFFF"/>
        </w:rPr>
        <w:t xml:space="preserve">. Godt samarbeid med hjemmet og mellom barnehage/skole er gjensidig ansvar, men barnehagene og skolene skal ta initiativ og legge til rette for samarbeid.  Våre barnehager og skoler skal preges av </w:t>
      </w:r>
      <w:r w:rsidRPr="2CF4AC98">
        <w:rPr>
          <w:rStyle w:val="normaltextrun"/>
          <w:rFonts w:ascii="Calibri" w:hAnsi="Calibri" w:cs="Calibri"/>
          <w:color w:val="000000"/>
          <w:shd w:val="clear" w:color="auto" w:fill="FFFFFF"/>
        </w:rPr>
        <w:t>sterke profesjonsfelleskap</w:t>
      </w:r>
      <w:r>
        <w:rPr>
          <w:rStyle w:val="normaltextrun"/>
          <w:rFonts w:ascii="Calibri" w:hAnsi="Calibri" w:cs="Calibri"/>
          <w:color w:val="000000"/>
          <w:shd w:val="clear" w:color="auto" w:fill="FFFFFF"/>
        </w:rPr>
        <w:t xml:space="preserve"> som anvender </w:t>
      </w:r>
      <w:r w:rsidRPr="2CF4AC98">
        <w:rPr>
          <w:rStyle w:val="normaltextrun"/>
          <w:rFonts w:ascii="Calibri" w:hAnsi="Calibri" w:cs="Calibri"/>
          <w:color w:val="000000" w:themeColor="text1"/>
        </w:rPr>
        <w:t xml:space="preserve">kunnskap, kompetanse, erfaring og forskning </w:t>
      </w:r>
      <w:r>
        <w:rPr>
          <w:rStyle w:val="normaltextrun"/>
          <w:rFonts w:ascii="Calibri" w:hAnsi="Calibri" w:cs="Calibri"/>
          <w:color w:val="000000"/>
          <w:shd w:val="clear" w:color="auto" w:fill="FFFFFF"/>
        </w:rPr>
        <w:t xml:space="preserve">kritisk og konstruktivt. </w:t>
      </w:r>
      <w:r w:rsidRPr="4F188AC9">
        <w:rPr>
          <w:color w:val="000000"/>
          <w:shd w:val="clear" w:color="auto" w:fill="FFFFFF"/>
        </w:rPr>
        <w:t>Det profesjonelle samarbeidet forutsetter solid og klok ledelse som fremmer faglige samarbeid for til beste for barn og unges utvikling og læring.</w:t>
      </w:r>
    </w:p>
    <w:p w14:paraId="38B04D77" w14:textId="366632EC" w:rsidR="00FD32CA" w:rsidRPr="00F15FF1" w:rsidRDefault="2CF4AC98" w:rsidP="00F15FF1">
      <w:r>
        <w:t xml:space="preserve">KIBS ser hele utdanningsløpet i sammenheng og skal gi retning for et helhetlig, langsiktig, og systematisk arbeid. </w:t>
      </w:r>
      <w:r w:rsidRPr="2CF4AC98">
        <w:rPr>
          <w:rFonts w:cs="Arial"/>
          <w:i/>
          <w:iCs/>
          <w:color w:val="000000" w:themeColor="text1"/>
        </w:rPr>
        <w:t>Lek- og læringsmiljø</w:t>
      </w:r>
      <w:r w:rsidRPr="2CF4AC98">
        <w:rPr>
          <w:rFonts w:cs="Arial"/>
          <w:color w:val="000000" w:themeColor="text1"/>
        </w:rPr>
        <w:t xml:space="preserve">, </w:t>
      </w:r>
      <w:r w:rsidRPr="2CF4AC98">
        <w:rPr>
          <w:rFonts w:cs="Arial"/>
          <w:i/>
          <w:iCs/>
          <w:color w:val="000000" w:themeColor="text1"/>
        </w:rPr>
        <w:t>Livsmestring og folkehelse</w:t>
      </w:r>
      <w:r w:rsidRPr="2CF4AC98">
        <w:rPr>
          <w:rFonts w:cs="Arial"/>
          <w:color w:val="000000" w:themeColor="text1"/>
        </w:rPr>
        <w:t xml:space="preserve"> og </w:t>
      </w:r>
      <w:r w:rsidRPr="2CF4AC98">
        <w:rPr>
          <w:rFonts w:cs="Arial"/>
          <w:i/>
          <w:iCs/>
          <w:color w:val="000000" w:themeColor="text1"/>
        </w:rPr>
        <w:t>Tidlig innsats</w:t>
      </w:r>
      <w:r w:rsidRPr="2CF4AC98">
        <w:rPr>
          <w:rFonts w:cs="Arial"/>
          <w:color w:val="000000" w:themeColor="text1"/>
        </w:rPr>
        <w:t xml:space="preserve"> er våre fokusområder med formulerte mål</w:t>
      </w:r>
      <w:r w:rsidR="00A258E4">
        <w:rPr>
          <w:rFonts w:cs="Arial"/>
          <w:color w:val="000000" w:themeColor="text1"/>
        </w:rPr>
        <w:t>:</w:t>
      </w:r>
    </w:p>
    <w:p w14:paraId="2AC20D64" w14:textId="2825F86D" w:rsidR="008860BC" w:rsidRPr="001F47D2" w:rsidRDefault="00FD32CA" w:rsidP="004A03B5">
      <w:pPr>
        <w:pStyle w:val="NormalWeb"/>
        <w:shd w:val="clear" w:color="auto" w:fill="FFFFFF" w:themeFill="background1"/>
        <w:jc w:val="center"/>
        <w:rPr>
          <w:rFonts w:asciiTheme="minorHAnsi" w:hAnsiTheme="minorHAnsi" w:cs="Arial"/>
          <w:color w:val="C45911" w:themeColor="accent2" w:themeShade="BF"/>
          <w:sz w:val="22"/>
          <w:szCs w:val="22"/>
        </w:rPr>
      </w:pPr>
      <w:r>
        <w:rPr>
          <w:rFonts w:asciiTheme="minorHAnsi" w:hAnsiTheme="minorHAnsi" w:cs="Arial"/>
          <w:noProof/>
          <w:color w:val="ED7D31" w:themeColor="accent2"/>
          <w:sz w:val="22"/>
          <w:szCs w:val="22"/>
        </w:rPr>
        <w:drawing>
          <wp:inline distT="0" distB="0" distL="0" distR="0" wp14:anchorId="5E130D05" wp14:editId="118BFCAC">
            <wp:extent cx="5772150" cy="4343400"/>
            <wp:effectExtent l="0" t="0" r="19050" b="9525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A5AA6B7" w14:textId="67A69E23" w:rsidR="00891AA3" w:rsidRDefault="00A258E4" w:rsidP="2CF4AC98">
      <w:pPr>
        <w:rPr>
          <w:rFonts w:cs="Arial"/>
          <w:color w:val="000000" w:themeColor="text1"/>
        </w:rPr>
      </w:pPr>
      <w:r>
        <w:rPr>
          <w:rFonts w:cs="Arial"/>
          <w:color w:val="000000" w:themeColor="text1"/>
        </w:rPr>
        <w:t>I</w:t>
      </w:r>
      <w:r w:rsidR="00904D8C">
        <w:rPr>
          <w:rFonts w:cs="Arial"/>
          <w:color w:val="000000" w:themeColor="text1"/>
        </w:rPr>
        <w:t>nnenfor hvert av fokusområdene</w:t>
      </w:r>
      <w:r>
        <w:rPr>
          <w:rFonts w:cs="Arial"/>
          <w:color w:val="000000" w:themeColor="text1"/>
        </w:rPr>
        <w:t xml:space="preserve"> </w:t>
      </w:r>
      <w:r w:rsidRPr="2CF4AC98">
        <w:rPr>
          <w:rFonts w:cs="Arial"/>
          <w:color w:val="000000" w:themeColor="text1"/>
        </w:rPr>
        <w:t>beskrive</w:t>
      </w:r>
      <w:r>
        <w:rPr>
          <w:rFonts w:cs="Arial"/>
          <w:color w:val="000000" w:themeColor="text1"/>
        </w:rPr>
        <w:t>s</w:t>
      </w:r>
      <w:r w:rsidRPr="2CF4AC98">
        <w:rPr>
          <w:rFonts w:cs="Arial"/>
          <w:color w:val="000000" w:themeColor="text1"/>
        </w:rPr>
        <w:t xml:space="preserve"> strategier </w:t>
      </w:r>
      <w:r>
        <w:rPr>
          <w:rFonts w:cs="Arial"/>
          <w:color w:val="000000" w:themeColor="text1"/>
        </w:rPr>
        <w:t xml:space="preserve">for </w:t>
      </w:r>
      <w:r w:rsidRPr="2CF4AC98">
        <w:rPr>
          <w:rFonts w:cs="Arial"/>
          <w:color w:val="000000" w:themeColor="text1"/>
        </w:rPr>
        <w:t xml:space="preserve">og </w:t>
      </w:r>
      <w:r w:rsidR="00CE476E">
        <w:rPr>
          <w:rFonts w:cs="Arial"/>
          <w:color w:val="000000" w:themeColor="text1"/>
        </w:rPr>
        <w:t>kjennetegn på god</w:t>
      </w:r>
      <w:r w:rsidRPr="2CF4AC98">
        <w:rPr>
          <w:rFonts w:cs="Arial"/>
          <w:color w:val="000000" w:themeColor="text1"/>
        </w:rPr>
        <w:t xml:space="preserve"> praksis for samarbeid med hjemmet, hvordan barn og elever skal oppleve sin hverdag i barnehage og skole og hvordan ansatte skal jobbe sammen og hver for seg</w:t>
      </w:r>
      <w:r>
        <w:rPr>
          <w:rFonts w:cs="Arial"/>
          <w:color w:val="000000" w:themeColor="text1"/>
        </w:rPr>
        <w:t>,</w:t>
      </w:r>
      <w:r w:rsidRPr="2CF4AC98">
        <w:rPr>
          <w:rFonts w:cs="Arial"/>
          <w:color w:val="000000" w:themeColor="text1"/>
        </w:rPr>
        <w:t xml:space="preserve"> til beste for barn og unges utvikling og læring. </w:t>
      </w:r>
    </w:p>
    <w:p w14:paraId="7BFA551F" w14:textId="290653F9" w:rsidR="00714E51" w:rsidRDefault="00714E51" w:rsidP="00714E51">
      <w:pPr>
        <w:rPr>
          <w:rFonts w:cs="Arial"/>
          <w:color w:val="000000" w:themeColor="text1"/>
        </w:rPr>
      </w:pPr>
      <w:r>
        <w:rPr>
          <w:rFonts w:cs="Arial"/>
          <w:color w:val="000000" w:themeColor="text1"/>
        </w:rPr>
        <w:lastRenderedPageBreak/>
        <w:t xml:space="preserve">Mål, strategier og kjennetegn på god praksis i KIBS legges til grunn for valg av tiltak og hvordan disse </w:t>
      </w:r>
      <w:r w:rsidR="00321B3F">
        <w:rPr>
          <w:rFonts w:cs="Arial"/>
          <w:color w:val="000000" w:themeColor="text1"/>
        </w:rPr>
        <w:t>evalueres</w:t>
      </w:r>
      <w:r>
        <w:rPr>
          <w:rFonts w:cs="Arial"/>
          <w:color w:val="000000" w:themeColor="text1"/>
        </w:rPr>
        <w:t xml:space="preserve"> i denne handlingsplanen.</w:t>
      </w:r>
    </w:p>
    <w:p w14:paraId="2668523C" w14:textId="1588E38F" w:rsidR="00920982" w:rsidRDefault="006B4F8D" w:rsidP="004E47FC">
      <w:pPr>
        <w:rPr>
          <w:rFonts w:cstheme="minorHAnsi"/>
          <w:color w:val="000000" w:themeColor="text1"/>
        </w:rPr>
      </w:pPr>
      <w:r>
        <w:rPr>
          <w:rFonts w:cstheme="minorHAnsi"/>
          <w:color w:val="000000" w:themeColor="text1"/>
        </w:rPr>
        <w:t xml:space="preserve">Handlingsplanen </w:t>
      </w:r>
      <w:r w:rsidR="004E47FC" w:rsidRPr="007A3A3B">
        <w:rPr>
          <w:rFonts w:cstheme="minorHAnsi"/>
          <w:color w:val="000000" w:themeColor="text1"/>
        </w:rPr>
        <w:t xml:space="preserve">har som en særlig utvalgt målsetting å </w:t>
      </w:r>
      <w:r w:rsidR="004E47FC" w:rsidRPr="006B5EE8">
        <w:rPr>
          <w:rFonts w:cstheme="minorHAnsi"/>
          <w:b/>
          <w:bCs/>
          <w:color w:val="000000" w:themeColor="text1"/>
        </w:rPr>
        <w:t>styrke barnehager og skoler i sitt arbeid med</w:t>
      </w:r>
      <w:r w:rsidR="004E47FC" w:rsidRPr="007A3A3B">
        <w:rPr>
          <w:rFonts w:cstheme="minorHAnsi"/>
          <w:color w:val="000000" w:themeColor="text1"/>
        </w:rPr>
        <w:t xml:space="preserve"> </w:t>
      </w:r>
      <w:r w:rsidR="004E47FC" w:rsidRPr="006B5EE8">
        <w:rPr>
          <w:rFonts w:cstheme="minorHAnsi"/>
          <w:b/>
          <w:bCs/>
        </w:rPr>
        <w:t>inkluderende praksis med særlig fokus på å forebygge utestengning, krenkelser og mobbing</w:t>
      </w:r>
      <w:r w:rsidR="004E47FC" w:rsidRPr="006B5EE8">
        <w:rPr>
          <w:rFonts w:cstheme="minorHAnsi"/>
          <w:b/>
          <w:bCs/>
          <w:color w:val="000000" w:themeColor="text1"/>
        </w:rPr>
        <w:t>.</w:t>
      </w:r>
      <w:r w:rsidR="004E47FC" w:rsidRPr="007A3A3B">
        <w:rPr>
          <w:rFonts w:cstheme="minorHAnsi"/>
          <w:color w:val="000000" w:themeColor="text1"/>
        </w:rPr>
        <w:t xml:space="preserve"> </w:t>
      </w:r>
      <w:r w:rsidR="004C1FD2">
        <w:rPr>
          <w:rFonts w:cstheme="minorHAnsi"/>
          <w:color w:val="000000" w:themeColor="text1"/>
        </w:rPr>
        <w:t>Med denn</w:t>
      </w:r>
      <w:r w:rsidR="00B00D3C">
        <w:rPr>
          <w:rFonts w:cstheme="minorHAnsi"/>
          <w:color w:val="000000" w:themeColor="text1"/>
        </w:rPr>
        <w:t>e</w:t>
      </w:r>
      <w:r w:rsidR="004C1FD2">
        <w:rPr>
          <w:rFonts w:cstheme="minorHAnsi"/>
          <w:color w:val="000000" w:themeColor="text1"/>
        </w:rPr>
        <w:t xml:space="preserve"> innretningen mener vi å skull</w:t>
      </w:r>
      <w:r w:rsidR="005E634A">
        <w:rPr>
          <w:rFonts w:cstheme="minorHAnsi"/>
          <w:color w:val="000000" w:themeColor="text1"/>
        </w:rPr>
        <w:t>e</w:t>
      </w:r>
      <w:r w:rsidR="004C1FD2">
        <w:rPr>
          <w:rFonts w:cstheme="minorHAnsi"/>
          <w:color w:val="000000" w:themeColor="text1"/>
        </w:rPr>
        <w:t xml:space="preserve"> dekke alle fokusområden</w:t>
      </w:r>
      <w:r w:rsidR="00920982">
        <w:rPr>
          <w:rFonts w:cstheme="minorHAnsi"/>
          <w:color w:val="000000" w:themeColor="text1"/>
        </w:rPr>
        <w:t>e på la</w:t>
      </w:r>
      <w:r w:rsidR="005E634A">
        <w:rPr>
          <w:rFonts w:cstheme="minorHAnsi"/>
          <w:color w:val="000000" w:themeColor="text1"/>
        </w:rPr>
        <w:t>n</w:t>
      </w:r>
      <w:r w:rsidR="00920982">
        <w:rPr>
          <w:rFonts w:cstheme="minorHAnsi"/>
          <w:color w:val="000000" w:themeColor="text1"/>
        </w:rPr>
        <w:t xml:space="preserve">g sikt. </w:t>
      </w:r>
    </w:p>
    <w:p w14:paraId="46EBCBC8" w14:textId="50173C12" w:rsidR="004E47FC" w:rsidRPr="00EF712F" w:rsidRDefault="004E47FC" w:rsidP="004E47FC">
      <w:pPr>
        <w:rPr>
          <w:rStyle w:val="normaltextrun"/>
          <w:rFonts w:cstheme="minorHAnsi"/>
          <w:color w:val="000000" w:themeColor="text1"/>
        </w:rPr>
      </w:pPr>
      <w:r w:rsidRPr="007A3A3B">
        <w:rPr>
          <w:rFonts w:cstheme="minorHAnsi"/>
          <w:color w:val="000000" w:themeColor="text1"/>
        </w:rPr>
        <w:t xml:space="preserve">Til arbeidet </w:t>
      </w:r>
      <w:r>
        <w:rPr>
          <w:rFonts w:cstheme="minorHAnsi"/>
          <w:color w:val="000000" w:themeColor="text1"/>
        </w:rPr>
        <w:t xml:space="preserve">ønsker vi å bruke </w:t>
      </w:r>
      <w:r w:rsidRPr="007A3A3B">
        <w:rPr>
          <w:rFonts w:cstheme="minorHAnsi"/>
          <w:color w:val="000000" w:themeColor="text1"/>
        </w:rPr>
        <w:t xml:space="preserve">følgende </w:t>
      </w:r>
      <w:r w:rsidRPr="007A3A3B">
        <w:rPr>
          <w:rStyle w:val="normaltextrun"/>
          <w:rFonts w:cstheme="minorHAnsi"/>
          <w:color w:val="000000" w:themeColor="text1"/>
        </w:rPr>
        <w:t>virkemidler:</w:t>
      </w:r>
    </w:p>
    <w:p w14:paraId="5EF57FBC" w14:textId="53C5BB86" w:rsidR="004E47FC" w:rsidRDefault="004E47FC" w:rsidP="005C2D06">
      <w:pPr>
        <w:numPr>
          <w:ilvl w:val="0"/>
          <w:numId w:val="14"/>
        </w:numPr>
        <w:spacing w:after="0" w:line="240" w:lineRule="auto"/>
        <w:rPr>
          <w:rFonts w:cs="Calibri"/>
        </w:rPr>
      </w:pPr>
      <w:r w:rsidRPr="005C2D06">
        <w:rPr>
          <w:rFonts w:cs="Calibri"/>
        </w:rPr>
        <w:t>Et kunnskapsgrunnlag som bygger opp om en bred forståelse av inkluderende praksis, herunder lek-, utviklings- og læringsmiljø.</w:t>
      </w:r>
    </w:p>
    <w:p w14:paraId="63B7E9E1" w14:textId="1C37F10F" w:rsidR="004C1E76" w:rsidRPr="005C2D06" w:rsidRDefault="004C1E76" w:rsidP="005C2D06">
      <w:pPr>
        <w:numPr>
          <w:ilvl w:val="0"/>
          <w:numId w:val="14"/>
        </w:numPr>
        <w:spacing w:after="0" w:line="240" w:lineRule="auto"/>
        <w:rPr>
          <w:rFonts w:cs="Calibri"/>
        </w:rPr>
      </w:pPr>
      <w:r>
        <w:rPr>
          <w:rFonts w:cs="Calibri"/>
        </w:rPr>
        <w:t>Samarbeid med UH-sektor</w:t>
      </w:r>
      <w:r w:rsidR="00DF11B9">
        <w:rPr>
          <w:rFonts w:cs="Calibri"/>
        </w:rPr>
        <w:t>.</w:t>
      </w:r>
    </w:p>
    <w:p w14:paraId="0B324576" w14:textId="77777777" w:rsidR="004E47FC" w:rsidRPr="005C2D06" w:rsidRDefault="004E47FC" w:rsidP="005C2D06">
      <w:pPr>
        <w:numPr>
          <w:ilvl w:val="0"/>
          <w:numId w:val="14"/>
        </w:numPr>
        <w:spacing w:after="0" w:line="240" w:lineRule="auto"/>
        <w:rPr>
          <w:rFonts w:cs="Calibri"/>
        </w:rPr>
      </w:pPr>
      <w:r w:rsidRPr="005C2D06">
        <w:rPr>
          <w:rFonts w:cs="Calibri"/>
        </w:rPr>
        <w:t xml:space="preserve">Mobbeombudet i Troms og Finnmark sin </w:t>
      </w:r>
      <w:hyperlink r:id="rId19" w:history="1">
        <w:r w:rsidRPr="005C2D06">
          <w:rPr>
            <w:rFonts w:cs="Calibri"/>
          </w:rPr>
          <w:t>OMNI-modell</w:t>
        </w:r>
      </w:hyperlink>
      <w:r w:rsidRPr="005C2D06">
        <w:rPr>
          <w:rFonts w:cs="Calibri"/>
        </w:rPr>
        <w:t xml:space="preserve">, og evt. deler av </w:t>
      </w:r>
      <w:hyperlink r:id="rId20" w:history="1">
        <w:r w:rsidRPr="005C2D06">
          <w:rPr>
            <w:rFonts w:cs="Calibri"/>
          </w:rPr>
          <w:t>UDIRs kompetansepakke</w:t>
        </w:r>
      </w:hyperlink>
      <w:r w:rsidRPr="005C2D06">
        <w:rPr>
          <w:rFonts w:cs="Calibri"/>
        </w:rPr>
        <w:t xml:space="preserve"> om inkluderende praksis. </w:t>
      </w:r>
    </w:p>
    <w:p w14:paraId="229F8481" w14:textId="2B58BA27" w:rsidR="004E47FC" w:rsidRPr="005C2D06" w:rsidRDefault="005654F9" w:rsidP="005C2D06">
      <w:pPr>
        <w:numPr>
          <w:ilvl w:val="0"/>
          <w:numId w:val="14"/>
        </w:numPr>
        <w:spacing w:after="0" w:line="240" w:lineRule="auto"/>
        <w:rPr>
          <w:rFonts w:cs="Calibri"/>
        </w:rPr>
      </w:pPr>
      <w:hyperlink r:id="rId21" w:history="1">
        <w:r w:rsidR="004E47FC" w:rsidRPr="005C2D06">
          <w:rPr>
            <w:rFonts w:cs="Calibri"/>
          </w:rPr>
          <w:t>BTI</w:t>
        </w:r>
      </w:hyperlink>
      <w:r w:rsidR="006C38FC">
        <w:rPr>
          <w:rFonts w:cs="Calibri"/>
        </w:rPr>
        <w:t>/BTS handlingsveileder.</w:t>
      </w:r>
    </w:p>
    <w:p w14:paraId="061601AF" w14:textId="0296E813" w:rsidR="005C2D06" w:rsidRPr="006C38FC" w:rsidRDefault="004E47FC" w:rsidP="00117CD8">
      <w:pPr>
        <w:numPr>
          <w:ilvl w:val="0"/>
          <w:numId w:val="14"/>
        </w:numPr>
        <w:spacing w:after="0" w:line="240" w:lineRule="auto"/>
        <w:rPr>
          <w:rFonts w:cstheme="minorHAnsi"/>
        </w:rPr>
      </w:pPr>
      <w:r w:rsidRPr="006C38FC">
        <w:rPr>
          <w:rFonts w:cs="Calibri"/>
        </w:rPr>
        <w:t>Pedagogikk analyse</w:t>
      </w:r>
      <w:r w:rsidR="006C38FC">
        <w:rPr>
          <w:rFonts w:cs="Calibri"/>
        </w:rPr>
        <w:t>.</w:t>
      </w:r>
    </w:p>
    <w:p w14:paraId="2770BEE9" w14:textId="77777777" w:rsidR="006C38FC" w:rsidRPr="006C38FC" w:rsidRDefault="006C38FC" w:rsidP="006C38FC">
      <w:pPr>
        <w:spacing w:after="0" w:line="240" w:lineRule="auto"/>
        <w:ind w:left="360"/>
        <w:rPr>
          <w:rFonts w:cstheme="minorHAnsi"/>
        </w:rPr>
      </w:pPr>
    </w:p>
    <w:p w14:paraId="46EF83B7" w14:textId="69E15F68" w:rsidR="00992458" w:rsidRPr="002B1385" w:rsidRDefault="004E47FC" w:rsidP="2CF4AC98">
      <w:pPr>
        <w:rPr>
          <w:rStyle w:val="normaltextrun"/>
          <w:rFonts w:cstheme="minorHAnsi"/>
          <w:color w:val="000000" w:themeColor="text1"/>
        </w:rPr>
      </w:pPr>
      <w:r>
        <w:rPr>
          <w:rFonts w:cstheme="minorHAnsi"/>
        </w:rPr>
        <w:t xml:space="preserve">Handlingsplanen </w:t>
      </w:r>
      <w:r w:rsidRPr="00BF150E">
        <w:rPr>
          <w:rFonts w:cstheme="minorHAnsi"/>
        </w:rPr>
        <w:t xml:space="preserve">skal gi retning for et helhetlig, langsiktig, og systematisk arbeid og slik sikre god kvalitet i tjenestene. </w:t>
      </w:r>
      <w:r>
        <w:rPr>
          <w:rFonts w:cstheme="minorHAnsi"/>
        </w:rPr>
        <w:t xml:space="preserve">Planen </w:t>
      </w:r>
      <w:r>
        <w:rPr>
          <w:rStyle w:val="normaltextrun"/>
          <w:rFonts w:cstheme="minorHAnsi"/>
          <w:color w:val="000000" w:themeColor="text1"/>
        </w:rPr>
        <w:t xml:space="preserve">skal </w:t>
      </w:r>
      <w:r w:rsidRPr="007A3A3B">
        <w:rPr>
          <w:rStyle w:val="normaltextrun"/>
          <w:rFonts w:cstheme="minorHAnsi"/>
          <w:color w:val="000000" w:themeColor="text1"/>
        </w:rPr>
        <w:t>beskrive</w:t>
      </w:r>
      <w:r>
        <w:rPr>
          <w:rStyle w:val="normaltextrun"/>
          <w:rFonts w:cstheme="minorHAnsi"/>
          <w:color w:val="000000" w:themeColor="text1"/>
        </w:rPr>
        <w:t xml:space="preserve"> </w:t>
      </w:r>
      <w:r w:rsidRPr="007A3A3B">
        <w:rPr>
          <w:rStyle w:val="normaltextrun"/>
          <w:rFonts w:cstheme="minorHAnsi"/>
          <w:color w:val="000000" w:themeColor="text1"/>
        </w:rPr>
        <w:t>konkrete kompetansetiltak, strukturen for felles utviklingsarbeid, milepæler, aktørenes rolle og ansvar, progresjon, samt hvordan evaluere arbeidet underveis.</w:t>
      </w:r>
      <w:r>
        <w:rPr>
          <w:rStyle w:val="normaltextrun"/>
          <w:rFonts w:cstheme="minorHAnsi"/>
          <w:color w:val="000000" w:themeColor="text1"/>
        </w:rPr>
        <w:t xml:space="preserve"> </w:t>
      </w:r>
    </w:p>
    <w:p w14:paraId="4219377D" w14:textId="0CEFC447" w:rsidR="00A72955" w:rsidRDefault="00902709" w:rsidP="00E420D2">
      <w:pPr>
        <w:jc w:val="center"/>
        <w:rPr>
          <w:rStyle w:val="normaltextrun"/>
          <w:rFonts w:ascii="Calibri" w:hAnsi="Calibri" w:cs="Calibri"/>
          <w:color w:val="000000" w:themeColor="text1"/>
        </w:rPr>
      </w:pPr>
      <w:r>
        <w:rPr>
          <w:rFonts w:ascii="Calibri" w:hAnsi="Calibri" w:cs="Calibri"/>
          <w:noProof/>
          <w:color w:val="000000" w:themeColor="text1"/>
        </w:rPr>
        <mc:AlternateContent>
          <mc:Choice Requires="wps">
            <w:drawing>
              <wp:anchor distT="0" distB="0" distL="114300" distR="114300" simplePos="0" relativeHeight="251658240" behindDoc="0" locked="0" layoutInCell="1" allowOverlap="1" wp14:anchorId="18C44E8C" wp14:editId="0CB9F379">
                <wp:simplePos x="0" y="0"/>
                <wp:positionH relativeFrom="column">
                  <wp:posOffset>386080</wp:posOffset>
                </wp:positionH>
                <wp:positionV relativeFrom="paragraph">
                  <wp:posOffset>177165</wp:posOffset>
                </wp:positionV>
                <wp:extent cx="5019675" cy="43243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5019675" cy="4324350"/>
                        </a:xfrm>
                        <a:prstGeom prst="rect">
                          <a:avLst/>
                        </a:prstGeom>
                        <a:no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B4050" id="Rectangle 5" o:spid="_x0000_s1026" style="position:absolute;margin-left:30.4pt;margin-top:13.95pt;width:395.25pt;height:3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" filled="f" strokecolor="#2e74b5 [2408]" strokeweight="1.5pt"/>
            </w:pict>
          </mc:Fallback>
        </mc:AlternateContent>
      </w:r>
    </w:p>
    <w:p w14:paraId="5F71BA0F" w14:textId="06F1FFD2" w:rsidR="00E420D2" w:rsidRPr="00A72955" w:rsidRDefault="00E420D2" w:rsidP="00E420D2">
      <w:pPr>
        <w:jc w:val="center"/>
        <w:rPr>
          <w:rStyle w:val="normaltextrun"/>
          <w:rFonts w:ascii="Calibri" w:hAnsi="Calibri" w:cs="Calibri"/>
          <w:b/>
          <w:bCs/>
          <w:color w:val="000000" w:themeColor="text1"/>
        </w:rPr>
      </w:pPr>
      <w:r w:rsidRPr="00A72955">
        <w:rPr>
          <w:rStyle w:val="normaltextrun"/>
          <w:rFonts w:ascii="Calibri" w:hAnsi="Calibri" w:cs="Calibri"/>
          <w:b/>
          <w:bCs/>
          <w:color w:val="000000" w:themeColor="text1"/>
        </w:rPr>
        <w:t xml:space="preserve">HANDLINGSPLAN </w:t>
      </w:r>
      <w:r w:rsidR="00A72955" w:rsidRPr="00A72955">
        <w:rPr>
          <w:rStyle w:val="normaltextrun"/>
          <w:rFonts w:ascii="Calibri" w:hAnsi="Calibri" w:cs="Calibri"/>
          <w:b/>
          <w:bCs/>
          <w:color w:val="000000" w:themeColor="text1"/>
        </w:rPr>
        <w:t>KIBS 2022-2025</w:t>
      </w:r>
    </w:p>
    <w:p w14:paraId="45746FEB" w14:textId="567DEDD3" w:rsidR="00E420D2" w:rsidRDefault="00E420D2" w:rsidP="00E420D2">
      <w:pPr>
        <w:jc w:val="center"/>
        <w:rPr>
          <w:rStyle w:val="normaltextrun"/>
          <w:rFonts w:ascii="Calibri" w:hAnsi="Calibri" w:cs="Calibri"/>
          <w:color w:val="000000" w:themeColor="text1"/>
        </w:rPr>
      </w:pPr>
      <w:r w:rsidRPr="00E420D2">
        <w:rPr>
          <w:rFonts w:ascii="Calibri" w:hAnsi="Calibri" w:cs="Calibri"/>
          <w:noProof/>
          <w:color w:val="000000" w:themeColor="text1"/>
        </w:rPr>
        <w:drawing>
          <wp:inline distT="0" distB="0" distL="0" distR="0" wp14:anchorId="23653AE5" wp14:editId="39287F78">
            <wp:extent cx="2138045" cy="1476375"/>
            <wp:effectExtent l="0" t="0" r="0" b="9525"/>
            <wp:docPr id="11" name="Picture 11">
              <a:extLst xmlns:a="http://schemas.openxmlformats.org/drawingml/2006/main">
                <a:ext uri="{FF2B5EF4-FFF2-40B4-BE49-F238E27FC236}">
                  <a16:creationId xmlns:a16="http://schemas.microsoft.com/office/drawing/2014/main" id="{397FC7C5-F0DF-46CA-A899-7D745B327F52}"/>
                </a:ext>
              </a:extLst>
            </wp:docPr>
            <wp:cNvGraphicFramePr/>
            <a:graphic xmlns:a="http://schemas.openxmlformats.org/drawingml/2006/main">
              <a:graphicData uri="http://schemas.openxmlformats.org/drawingml/2006/picture">
                <pic:pic xmlns:pic="http://schemas.openxmlformats.org/drawingml/2006/picture">
                  <pic:nvPicPr>
                    <pic:cNvPr id="11" name="Bilde 10">
                      <a:extLst>
                        <a:ext uri="{FF2B5EF4-FFF2-40B4-BE49-F238E27FC236}">
                          <a16:creationId xmlns:a16="http://schemas.microsoft.com/office/drawing/2014/main" id="{397FC7C5-F0DF-46CA-A899-7D745B327F52}"/>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38080" cy="1476399"/>
                    </a:xfrm>
                    <a:prstGeom prst="rect">
                      <a:avLst/>
                    </a:prstGeom>
                  </pic:spPr>
                </pic:pic>
              </a:graphicData>
            </a:graphic>
          </wp:inline>
        </w:drawing>
      </w:r>
    </w:p>
    <w:p w14:paraId="01086D54" w14:textId="1DB2FAEC" w:rsidR="00862014" w:rsidRDefault="00107778" w:rsidP="007177BC">
      <w:pPr>
        <w:tabs>
          <w:tab w:val="left" w:pos="1980"/>
        </w:tabs>
        <w:jc w:val="center"/>
        <w:rPr>
          <w:rStyle w:val="normaltextrun"/>
          <w:rFonts w:ascii="Calibri" w:hAnsi="Calibri" w:cs="Calibri"/>
          <w:color w:val="000000" w:themeColor="text1"/>
        </w:rPr>
      </w:pPr>
      <w:r w:rsidRPr="00107778">
        <w:rPr>
          <w:rStyle w:val="normaltextrun"/>
          <w:rFonts w:ascii="Calibri" w:hAnsi="Calibri" w:cs="Calibri"/>
          <w:noProof/>
          <w:color w:val="000000" w:themeColor="text1"/>
        </w:rPr>
        <w:drawing>
          <wp:inline distT="0" distB="0" distL="0" distR="0" wp14:anchorId="7650FF61" wp14:editId="7437E0DE">
            <wp:extent cx="3670135" cy="219075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84781" cy="2199492"/>
                    </a:xfrm>
                    <a:prstGeom prst="rect">
                      <a:avLst/>
                    </a:prstGeom>
                  </pic:spPr>
                </pic:pic>
              </a:graphicData>
            </a:graphic>
          </wp:inline>
        </w:drawing>
      </w:r>
    </w:p>
    <w:p w14:paraId="10D8CA3B" w14:textId="21BF73F3" w:rsidR="00862014" w:rsidRDefault="00862014" w:rsidP="2CF4AC98">
      <w:pPr>
        <w:rPr>
          <w:rStyle w:val="normaltextrun"/>
          <w:rFonts w:ascii="Calibri" w:hAnsi="Calibri" w:cs="Calibri"/>
          <w:color w:val="000000" w:themeColor="text1"/>
        </w:rPr>
      </w:pPr>
    </w:p>
    <w:p w14:paraId="51BE9A40" w14:textId="77777777" w:rsidR="00ED296D" w:rsidRDefault="00ED296D" w:rsidP="2CF4AC98">
      <w:pPr>
        <w:rPr>
          <w:rStyle w:val="normaltextrun"/>
          <w:rFonts w:ascii="Calibri" w:hAnsi="Calibri" w:cs="Calibri"/>
          <w:color w:val="000000" w:themeColor="text1"/>
        </w:rPr>
      </w:pPr>
    </w:p>
    <w:p w14:paraId="172D4ECD" w14:textId="4463097A" w:rsidR="00ED296D" w:rsidRPr="00CF3D2F" w:rsidRDefault="00CF3D2F" w:rsidP="00F6192F">
      <w:pPr>
        <w:pStyle w:val="Overskrift1"/>
        <w:numPr>
          <w:ilvl w:val="0"/>
          <w:numId w:val="3"/>
        </w:numPr>
        <w:rPr>
          <w:rStyle w:val="normaltextrun"/>
        </w:rPr>
      </w:pPr>
      <w:bookmarkStart w:id="1" w:name="_Toc125206634"/>
      <w:r w:rsidRPr="00CF3D2F">
        <w:rPr>
          <w:rStyle w:val="normaltextrun"/>
        </w:rPr>
        <w:lastRenderedPageBreak/>
        <w:t>Komp</w:t>
      </w:r>
      <w:r w:rsidR="005224BE">
        <w:rPr>
          <w:rStyle w:val="normaltextrun"/>
        </w:rPr>
        <w:t>e</w:t>
      </w:r>
      <w:r w:rsidRPr="00CF3D2F">
        <w:rPr>
          <w:rStyle w:val="normaltextrun"/>
        </w:rPr>
        <w:t>ta</w:t>
      </w:r>
      <w:r w:rsidR="00401846">
        <w:rPr>
          <w:rStyle w:val="normaltextrun"/>
        </w:rPr>
        <w:t>n</w:t>
      </w:r>
      <w:r w:rsidRPr="00CF3D2F">
        <w:rPr>
          <w:rStyle w:val="normaltextrun"/>
        </w:rPr>
        <w:t>sebehov</w:t>
      </w:r>
      <w:bookmarkEnd w:id="1"/>
    </w:p>
    <w:p w14:paraId="65924ECC" w14:textId="77777777" w:rsidR="00B5553D" w:rsidRPr="00347895" w:rsidRDefault="00B5553D" w:rsidP="00B5553D">
      <w:pPr>
        <w:rPr>
          <w:rFonts w:cs="Calibri"/>
          <w:color w:val="000000" w:themeColor="text1"/>
        </w:rPr>
      </w:pPr>
      <w:r w:rsidRPr="007A3A3B">
        <w:rPr>
          <w:rFonts w:cs="Calibri"/>
        </w:rPr>
        <w:t xml:space="preserve">Kompetansebehov </w:t>
      </w:r>
      <w:r>
        <w:rPr>
          <w:rFonts w:cs="Calibri"/>
        </w:rPr>
        <w:t xml:space="preserve">for ansatte i barnehager og skoler i Sortland </w:t>
      </w:r>
      <w:r w:rsidRPr="007A3A3B">
        <w:rPr>
          <w:rFonts w:cs="Calibri"/>
        </w:rPr>
        <w:t xml:space="preserve">er </w:t>
      </w:r>
      <w:r>
        <w:rPr>
          <w:rFonts w:cs="Calibri"/>
        </w:rPr>
        <w:t xml:space="preserve">så langt </w:t>
      </w:r>
      <w:r w:rsidRPr="007A3A3B">
        <w:rPr>
          <w:rFonts w:cs="Calibri"/>
        </w:rPr>
        <w:t>kartlagt i ulike sammenhenger:</w:t>
      </w:r>
    </w:p>
    <w:p w14:paraId="38E5E52A" w14:textId="77777777" w:rsidR="00B5553D" w:rsidRPr="007A3A3B" w:rsidRDefault="00B5553D" w:rsidP="00B5553D">
      <w:pPr>
        <w:numPr>
          <w:ilvl w:val="0"/>
          <w:numId w:val="14"/>
        </w:numPr>
        <w:spacing w:after="0" w:line="240" w:lineRule="auto"/>
        <w:rPr>
          <w:rFonts w:cs="Calibri"/>
        </w:rPr>
      </w:pPr>
      <w:r w:rsidRPr="007A3A3B">
        <w:rPr>
          <w:rFonts w:cs="Calibri"/>
        </w:rPr>
        <w:t>SWOT- alle barnehager om:</w:t>
      </w:r>
    </w:p>
    <w:p w14:paraId="66955C2A" w14:textId="77777777" w:rsidR="00B5553D" w:rsidRPr="00C33352" w:rsidRDefault="00B5553D" w:rsidP="00B5553D">
      <w:pPr>
        <w:numPr>
          <w:ilvl w:val="1"/>
          <w:numId w:val="14"/>
        </w:numPr>
        <w:spacing w:after="0" w:line="240" w:lineRule="auto"/>
        <w:rPr>
          <w:rFonts w:cs="Calibri"/>
          <w:sz w:val="20"/>
          <w:szCs w:val="20"/>
        </w:rPr>
      </w:pPr>
      <w:r w:rsidRPr="00C33352">
        <w:rPr>
          <w:rFonts w:cs="Calibri"/>
          <w:sz w:val="20"/>
          <w:szCs w:val="20"/>
        </w:rPr>
        <w:t xml:space="preserve">Tilrettelegging for barn med behov særskilt støtte. </w:t>
      </w:r>
    </w:p>
    <w:p w14:paraId="0AFDA448" w14:textId="77777777" w:rsidR="00B5553D" w:rsidRPr="00C33352" w:rsidRDefault="00B5553D" w:rsidP="00B5553D">
      <w:pPr>
        <w:numPr>
          <w:ilvl w:val="1"/>
          <w:numId w:val="14"/>
        </w:numPr>
        <w:spacing w:after="0" w:line="240" w:lineRule="auto"/>
        <w:rPr>
          <w:rFonts w:cs="Calibri"/>
          <w:sz w:val="20"/>
          <w:szCs w:val="20"/>
        </w:rPr>
      </w:pPr>
      <w:r w:rsidRPr="00C33352">
        <w:rPr>
          <w:rFonts w:cs="Calibri"/>
          <w:sz w:val="20"/>
          <w:szCs w:val="20"/>
        </w:rPr>
        <w:t xml:space="preserve">Arbeid med forebygging, avdekking og stoppe og følge opp mobbing og utestenging. </w:t>
      </w:r>
    </w:p>
    <w:p w14:paraId="3F941CA6" w14:textId="77777777" w:rsidR="00B5553D" w:rsidRPr="00C33352" w:rsidRDefault="00B5553D" w:rsidP="00B5553D">
      <w:pPr>
        <w:numPr>
          <w:ilvl w:val="1"/>
          <w:numId w:val="14"/>
        </w:numPr>
        <w:spacing w:after="0" w:line="240" w:lineRule="auto"/>
        <w:rPr>
          <w:rFonts w:cs="Calibri"/>
          <w:sz w:val="20"/>
          <w:szCs w:val="20"/>
        </w:rPr>
      </w:pPr>
      <w:r w:rsidRPr="00C33352">
        <w:rPr>
          <w:rFonts w:cs="Calibri"/>
          <w:sz w:val="20"/>
          <w:szCs w:val="20"/>
        </w:rPr>
        <w:t xml:space="preserve">Tidlig innsats og overganger. </w:t>
      </w:r>
    </w:p>
    <w:p w14:paraId="301BD284" w14:textId="77777777" w:rsidR="00B5553D" w:rsidRPr="007A3A3B" w:rsidRDefault="00B5553D" w:rsidP="00B5553D">
      <w:pPr>
        <w:numPr>
          <w:ilvl w:val="0"/>
          <w:numId w:val="14"/>
        </w:numPr>
        <w:spacing w:after="0" w:line="240" w:lineRule="auto"/>
        <w:rPr>
          <w:rFonts w:cs="Calibri"/>
        </w:rPr>
      </w:pPr>
      <w:r w:rsidRPr="007A3A3B">
        <w:rPr>
          <w:rFonts w:cs="Calibri"/>
        </w:rPr>
        <w:t>Styrermøter og skoleledermøter - refleksjon og deling</w:t>
      </w:r>
    </w:p>
    <w:p w14:paraId="3667CCFF" w14:textId="77777777" w:rsidR="00B5553D" w:rsidRPr="007A3A3B" w:rsidRDefault="00B5553D" w:rsidP="00B5553D">
      <w:pPr>
        <w:numPr>
          <w:ilvl w:val="0"/>
          <w:numId w:val="14"/>
        </w:numPr>
        <w:spacing w:after="0" w:line="240" w:lineRule="auto"/>
        <w:rPr>
          <w:rFonts w:cs="Calibri"/>
        </w:rPr>
      </w:pPr>
      <w:r w:rsidRPr="007A3A3B">
        <w:rPr>
          <w:rFonts w:cs="Calibri"/>
        </w:rPr>
        <w:t>Kompetansekartlegging BTI med analyse</w:t>
      </w:r>
    </w:p>
    <w:p w14:paraId="47303192" w14:textId="77777777" w:rsidR="00B5553D" w:rsidRPr="007A3A3B" w:rsidRDefault="00B5553D" w:rsidP="00B5553D">
      <w:pPr>
        <w:numPr>
          <w:ilvl w:val="0"/>
          <w:numId w:val="14"/>
        </w:numPr>
        <w:spacing w:after="0" w:line="240" w:lineRule="auto"/>
        <w:rPr>
          <w:rFonts w:cs="Calibri"/>
        </w:rPr>
      </w:pPr>
      <w:r w:rsidRPr="007A3A3B">
        <w:rPr>
          <w:rFonts w:cs="Calibri"/>
        </w:rPr>
        <w:t>Egenvurdering – kommunale barnehager og skoler</w:t>
      </w:r>
    </w:p>
    <w:p w14:paraId="1EEA8D33" w14:textId="77777777" w:rsidR="00B5553D" w:rsidRPr="00C33352" w:rsidRDefault="00B5553D" w:rsidP="00B5553D">
      <w:pPr>
        <w:numPr>
          <w:ilvl w:val="1"/>
          <w:numId w:val="14"/>
        </w:numPr>
        <w:spacing w:after="0" w:line="240" w:lineRule="auto"/>
        <w:rPr>
          <w:rFonts w:cs="Calibri"/>
          <w:sz w:val="20"/>
          <w:szCs w:val="20"/>
        </w:rPr>
      </w:pPr>
      <w:r w:rsidRPr="00C33352">
        <w:rPr>
          <w:rFonts w:cs="Calibri"/>
          <w:sz w:val="20"/>
          <w:szCs w:val="20"/>
        </w:rPr>
        <w:t>Lærings-/barnehagemiljø og læringsutbytte</w:t>
      </w:r>
    </w:p>
    <w:p w14:paraId="2737AB3B" w14:textId="77777777" w:rsidR="00B5553D" w:rsidRPr="00C33352" w:rsidRDefault="00B5553D" w:rsidP="00B5553D">
      <w:pPr>
        <w:numPr>
          <w:ilvl w:val="1"/>
          <w:numId w:val="14"/>
        </w:numPr>
        <w:spacing w:after="0" w:line="240" w:lineRule="auto"/>
        <w:rPr>
          <w:rFonts w:cs="Calibri"/>
          <w:sz w:val="20"/>
          <w:szCs w:val="20"/>
        </w:rPr>
      </w:pPr>
      <w:r w:rsidRPr="00C33352">
        <w:rPr>
          <w:rFonts w:cs="Calibri"/>
          <w:sz w:val="20"/>
          <w:szCs w:val="20"/>
        </w:rPr>
        <w:t>Spesialundervisning og spesialpedagogisk støtte</w:t>
      </w:r>
    </w:p>
    <w:p w14:paraId="1DB0B7C6" w14:textId="77777777" w:rsidR="00B5553D" w:rsidRPr="007A3A3B" w:rsidRDefault="00B5553D" w:rsidP="00B5553D">
      <w:pPr>
        <w:numPr>
          <w:ilvl w:val="1"/>
          <w:numId w:val="14"/>
        </w:numPr>
        <w:spacing w:after="0" w:line="240" w:lineRule="auto"/>
        <w:rPr>
          <w:rFonts w:cs="Calibri"/>
        </w:rPr>
      </w:pPr>
      <w:r w:rsidRPr="00C33352">
        <w:rPr>
          <w:rFonts w:cs="Calibri"/>
          <w:sz w:val="20"/>
          <w:szCs w:val="20"/>
        </w:rPr>
        <w:t>Profesjonsfellesskapet</w:t>
      </w:r>
    </w:p>
    <w:p w14:paraId="1F86E965" w14:textId="77777777" w:rsidR="00B5553D" w:rsidRPr="007A3A3B" w:rsidRDefault="00B5553D" w:rsidP="00B5553D">
      <w:pPr>
        <w:numPr>
          <w:ilvl w:val="0"/>
          <w:numId w:val="14"/>
        </w:numPr>
        <w:spacing w:after="0" w:line="240" w:lineRule="auto"/>
        <w:rPr>
          <w:rFonts w:cs="Calibri"/>
        </w:rPr>
      </w:pPr>
      <w:r w:rsidRPr="007A3A3B">
        <w:rPr>
          <w:rFonts w:cs="Calibri"/>
        </w:rPr>
        <w:t>Kommunalsjefens dialogmøte som baseres på egenvurderingene – alle kommunale barnehager og skoler.</w:t>
      </w:r>
    </w:p>
    <w:p w14:paraId="15B47F97" w14:textId="77777777" w:rsidR="00B5553D" w:rsidRPr="007A3A3B" w:rsidRDefault="005654F9" w:rsidP="00B5553D">
      <w:pPr>
        <w:numPr>
          <w:ilvl w:val="0"/>
          <w:numId w:val="14"/>
        </w:numPr>
        <w:spacing w:after="0" w:line="240" w:lineRule="auto"/>
        <w:rPr>
          <w:rFonts w:cs="Calibri"/>
        </w:rPr>
      </w:pPr>
      <w:hyperlink r:id="rId24" w:history="1">
        <w:r w:rsidR="00B5553D" w:rsidRPr="007A3A3B">
          <w:rPr>
            <w:rStyle w:val="Hyperkobling"/>
            <w:rFonts w:cs="Calibri"/>
          </w:rPr>
          <w:t>Foreldreundersøkelsen</w:t>
        </w:r>
      </w:hyperlink>
      <w:r w:rsidR="00B5553D" w:rsidRPr="007A3A3B">
        <w:rPr>
          <w:rFonts w:cs="Calibri"/>
        </w:rPr>
        <w:t xml:space="preserve"> – alle barnehager</w:t>
      </w:r>
    </w:p>
    <w:p w14:paraId="488F8AAA" w14:textId="77777777" w:rsidR="00B5553D" w:rsidRPr="007A3A3B" w:rsidRDefault="005654F9" w:rsidP="00B5553D">
      <w:pPr>
        <w:numPr>
          <w:ilvl w:val="0"/>
          <w:numId w:val="14"/>
        </w:numPr>
        <w:spacing w:after="0" w:line="240" w:lineRule="auto"/>
        <w:rPr>
          <w:rFonts w:cs="Calibri"/>
        </w:rPr>
      </w:pPr>
      <w:hyperlink r:id="rId25" w:history="1">
        <w:r w:rsidR="00B5553D" w:rsidRPr="007A3A3B">
          <w:rPr>
            <w:rStyle w:val="Hyperkobling"/>
            <w:rFonts w:cs="Calibri"/>
          </w:rPr>
          <w:t>Lavterskeltilbudet</w:t>
        </w:r>
      </w:hyperlink>
    </w:p>
    <w:p w14:paraId="45C7682F" w14:textId="77777777" w:rsidR="00B5553D" w:rsidRPr="007A3A3B" w:rsidRDefault="00B5553D" w:rsidP="00B5553D">
      <w:pPr>
        <w:numPr>
          <w:ilvl w:val="0"/>
          <w:numId w:val="14"/>
        </w:numPr>
        <w:spacing w:after="0" w:line="240" w:lineRule="auto"/>
        <w:rPr>
          <w:rFonts w:cs="Calibri"/>
        </w:rPr>
      </w:pPr>
      <w:r w:rsidRPr="007A3A3B">
        <w:rPr>
          <w:rFonts w:cs="Calibri"/>
        </w:rPr>
        <w:t>Barnehagenes utviklingsgruppe (BUG) og Skoleeiers utviklingsgruppe (SUT) - dialog, planlegging og evaluering av felles utviklingsarbeid basert på behov.</w:t>
      </w:r>
    </w:p>
    <w:p w14:paraId="0DF4B768" w14:textId="77777777" w:rsidR="00B5553D" w:rsidRPr="007A3A3B" w:rsidRDefault="00B5553D" w:rsidP="00B5553D">
      <w:pPr>
        <w:numPr>
          <w:ilvl w:val="0"/>
          <w:numId w:val="14"/>
        </w:numPr>
        <w:spacing w:after="0" w:line="240" w:lineRule="auto"/>
        <w:rPr>
          <w:rFonts w:cs="Calibri"/>
        </w:rPr>
      </w:pPr>
      <w:r w:rsidRPr="007A3A3B">
        <w:rPr>
          <w:rFonts w:cs="Calibri"/>
        </w:rPr>
        <w:t>10Faktor</w:t>
      </w:r>
    </w:p>
    <w:p w14:paraId="002CCC94" w14:textId="77777777" w:rsidR="00B5553D" w:rsidRPr="007A3A3B" w:rsidRDefault="005654F9" w:rsidP="00B5553D">
      <w:pPr>
        <w:numPr>
          <w:ilvl w:val="0"/>
          <w:numId w:val="14"/>
        </w:numPr>
        <w:spacing w:after="0" w:line="240" w:lineRule="auto"/>
        <w:rPr>
          <w:rFonts w:cs="Calibri"/>
        </w:rPr>
      </w:pPr>
      <w:hyperlink r:id="rId26" w:history="1">
        <w:r w:rsidR="00B5553D" w:rsidRPr="007A3A3B">
          <w:rPr>
            <w:rStyle w:val="Hyperkobling"/>
            <w:rFonts w:cs="Calibri"/>
          </w:rPr>
          <w:t>Ståstedsanalysen</w:t>
        </w:r>
      </w:hyperlink>
      <w:r w:rsidR="00B5553D" w:rsidRPr="007A3A3B">
        <w:rPr>
          <w:rFonts w:cs="Calibri"/>
        </w:rPr>
        <w:t xml:space="preserve"> – noen skoler</w:t>
      </w:r>
    </w:p>
    <w:p w14:paraId="51B0FB4B" w14:textId="77777777" w:rsidR="00B5553D" w:rsidRPr="00737AC7" w:rsidRDefault="00B5553D" w:rsidP="00B5553D">
      <w:pPr>
        <w:rPr>
          <w:rFonts w:cs="Calibri"/>
        </w:rPr>
      </w:pPr>
    </w:p>
    <w:p w14:paraId="02FC5FB6" w14:textId="35F6FE2D" w:rsidR="00B5553D" w:rsidRDefault="004465FF" w:rsidP="00B5553D">
      <w:pPr>
        <w:rPr>
          <w:rFonts w:cs="Calibri"/>
        </w:rPr>
      </w:pPr>
      <w:r>
        <w:rPr>
          <w:rFonts w:cs="Calibri"/>
        </w:rPr>
        <w:t xml:space="preserve">Utfra </w:t>
      </w:r>
      <w:r w:rsidR="00B5553D">
        <w:rPr>
          <w:rFonts w:cs="Calibri"/>
        </w:rPr>
        <w:t>kartlegging</w:t>
      </w:r>
      <w:r w:rsidR="004C4BDE">
        <w:rPr>
          <w:rFonts w:cs="Calibri"/>
        </w:rPr>
        <w:t xml:space="preserve">en forstår vi </w:t>
      </w:r>
      <w:r w:rsidR="002B0FC2">
        <w:rPr>
          <w:rFonts w:cs="Calibri"/>
        </w:rPr>
        <w:t xml:space="preserve">at disse </w:t>
      </w:r>
      <w:r w:rsidR="00B5553D">
        <w:rPr>
          <w:rFonts w:cs="Calibri"/>
        </w:rPr>
        <w:t>kompetanseområde</w:t>
      </w:r>
      <w:r w:rsidR="002B0FC2">
        <w:rPr>
          <w:rFonts w:cs="Calibri"/>
        </w:rPr>
        <w:t>ne må styrkes</w:t>
      </w:r>
      <w:r w:rsidR="006E3D13">
        <w:rPr>
          <w:rFonts w:cs="Calibri"/>
        </w:rPr>
        <w:t xml:space="preserve"> og prioriteres først</w:t>
      </w:r>
      <w:r w:rsidR="00B5553D">
        <w:rPr>
          <w:rFonts w:cs="Calibri"/>
        </w:rPr>
        <w:t>:</w:t>
      </w:r>
    </w:p>
    <w:p w14:paraId="26F08BBB" w14:textId="044AFD03" w:rsidR="00B5553D" w:rsidRPr="00DF7A77" w:rsidRDefault="00B5553D" w:rsidP="005C2D06">
      <w:pPr>
        <w:numPr>
          <w:ilvl w:val="0"/>
          <w:numId w:val="14"/>
        </w:numPr>
        <w:spacing w:after="0" w:line="240" w:lineRule="auto"/>
        <w:rPr>
          <w:rFonts w:cs="Calibri"/>
        </w:rPr>
      </w:pPr>
      <w:r w:rsidRPr="00DF7A77">
        <w:rPr>
          <w:rFonts w:cs="Calibri"/>
        </w:rPr>
        <w:t>Inkluderende praksis</w:t>
      </w:r>
      <w:r w:rsidR="003625F4">
        <w:rPr>
          <w:rFonts w:cs="Calibri"/>
        </w:rPr>
        <w:t xml:space="preserve"> og tilpasset </w:t>
      </w:r>
      <w:r w:rsidR="00CD3D51">
        <w:rPr>
          <w:rFonts w:cs="Calibri"/>
        </w:rPr>
        <w:t>opplæring</w:t>
      </w:r>
      <w:r w:rsidRPr="00DF7A77">
        <w:rPr>
          <w:rFonts w:cs="Calibri"/>
        </w:rPr>
        <w:t xml:space="preserve"> – verdier, holdninger</w:t>
      </w:r>
      <w:r w:rsidR="00E6440C">
        <w:rPr>
          <w:rFonts w:cs="Calibri"/>
        </w:rPr>
        <w:t xml:space="preserve">, </w:t>
      </w:r>
      <w:r w:rsidRPr="00DF7A77">
        <w:rPr>
          <w:rFonts w:cs="Calibri"/>
        </w:rPr>
        <w:t>kultur</w:t>
      </w:r>
      <w:r>
        <w:rPr>
          <w:rFonts w:cs="Calibri"/>
        </w:rPr>
        <w:t xml:space="preserve"> for mangfold</w:t>
      </w:r>
    </w:p>
    <w:p w14:paraId="752D4AC4" w14:textId="77777777" w:rsidR="00B5553D" w:rsidRPr="00DF7A77" w:rsidRDefault="00B5553D" w:rsidP="005C2D06">
      <w:pPr>
        <w:numPr>
          <w:ilvl w:val="0"/>
          <w:numId w:val="14"/>
        </w:numPr>
        <w:spacing w:after="0" w:line="240" w:lineRule="auto"/>
        <w:rPr>
          <w:rFonts w:cs="Calibri"/>
        </w:rPr>
      </w:pPr>
      <w:r w:rsidRPr="00DF7A77">
        <w:rPr>
          <w:rFonts w:cs="Calibri"/>
        </w:rPr>
        <w:t>Voksenrollen – den autoritative voksne</w:t>
      </w:r>
    </w:p>
    <w:p w14:paraId="659A3D22" w14:textId="75D6C207" w:rsidR="00B5553D" w:rsidRDefault="00B5553D" w:rsidP="005C2D06">
      <w:pPr>
        <w:numPr>
          <w:ilvl w:val="0"/>
          <w:numId w:val="14"/>
        </w:numPr>
        <w:spacing w:after="0" w:line="240" w:lineRule="auto"/>
        <w:rPr>
          <w:rFonts w:cs="Calibri"/>
        </w:rPr>
      </w:pPr>
      <w:r w:rsidRPr="00DF7A77">
        <w:rPr>
          <w:rFonts w:cs="Calibri"/>
        </w:rPr>
        <w:t>Relasjonskompetanse</w:t>
      </w:r>
    </w:p>
    <w:p w14:paraId="69282BF9" w14:textId="41408E72" w:rsidR="00B5553D" w:rsidRDefault="00B5553D" w:rsidP="005C2D06">
      <w:pPr>
        <w:numPr>
          <w:ilvl w:val="0"/>
          <w:numId w:val="14"/>
        </w:numPr>
        <w:spacing w:after="0" w:line="240" w:lineRule="auto"/>
        <w:rPr>
          <w:rFonts w:cs="Calibri"/>
        </w:rPr>
      </w:pPr>
      <w:r>
        <w:rPr>
          <w:rFonts w:cs="Calibri"/>
        </w:rPr>
        <w:t>Tidlig innsats og gode overganger</w:t>
      </w:r>
    </w:p>
    <w:p w14:paraId="64A57D75" w14:textId="3BCAEDBC" w:rsidR="00925F71" w:rsidRDefault="00925F71" w:rsidP="00925F71">
      <w:pPr>
        <w:spacing w:after="0" w:line="240" w:lineRule="auto"/>
        <w:rPr>
          <w:rFonts w:cs="Calibri"/>
        </w:rPr>
      </w:pPr>
    </w:p>
    <w:p w14:paraId="2A74D134" w14:textId="33A870C7" w:rsidR="00706F26" w:rsidRDefault="00706F26" w:rsidP="00706F26">
      <w:pPr>
        <w:rPr>
          <w:rFonts w:cs="Calibri"/>
          <w:color w:val="303030"/>
          <w:shd w:val="clear" w:color="auto" w:fill="FFFFFF"/>
        </w:rPr>
      </w:pPr>
      <w:r>
        <w:rPr>
          <w:rFonts w:cs="Calibri"/>
          <w:color w:val="303030"/>
          <w:shd w:val="clear" w:color="auto" w:fill="FFFFFF"/>
        </w:rPr>
        <w:t>Ett</w:t>
      </w:r>
      <w:r w:rsidR="0004146B">
        <w:rPr>
          <w:rFonts w:cs="Calibri"/>
          <w:color w:val="303030"/>
          <w:shd w:val="clear" w:color="auto" w:fill="FFFFFF"/>
        </w:rPr>
        <w:t>e</w:t>
      </w:r>
      <w:r>
        <w:rPr>
          <w:rFonts w:cs="Calibri"/>
          <w:color w:val="303030"/>
          <w:shd w:val="clear" w:color="auto" w:fill="FFFFFF"/>
        </w:rPr>
        <w:t>r hvert som vi har bygd et godt grunnlag for inkluderende praksis, vil vi rette tiltakene mer inn mot spesialpedagogisk kompetanse og høyfrekvente van</w:t>
      </w:r>
      <w:r w:rsidR="0004146B">
        <w:rPr>
          <w:rFonts w:cs="Calibri"/>
          <w:color w:val="303030"/>
          <w:shd w:val="clear" w:color="auto" w:fill="FFFFFF"/>
        </w:rPr>
        <w:t>s</w:t>
      </w:r>
      <w:r>
        <w:rPr>
          <w:rFonts w:cs="Calibri"/>
          <w:color w:val="303030"/>
          <w:shd w:val="clear" w:color="auto" w:fill="FFFFFF"/>
        </w:rPr>
        <w:t>ker. Vår kartlegging per nå tilsier at vi må vektlegg</w:t>
      </w:r>
      <w:r w:rsidR="0004146B">
        <w:rPr>
          <w:rFonts w:cs="Calibri"/>
          <w:color w:val="303030"/>
          <w:shd w:val="clear" w:color="auto" w:fill="FFFFFF"/>
        </w:rPr>
        <w:t>e</w:t>
      </w:r>
      <w:r>
        <w:rPr>
          <w:rFonts w:cs="Calibri"/>
          <w:color w:val="303030"/>
          <w:shd w:val="clear" w:color="auto" w:fill="FFFFFF"/>
        </w:rPr>
        <w:t xml:space="preserve"> kompetanseområder inne</w:t>
      </w:r>
      <w:r w:rsidR="0004146B">
        <w:rPr>
          <w:rFonts w:cs="Calibri"/>
          <w:color w:val="303030"/>
          <w:shd w:val="clear" w:color="auto" w:fill="FFFFFF"/>
        </w:rPr>
        <w:t>n</w:t>
      </w:r>
      <w:r>
        <w:rPr>
          <w:rFonts w:cs="Calibri"/>
          <w:color w:val="303030"/>
          <w:shd w:val="clear" w:color="auto" w:fill="FFFFFF"/>
        </w:rPr>
        <w:t>for:</w:t>
      </w:r>
    </w:p>
    <w:p w14:paraId="5E8A8690" w14:textId="77777777" w:rsidR="00706F26" w:rsidRPr="00AD534C" w:rsidRDefault="00706F26" w:rsidP="00AD534C">
      <w:pPr>
        <w:numPr>
          <w:ilvl w:val="0"/>
          <w:numId w:val="14"/>
        </w:numPr>
        <w:spacing w:after="0" w:line="240" w:lineRule="auto"/>
        <w:rPr>
          <w:rFonts w:cs="Calibri"/>
        </w:rPr>
      </w:pPr>
      <w:r w:rsidRPr="00AD534C">
        <w:rPr>
          <w:rFonts w:cs="Calibri"/>
        </w:rPr>
        <w:t>Lesing, skriving, dysleksi</w:t>
      </w:r>
    </w:p>
    <w:p w14:paraId="64EE3F5E" w14:textId="320937E8" w:rsidR="00AD534C" w:rsidRDefault="00706F26" w:rsidP="2CF4AC98">
      <w:pPr>
        <w:numPr>
          <w:ilvl w:val="0"/>
          <w:numId w:val="14"/>
        </w:numPr>
        <w:spacing w:after="0" w:line="240" w:lineRule="auto"/>
        <w:rPr>
          <w:rFonts w:cs="Calibri"/>
        </w:rPr>
      </w:pPr>
      <w:r w:rsidRPr="00AD534C">
        <w:rPr>
          <w:rFonts w:cs="Calibri"/>
        </w:rPr>
        <w:t>Atferd og samspill</w:t>
      </w:r>
    </w:p>
    <w:p w14:paraId="48C62E07" w14:textId="77777777" w:rsidR="0004146B" w:rsidRPr="0004146B" w:rsidRDefault="0004146B" w:rsidP="0004146B">
      <w:pPr>
        <w:spacing w:after="0" w:line="240" w:lineRule="auto"/>
        <w:ind w:left="360"/>
        <w:rPr>
          <w:rStyle w:val="normaltextrun"/>
          <w:rFonts w:cs="Calibri"/>
        </w:rPr>
      </w:pPr>
    </w:p>
    <w:p w14:paraId="5B2A13D3" w14:textId="767AED4B" w:rsidR="00992458" w:rsidRDefault="00D41A97" w:rsidP="2CF4AC98">
      <w:pPr>
        <w:rPr>
          <w:rStyle w:val="normaltextrun"/>
          <w:rFonts w:ascii="Calibri" w:hAnsi="Calibri" w:cs="Calibri"/>
          <w:color w:val="000000" w:themeColor="text1"/>
        </w:rPr>
      </w:pPr>
      <w:r>
        <w:rPr>
          <w:rStyle w:val="normaltextrun"/>
          <w:rFonts w:ascii="Calibri" w:hAnsi="Calibri" w:cs="Calibri"/>
          <w:color w:val="000000" w:themeColor="text1"/>
        </w:rPr>
        <w:t>Handlingsplanen oppdateres hvert år.</w:t>
      </w:r>
    </w:p>
    <w:p w14:paraId="6785BB28" w14:textId="1F686445" w:rsidR="00992458" w:rsidRDefault="00992458" w:rsidP="00CB64FF">
      <w:pPr>
        <w:pStyle w:val="Overskrift1"/>
        <w:sectPr w:rsidR="00992458">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cols w:space="708"/>
          <w:docGrid w:linePitch="360"/>
        </w:sectPr>
      </w:pPr>
    </w:p>
    <w:p w14:paraId="3E6D5239" w14:textId="5768174F" w:rsidR="2CF4AC98" w:rsidRDefault="00061ABC" w:rsidP="00F6192F">
      <w:pPr>
        <w:pStyle w:val="Overskrift1"/>
        <w:numPr>
          <w:ilvl w:val="0"/>
          <w:numId w:val="3"/>
        </w:numPr>
      </w:pPr>
      <w:bookmarkStart w:id="2" w:name="_Toc125206635"/>
      <w:r>
        <w:lastRenderedPageBreak/>
        <w:t>Lag</w:t>
      </w:r>
      <w:r w:rsidR="2CF4AC98" w:rsidRPr="2CF4AC98">
        <w:t>et rundt barnet</w:t>
      </w:r>
      <w:bookmarkEnd w:id="2"/>
    </w:p>
    <w:p w14:paraId="688D2F12" w14:textId="62A153CD" w:rsidR="2CF4AC98" w:rsidRPr="008C4D7C" w:rsidRDefault="2CF4AC98" w:rsidP="008C4D7C">
      <w:pPr>
        <w:pStyle w:val="NormalWeb"/>
        <w:shd w:val="clear" w:color="auto" w:fill="FFFFFF" w:themeFill="background1"/>
        <w:rPr>
          <w:rFonts w:asciiTheme="minorHAnsi" w:hAnsiTheme="minorHAnsi" w:cs="Arial"/>
          <w:i/>
          <w:iCs/>
          <w:color w:val="000000" w:themeColor="text1"/>
          <w:sz w:val="20"/>
          <w:szCs w:val="20"/>
        </w:rPr>
      </w:pPr>
      <w:r w:rsidRPr="2CF4AC98">
        <w:rPr>
          <w:rFonts w:asciiTheme="minorHAnsi" w:hAnsiTheme="minorHAnsi" w:cs="Arial"/>
          <w:i/>
          <w:iCs/>
          <w:sz w:val="22"/>
          <w:szCs w:val="22"/>
        </w:rPr>
        <w:t>“Inkludering i barnehage og skole handler om at alle barn og elever skal oppleve at de har en naturlig plass i fellesskapet. De skal føle seg trygge og kunne erfare at de er betydningsfulle, og at de får medvirke i utformingen av sitt tilbud. Et inkluderende fellesskap inkludere alle barn og elever.”</w:t>
      </w:r>
      <w:r w:rsidRPr="2CF4AC98">
        <w:rPr>
          <w:rFonts w:asciiTheme="minorHAnsi" w:hAnsiTheme="minorHAnsi" w:cs="Arial"/>
          <w:i/>
          <w:iCs/>
          <w:color w:val="C45911" w:themeColor="accent2" w:themeShade="BF"/>
          <w:sz w:val="22"/>
          <w:szCs w:val="22"/>
        </w:rPr>
        <w:t> </w:t>
      </w:r>
      <w:r w:rsidRPr="2CF4AC98">
        <w:rPr>
          <w:rFonts w:asciiTheme="minorHAnsi" w:hAnsiTheme="minorHAnsi" w:cs="Arial"/>
          <w:i/>
          <w:iCs/>
          <w:sz w:val="20"/>
          <w:szCs w:val="20"/>
        </w:rPr>
        <w:t>(</w:t>
      </w:r>
      <w:hyperlink r:id="rId33">
        <w:r w:rsidRPr="2CF4AC98">
          <w:rPr>
            <w:rStyle w:val="Hyperkobling"/>
            <w:rFonts w:asciiTheme="minorHAnsi" w:hAnsiTheme="minorHAnsi" w:cs="Arial"/>
            <w:i/>
            <w:iCs/>
            <w:sz w:val="20"/>
            <w:szCs w:val="20"/>
          </w:rPr>
          <w:t>Meld.St.6 Tett på - tidlig innsats og inkluderende fellesskap i barnehage, skole og SFO</w:t>
        </w:r>
      </w:hyperlink>
      <w:r w:rsidRPr="2CF4AC98">
        <w:rPr>
          <w:rFonts w:asciiTheme="minorHAnsi" w:hAnsiTheme="minorHAnsi" w:cs="Arial"/>
          <w:i/>
          <w:iCs/>
          <w:color w:val="000000" w:themeColor="text1"/>
          <w:sz w:val="20"/>
          <w:szCs w:val="20"/>
        </w:rPr>
        <w:t>)</w:t>
      </w:r>
    </w:p>
    <w:p w14:paraId="6ECC05A9" w14:textId="6218BAA9" w:rsidR="00CB64FF" w:rsidRDefault="00B35159" w:rsidP="00042F75">
      <w:pPr>
        <w:pStyle w:val="NormalWeb"/>
        <w:shd w:val="clear" w:color="auto" w:fill="FFFFFF" w:themeFill="background1"/>
        <w:rPr>
          <w:rFonts w:asciiTheme="minorHAnsi" w:hAnsiTheme="minorHAnsi" w:cs="Arial"/>
          <w:color w:val="FF0000"/>
          <w:sz w:val="22"/>
          <w:szCs w:val="22"/>
        </w:rPr>
      </w:pPr>
      <w:r>
        <w:rPr>
          <w:noProof/>
        </w:rPr>
        <w:drawing>
          <wp:anchor distT="0" distB="0" distL="114300" distR="114300" simplePos="0" relativeHeight="251658241" behindDoc="1" locked="0" layoutInCell="1" allowOverlap="1" wp14:anchorId="1AFEFA8F" wp14:editId="1699399E">
            <wp:simplePos x="0" y="0"/>
            <wp:positionH relativeFrom="column">
              <wp:posOffset>2833370</wp:posOffset>
            </wp:positionH>
            <wp:positionV relativeFrom="paragraph">
              <wp:posOffset>765810</wp:posOffset>
            </wp:positionV>
            <wp:extent cx="3002280" cy="2350770"/>
            <wp:effectExtent l="0" t="0" r="7620" b="0"/>
            <wp:wrapTight wrapText="bothSides">
              <wp:wrapPolygon edited="0">
                <wp:start x="0" y="0"/>
                <wp:lineTo x="0" y="21355"/>
                <wp:lineTo x="21518" y="21355"/>
                <wp:lineTo x="21518" y="0"/>
                <wp:lineTo x="0" y="0"/>
              </wp:wrapPolygon>
            </wp:wrapTight>
            <wp:docPr id="91947747" name="Picture 9194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02280" cy="2350770"/>
                    </a:xfrm>
                    <a:prstGeom prst="rect">
                      <a:avLst/>
                    </a:prstGeom>
                  </pic:spPr>
                </pic:pic>
              </a:graphicData>
            </a:graphic>
            <wp14:sizeRelH relativeFrom="margin">
              <wp14:pctWidth>0</wp14:pctWidth>
            </wp14:sizeRelH>
            <wp14:sizeRelV relativeFrom="margin">
              <wp14:pctHeight>0</wp14:pctHeight>
            </wp14:sizeRelV>
          </wp:anchor>
        </w:drawing>
      </w:r>
      <w:r w:rsidR="00CB64FF" w:rsidRPr="7F271F57">
        <w:rPr>
          <w:rFonts w:asciiTheme="minorHAnsi" w:hAnsiTheme="minorHAnsi" w:cs="Arial"/>
          <w:sz w:val="22"/>
          <w:szCs w:val="22"/>
        </w:rPr>
        <w:t>For å nå mål</w:t>
      </w:r>
      <w:r w:rsidR="00CB64FF">
        <w:rPr>
          <w:rFonts w:asciiTheme="minorHAnsi" w:hAnsiTheme="minorHAnsi" w:cs="Arial"/>
          <w:sz w:val="22"/>
          <w:szCs w:val="22"/>
        </w:rPr>
        <w:t xml:space="preserve">ene i KIBS, </w:t>
      </w:r>
      <w:r w:rsidR="00CB64FF" w:rsidRPr="7F271F57">
        <w:rPr>
          <w:rFonts w:asciiTheme="minorHAnsi" w:hAnsiTheme="minorHAnsi" w:cs="Arial"/>
          <w:sz w:val="22"/>
          <w:szCs w:val="22"/>
        </w:rPr>
        <w:t xml:space="preserve">er det </w:t>
      </w:r>
      <w:r w:rsidR="00E21A28">
        <w:rPr>
          <w:rFonts w:asciiTheme="minorHAnsi" w:hAnsiTheme="minorHAnsi" w:cs="Arial"/>
          <w:sz w:val="22"/>
          <w:szCs w:val="22"/>
        </w:rPr>
        <w:t>viktig</w:t>
      </w:r>
      <w:r w:rsidR="003505AF">
        <w:rPr>
          <w:rFonts w:asciiTheme="minorHAnsi" w:hAnsiTheme="minorHAnsi" w:cs="Arial"/>
          <w:sz w:val="22"/>
          <w:szCs w:val="22"/>
        </w:rPr>
        <w:t xml:space="preserve"> å se</w:t>
      </w:r>
      <w:r w:rsidR="00CB64FF" w:rsidRPr="7F271F57">
        <w:rPr>
          <w:rFonts w:asciiTheme="minorHAnsi" w:hAnsiTheme="minorHAnsi" w:cs="Arial"/>
          <w:sz w:val="22"/>
          <w:szCs w:val="22"/>
        </w:rPr>
        <w:t xml:space="preserve"> arbeidet i sammenheng med </w:t>
      </w:r>
      <w:r w:rsidR="00CB64FF">
        <w:rPr>
          <w:rFonts w:asciiTheme="minorHAnsi" w:hAnsiTheme="minorHAnsi" w:cs="Arial"/>
          <w:sz w:val="22"/>
          <w:szCs w:val="22"/>
        </w:rPr>
        <w:t xml:space="preserve">tiltak og </w:t>
      </w:r>
      <w:r w:rsidR="00CB64FF" w:rsidRPr="7F271F57">
        <w:rPr>
          <w:rFonts w:asciiTheme="minorHAnsi" w:hAnsiTheme="minorHAnsi" w:cs="Arial"/>
          <w:sz w:val="22"/>
          <w:szCs w:val="22"/>
        </w:rPr>
        <w:t xml:space="preserve">ordninger som er avledet at Stortingsmeldingen. De overordna målene for disse er </w:t>
      </w:r>
      <w:r w:rsidR="003505AF">
        <w:rPr>
          <w:rFonts w:asciiTheme="minorHAnsi" w:hAnsiTheme="minorHAnsi" w:cs="Arial"/>
          <w:sz w:val="22"/>
          <w:szCs w:val="22"/>
        </w:rPr>
        <w:t>overlappende</w:t>
      </w:r>
      <w:r w:rsidR="00CB64FF" w:rsidRPr="7F271F57">
        <w:rPr>
          <w:rFonts w:asciiTheme="minorHAnsi" w:hAnsiTheme="minorHAnsi" w:cs="Arial"/>
          <w:sz w:val="22"/>
          <w:szCs w:val="22"/>
        </w:rPr>
        <w:t xml:space="preserve"> og gir hver for seg og sammen retning for hvordan oppvekstsektoren må rigges</w:t>
      </w:r>
      <w:r w:rsidR="003505AF">
        <w:rPr>
          <w:rFonts w:asciiTheme="minorHAnsi" w:hAnsiTheme="minorHAnsi" w:cs="Arial"/>
          <w:sz w:val="22"/>
          <w:szCs w:val="22"/>
        </w:rPr>
        <w:t xml:space="preserve"> </w:t>
      </w:r>
      <w:r w:rsidR="00CB64FF" w:rsidRPr="7F271F57">
        <w:rPr>
          <w:rFonts w:asciiTheme="minorHAnsi" w:hAnsiTheme="minorHAnsi" w:cs="Arial"/>
          <w:sz w:val="22"/>
          <w:szCs w:val="22"/>
        </w:rPr>
        <w:t>til beste for barn</w:t>
      </w:r>
      <w:r w:rsidR="003505AF">
        <w:rPr>
          <w:rFonts w:asciiTheme="minorHAnsi" w:hAnsiTheme="minorHAnsi" w:cs="Arial"/>
          <w:sz w:val="22"/>
          <w:szCs w:val="22"/>
        </w:rPr>
        <w:t xml:space="preserve"> og unges</w:t>
      </w:r>
      <w:r w:rsidR="00CB64FF" w:rsidRPr="7F271F57">
        <w:rPr>
          <w:rFonts w:asciiTheme="minorHAnsi" w:hAnsiTheme="minorHAnsi" w:cs="Arial"/>
          <w:sz w:val="22"/>
          <w:szCs w:val="22"/>
        </w:rPr>
        <w:t xml:space="preserve"> utvikling og læring. </w:t>
      </w:r>
    </w:p>
    <w:p w14:paraId="56AFD25C" w14:textId="55539E0E" w:rsidR="001E3270" w:rsidRDefault="003F08A5" w:rsidP="001E3270">
      <w:pPr>
        <w:pStyle w:val="paragraph"/>
        <w:spacing w:before="0" w:beforeAutospacing="0" w:after="0" w:afterAutospacing="0"/>
        <w:rPr>
          <w:rStyle w:val="normaltextrun"/>
          <w:rFonts w:ascii="Calibri" w:hAnsi="Calibri" w:cs="Calibri"/>
          <w:sz w:val="22"/>
          <w:szCs w:val="22"/>
        </w:rPr>
      </w:pPr>
      <w:r>
        <w:rPr>
          <w:rStyle w:val="normaltextrun"/>
          <w:rFonts w:ascii="Calibri" w:hAnsi="Calibri" w:cs="Calibri"/>
          <w:sz w:val="22"/>
          <w:szCs w:val="22"/>
        </w:rPr>
        <w:t xml:space="preserve">Aktørene som inngår i </w:t>
      </w:r>
      <w:r w:rsidR="001E3270" w:rsidRPr="2CF4AC98">
        <w:rPr>
          <w:rStyle w:val="normaltextrun"/>
          <w:rFonts w:ascii="Calibri" w:hAnsi="Calibri" w:cs="Calibri"/>
          <w:sz w:val="22"/>
          <w:szCs w:val="22"/>
        </w:rPr>
        <w:t>Laget rundt barnet</w:t>
      </w:r>
      <w:r>
        <w:rPr>
          <w:rStyle w:val="normaltextrun"/>
          <w:rFonts w:ascii="Calibri" w:hAnsi="Calibri" w:cs="Calibri"/>
          <w:sz w:val="22"/>
          <w:szCs w:val="22"/>
        </w:rPr>
        <w:t xml:space="preserve"> er</w:t>
      </w:r>
      <w:r w:rsidR="001E3270" w:rsidRPr="2CF4AC98">
        <w:rPr>
          <w:rStyle w:val="normaltextrun"/>
          <w:rFonts w:ascii="Calibri" w:hAnsi="Calibri" w:cs="Calibri"/>
          <w:sz w:val="22"/>
          <w:szCs w:val="22"/>
        </w:rPr>
        <w:t xml:space="preserve"> foresatte, barnehage</w:t>
      </w:r>
      <w:r>
        <w:rPr>
          <w:rStyle w:val="normaltextrun"/>
          <w:rFonts w:ascii="Calibri" w:hAnsi="Calibri" w:cs="Calibri"/>
          <w:sz w:val="22"/>
          <w:szCs w:val="22"/>
        </w:rPr>
        <w:t>-/</w:t>
      </w:r>
      <w:r w:rsidR="001E3270" w:rsidRPr="2CF4AC98">
        <w:rPr>
          <w:rStyle w:val="normaltextrun"/>
          <w:rFonts w:ascii="Calibri" w:hAnsi="Calibri" w:cs="Calibri"/>
          <w:sz w:val="22"/>
          <w:szCs w:val="22"/>
        </w:rPr>
        <w:t>skoleeier, barnehagene, skolene, PPD-tjenesten, barnevern, helsestasjon, skolehelsetjenesten</w:t>
      </w:r>
      <w:r w:rsidR="00001CEC">
        <w:rPr>
          <w:rStyle w:val="normaltextrun"/>
          <w:rFonts w:ascii="Calibri" w:hAnsi="Calibri" w:cs="Calibri"/>
          <w:sz w:val="22"/>
          <w:szCs w:val="22"/>
        </w:rPr>
        <w:t xml:space="preserve"> og </w:t>
      </w:r>
      <w:r w:rsidR="001E3270" w:rsidRPr="2CF4AC98">
        <w:rPr>
          <w:rStyle w:val="normaltextrun"/>
          <w:rFonts w:ascii="Calibri" w:hAnsi="Calibri" w:cs="Calibri"/>
          <w:sz w:val="22"/>
          <w:szCs w:val="22"/>
        </w:rPr>
        <w:t xml:space="preserve">Lavterskeltilbudet </w:t>
      </w:r>
      <w:r w:rsidR="00001CEC">
        <w:rPr>
          <w:rStyle w:val="normaltextrun"/>
          <w:rFonts w:ascii="Calibri" w:hAnsi="Calibri" w:cs="Calibri"/>
          <w:sz w:val="22"/>
          <w:szCs w:val="22"/>
        </w:rPr>
        <w:t xml:space="preserve">for </w:t>
      </w:r>
      <w:r w:rsidR="001E3270" w:rsidRPr="2CF4AC98">
        <w:rPr>
          <w:rStyle w:val="normaltextrun"/>
          <w:rFonts w:ascii="Calibri" w:hAnsi="Calibri" w:cs="Calibri"/>
          <w:sz w:val="22"/>
          <w:szCs w:val="22"/>
        </w:rPr>
        <w:t>barnehagene. </w:t>
      </w:r>
      <w:r w:rsidR="000665F0">
        <w:rPr>
          <w:rStyle w:val="normaltextrun"/>
          <w:rFonts w:ascii="Calibri" w:hAnsi="Calibri" w:cs="Calibri"/>
          <w:sz w:val="22"/>
          <w:szCs w:val="22"/>
        </w:rPr>
        <w:t>Samarbeidspartnere som BUP, NAV</w:t>
      </w:r>
      <w:r w:rsidR="0084301C">
        <w:rPr>
          <w:rStyle w:val="normaltextrun"/>
          <w:rFonts w:ascii="Calibri" w:hAnsi="Calibri" w:cs="Calibri"/>
          <w:sz w:val="22"/>
          <w:szCs w:val="22"/>
        </w:rPr>
        <w:t xml:space="preserve"> og </w:t>
      </w:r>
      <w:r w:rsidR="000665F0">
        <w:rPr>
          <w:rStyle w:val="normaltextrun"/>
          <w:rFonts w:ascii="Calibri" w:hAnsi="Calibri" w:cs="Calibri"/>
          <w:sz w:val="22"/>
          <w:szCs w:val="22"/>
        </w:rPr>
        <w:t>politi</w:t>
      </w:r>
      <w:r w:rsidR="0084301C">
        <w:rPr>
          <w:rStyle w:val="normaltextrun"/>
          <w:rFonts w:ascii="Calibri" w:hAnsi="Calibri" w:cs="Calibri"/>
          <w:sz w:val="22"/>
          <w:szCs w:val="22"/>
        </w:rPr>
        <w:t xml:space="preserve">et kan også være en del av laget. </w:t>
      </w:r>
      <w:r w:rsidR="00C9497E">
        <w:rPr>
          <w:rStyle w:val="normaltextrun"/>
          <w:rFonts w:ascii="Calibri" w:hAnsi="Calibri" w:cs="Calibri"/>
          <w:sz w:val="22"/>
          <w:szCs w:val="22"/>
        </w:rPr>
        <w:t>Det samme  gjelder</w:t>
      </w:r>
      <w:r w:rsidR="00110916">
        <w:rPr>
          <w:rStyle w:val="normaltextrun"/>
          <w:rFonts w:ascii="Calibri" w:hAnsi="Calibri" w:cs="Calibri"/>
          <w:sz w:val="22"/>
          <w:szCs w:val="22"/>
        </w:rPr>
        <w:t xml:space="preserve"> frivillig sektor, kultur og idretten</w:t>
      </w:r>
      <w:r w:rsidR="00C9497E">
        <w:rPr>
          <w:rStyle w:val="normaltextrun"/>
          <w:rFonts w:ascii="Calibri" w:hAnsi="Calibri" w:cs="Calibri"/>
          <w:sz w:val="22"/>
          <w:szCs w:val="22"/>
        </w:rPr>
        <w:t xml:space="preserve">. </w:t>
      </w:r>
    </w:p>
    <w:p w14:paraId="03E36E35" w14:textId="4707A90A" w:rsidR="004821D6" w:rsidRDefault="004821D6" w:rsidP="001E3270">
      <w:pPr>
        <w:pStyle w:val="paragraph"/>
        <w:spacing w:before="0" w:beforeAutospacing="0" w:after="0" w:afterAutospacing="0"/>
        <w:rPr>
          <w:rStyle w:val="normaltextrun"/>
          <w:rFonts w:ascii="Calibri" w:hAnsi="Calibri" w:cs="Calibri"/>
          <w:sz w:val="22"/>
          <w:szCs w:val="22"/>
        </w:rPr>
      </w:pPr>
    </w:p>
    <w:p w14:paraId="0BECD0E8" w14:textId="171890F6" w:rsidR="004821D6" w:rsidRPr="00671EA1" w:rsidRDefault="00671EA1" w:rsidP="001E3270">
      <w:pPr>
        <w:pStyle w:val="paragraph"/>
        <w:spacing w:before="0" w:beforeAutospacing="0" w:after="0" w:afterAutospacing="0"/>
        <w:rPr>
          <w:rStyle w:val="Sterk"/>
          <w:rFonts w:asciiTheme="minorHAnsi" w:eastAsiaTheme="minorHAnsi" w:hAnsiTheme="minorHAnsi" w:cstheme="minorHAnsi"/>
          <w:b w:val="0"/>
          <w:bCs w:val="0"/>
          <w:i/>
          <w:iCs/>
          <w:color w:val="C45911" w:themeColor="accent2" w:themeShade="BF"/>
          <w:sz w:val="22"/>
          <w:szCs w:val="22"/>
          <w:shd w:val="clear" w:color="auto" w:fill="FFFFFF"/>
          <w:lang w:eastAsia="en-US"/>
        </w:rPr>
      </w:pPr>
      <w:r>
        <w:rPr>
          <w:rStyle w:val="Sterk"/>
          <w:rFonts w:asciiTheme="minorHAnsi" w:eastAsiaTheme="minorHAnsi" w:hAnsiTheme="minorHAnsi" w:cstheme="minorHAnsi"/>
          <w:b w:val="0"/>
          <w:bCs w:val="0"/>
          <w:i/>
          <w:iCs/>
          <w:color w:val="C45911" w:themeColor="accent2" w:themeShade="BF"/>
          <w:sz w:val="22"/>
          <w:szCs w:val="22"/>
          <w:lang w:eastAsia="en-US"/>
        </w:rPr>
        <w:t>«</w:t>
      </w:r>
      <w:r w:rsidR="004821D6" w:rsidRPr="00671EA1">
        <w:rPr>
          <w:rStyle w:val="Sterk"/>
          <w:rFonts w:asciiTheme="minorHAnsi" w:eastAsiaTheme="minorHAnsi" w:hAnsiTheme="minorHAnsi" w:cstheme="minorHAnsi"/>
          <w:b w:val="0"/>
          <w:bCs w:val="0"/>
          <w:i/>
          <w:iCs/>
          <w:color w:val="C45911" w:themeColor="accent2" w:themeShade="BF"/>
          <w:sz w:val="22"/>
          <w:szCs w:val="22"/>
          <w:lang w:eastAsia="en-US"/>
        </w:rPr>
        <w:t xml:space="preserve">Dette er </w:t>
      </w:r>
      <w:r w:rsidR="0079672E">
        <w:rPr>
          <w:rStyle w:val="Sterk"/>
          <w:rFonts w:asciiTheme="minorHAnsi" w:eastAsiaTheme="minorHAnsi" w:hAnsiTheme="minorHAnsi" w:cstheme="minorHAnsi"/>
          <w:b w:val="0"/>
          <w:bCs w:val="0"/>
          <w:i/>
          <w:iCs/>
          <w:color w:val="C45911" w:themeColor="accent2" w:themeShade="BF"/>
          <w:sz w:val="22"/>
          <w:szCs w:val="22"/>
          <w:lang w:eastAsia="en-US"/>
        </w:rPr>
        <w:t>L</w:t>
      </w:r>
      <w:r w:rsidR="004821D6" w:rsidRPr="00671EA1">
        <w:rPr>
          <w:rStyle w:val="Sterk"/>
          <w:rFonts w:asciiTheme="minorHAnsi" w:eastAsiaTheme="minorHAnsi" w:hAnsiTheme="minorHAnsi" w:cstheme="minorHAnsi"/>
          <w:b w:val="0"/>
          <w:bCs w:val="0"/>
          <w:i/>
          <w:iCs/>
          <w:color w:val="C45911" w:themeColor="accent2" w:themeShade="BF"/>
          <w:sz w:val="22"/>
          <w:szCs w:val="22"/>
          <w:lang w:eastAsia="en-US"/>
        </w:rPr>
        <w:t>aget rundt barnet, representert med ressursene og den samlede kompetansen som er nødvendig for å sikre at barn og unge får den støtten de trenger når de trenger den.</w:t>
      </w:r>
      <w:r w:rsidR="00E4280B">
        <w:rPr>
          <w:rStyle w:val="Sterk"/>
          <w:rFonts w:asciiTheme="minorHAnsi" w:eastAsiaTheme="minorHAnsi" w:hAnsiTheme="minorHAnsi" w:cstheme="minorHAnsi"/>
          <w:b w:val="0"/>
          <w:bCs w:val="0"/>
          <w:i/>
          <w:iCs/>
          <w:color w:val="C45911" w:themeColor="accent2" w:themeShade="BF"/>
          <w:sz w:val="22"/>
          <w:szCs w:val="22"/>
          <w:lang w:eastAsia="en-US"/>
        </w:rPr>
        <w:t>»</w:t>
      </w:r>
      <w:r w:rsidR="004821D6" w:rsidRPr="00671EA1">
        <w:rPr>
          <w:rStyle w:val="Sterk"/>
          <w:rFonts w:asciiTheme="minorHAnsi" w:eastAsiaTheme="minorHAnsi" w:hAnsiTheme="minorHAnsi" w:cstheme="minorHAnsi"/>
          <w:b w:val="0"/>
          <w:bCs w:val="0"/>
          <w:i/>
          <w:iCs/>
          <w:color w:val="C45911" w:themeColor="accent2" w:themeShade="BF"/>
          <w:sz w:val="22"/>
          <w:szCs w:val="22"/>
          <w:lang w:eastAsia="en-US"/>
        </w:rPr>
        <w:t> </w:t>
      </w:r>
      <w:r w:rsidR="0079672E" w:rsidRPr="0079672E">
        <w:rPr>
          <w:rStyle w:val="Sterk"/>
          <w:rFonts w:asciiTheme="minorHAnsi" w:eastAsiaTheme="minorHAnsi" w:hAnsiTheme="minorHAnsi" w:cstheme="minorHAnsi"/>
          <w:b w:val="0"/>
          <w:bCs w:val="0"/>
          <w:sz w:val="22"/>
          <w:szCs w:val="22"/>
          <w:lang w:eastAsia="en-US"/>
        </w:rPr>
        <w:t>(KI</w:t>
      </w:r>
      <w:r w:rsidR="0079672E">
        <w:rPr>
          <w:rStyle w:val="Sterk"/>
          <w:rFonts w:asciiTheme="minorHAnsi" w:eastAsiaTheme="minorHAnsi" w:hAnsiTheme="minorHAnsi" w:cstheme="minorHAnsi"/>
          <w:b w:val="0"/>
          <w:bCs w:val="0"/>
          <w:sz w:val="22"/>
          <w:szCs w:val="22"/>
          <w:lang w:eastAsia="en-US"/>
        </w:rPr>
        <w:t>B</w:t>
      </w:r>
      <w:r w:rsidR="0079672E" w:rsidRPr="0079672E">
        <w:rPr>
          <w:rStyle w:val="Sterk"/>
          <w:rFonts w:asciiTheme="minorHAnsi" w:eastAsiaTheme="minorHAnsi" w:hAnsiTheme="minorHAnsi" w:cstheme="minorHAnsi"/>
          <w:b w:val="0"/>
          <w:bCs w:val="0"/>
          <w:sz w:val="22"/>
          <w:szCs w:val="22"/>
          <w:lang w:eastAsia="en-US"/>
        </w:rPr>
        <w:t>S)</w:t>
      </w:r>
    </w:p>
    <w:p w14:paraId="11AE7F34" w14:textId="1F2D3FDF" w:rsidR="003A552D" w:rsidRPr="00AC4BBD" w:rsidRDefault="003A552D" w:rsidP="003A552D">
      <w:pPr>
        <w:pStyle w:val="paragraph"/>
        <w:spacing w:before="0" w:beforeAutospacing="0" w:after="0" w:afterAutospacing="0"/>
        <w:textAlignment w:val="baseline"/>
        <w:rPr>
          <w:rFonts w:asciiTheme="minorHAnsi" w:hAnsiTheme="minorHAnsi" w:cstheme="minorHAnsi"/>
          <w:sz w:val="22"/>
          <w:szCs w:val="22"/>
        </w:rPr>
      </w:pPr>
    </w:p>
    <w:p w14:paraId="7AD6E1DB" w14:textId="55F86219" w:rsidR="4F188AC9" w:rsidRPr="00AC4BBD" w:rsidRDefault="4F188AC9" w:rsidP="4F188AC9">
      <w:pPr>
        <w:pStyle w:val="paragraph"/>
        <w:spacing w:before="0" w:beforeAutospacing="0" w:after="0" w:afterAutospacing="0"/>
        <w:rPr>
          <w:rStyle w:val="eop"/>
          <w:rFonts w:asciiTheme="minorHAnsi" w:hAnsiTheme="minorHAnsi" w:cstheme="minorHAnsi"/>
          <w:sz w:val="22"/>
          <w:szCs w:val="22"/>
        </w:rPr>
      </w:pPr>
    </w:p>
    <w:p w14:paraId="33EBF500" w14:textId="06A6268B" w:rsidR="00031F72" w:rsidRDefault="00DC3D3F" w:rsidP="0088646D">
      <w:pPr>
        <w:pStyle w:val="Overskrift1"/>
        <w:numPr>
          <w:ilvl w:val="0"/>
          <w:numId w:val="3"/>
        </w:numPr>
      </w:pPr>
      <w:bookmarkStart w:id="3" w:name="_Toc125206636"/>
      <w:r w:rsidRPr="00DC3D3F">
        <w:t>Kunnskapsgrunnlag, OMNI-modellen og kompetansepakker</w:t>
      </w:r>
      <w:bookmarkEnd w:id="3"/>
    </w:p>
    <w:p w14:paraId="1D8BBA08" w14:textId="77777777" w:rsidR="00C845D4" w:rsidRDefault="00C845D4" w:rsidP="00C54F87">
      <w:pPr>
        <w:pStyle w:val="Ingenmellomrom"/>
        <w:rPr>
          <w:lang w:eastAsia="nb-NO"/>
        </w:rPr>
      </w:pPr>
    </w:p>
    <w:p w14:paraId="51DFCFF8" w14:textId="72278C69" w:rsidR="0018167F" w:rsidRPr="00673F4D" w:rsidRDefault="008A6420" w:rsidP="0018167F">
      <w:pPr>
        <w:rPr>
          <w:rFonts w:cs="Calibri"/>
          <w:color w:val="000000" w:themeColor="text1"/>
        </w:rPr>
      </w:pPr>
      <w:r w:rsidRPr="0018167F">
        <w:rPr>
          <w:rFonts w:cstheme="minorHAnsi"/>
        </w:rPr>
        <w:t>Ansatte og leder</w:t>
      </w:r>
      <w:r w:rsidR="007F4AB8" w:rsidRPr="0018167F">
        <w:rPr>
          <w:rFonts w:cstheme="minorHAnsi"/>
        </w:rPr>
        <w:t>e</w:t>
      </w:r>
      <w:r w:rsidRPr="0018167F">
        <w:rPr>
          <w:rFonts w:cstheme="minorHAnsi"/>
        </w:rPr>
        <w:t xml:space="preserve"> i barnehagene og </w:t>
      </w:r>
      <w:r w:rsidR="00721164" w:rsidRPr="0018167F">
        <w:rPr>
          <w:rFonts w:cstheme="minorHAnsi"/>
        </w:rPr>
        <w:t>skolene</w:t>
      </w:r>
      <w:r w:rsidRPr="0018167F">
        <w:rPr>
          <w:rFonts w:cstheme="minorHAnsi"/>
        </w:rPr>
        <w:t xml:space="preserve"> </w:t>
      </w:r>
      <w:r w:rsidR="00E40E80" w:rsidRPr="0018167F">
        <w:rPr>
          <w:rFonts w:cstheme="minorHAnsi"/>
        </w:rPr>
        <w:t xml:space="preserve">skal bygge sin profesjonsutøvelse på felles verdier og et felles forsknings- og erfaringsbasert kunnskapsgrunnlag. </w:t>
      </w:r>
      <w:r w:rsidR="00907AC7" w:rsidRPr="0018167F">
        <w:rPr>
          <w:rFonts w:cstheme="minorHAnsi"/>
        </w:rPr>
        <w:t>K</w:t>
      </w:r>
      <w:r w:rsidR="00907AC7" w:rsidRPr="0018167F">
        <w:rPr>
          <w:rStyle w:val="Utheving"/>
          <w:rFonts w:cstheme="minorHAnsi"/>
          <w:i w:val="0"/>
          <w:iCs w:val="0"/>
          <w:shd w:val="clear" w:color="auto" w:fill="FFFFFF"/>
        </w:rPr>
        <w:t>unnskapsbasert</w:t>
      </w:r>
      <w:r w:rsidR="00907AC7" w:rsidRPr="0018167F">
        <w:rPr>
          <w:rFonts w:cstheme="minorHAnsi"/>
          <w:shd w:val="clear" w:color="auto" w:fill="FFFFFF"/>
        </w:rPr>
        <w:t> praksis handler om å ta faglige avgjørelser på grunnlag av den beste kunnskapen som til enhver tid er tilgjengelig</w:t>
      </w:r>
      <w:r w:rsidR="00E96AC2" w:rsidRPr="0018167F">
        <w:rPr>
          <w:rFonts w:cstheme="minorHAnsi"/>
          <w:shd w:val="clear" w:color="auto" w:fill="FFFFFF"/>
        </w:rPr>
        <w:t xml:space="preserve">. Det betyr </w:t>
      </w:r>
      <w:r w:rsidRPr="0018167F">
        <w:rPr>
          <w:rFonts w:cstheme="minorHAnsi"/>
          <w:shd w:val="clear" w:color="auto" w:fill="FFFFFF"/>
        </w:rPr>
        <w:t xml:space="preserve">å </w:t>
      </w:r>
      <w:r w:rsidR="003E760A" w:rsidRPr="0018167F">
        <w:rPr>
          <w:rFonts w:cstheme="minorHAnsi"/>
          <w:shd w:val="clear" w:color="auto" w:fill="FFFFFF"/>
        </w:rPr>
        <w:t>bruke fo</w:t>
      </w:r>
      <w:r w:rsidRPr="0018167F">
        <w:rPr>
          <w:rFonts w:cstheme="minorHAnsi"/>
          <w:shd w:val="clear" w:color="auto" w:fill="FFFFFF"/>
        </w:rPr>
        <w:t>r</w:t>
      </w:r>
      <w:r w:rsidR="003E760A" w:rsidRPr="0018167F">
        <w:rPr>
          <w:rFonts w:cstheme="minorHAnsi"/>
          <w:shd w:val="clear" w:color="auto" w:fill="FFFFFF"/>
        </w:rPr>
        <w:t xml:space="preserve">skning, erfaringsbasert </w:t>
      </w:r>
      <w:r w:rsidR="007F4AB8" w:rsidRPr="0018167F">
        <w:rPr>
          <w:rFonts w:cstheme="minorHAnsi"/>
          <w:shd w:val="clear" w:color="auto" w:fill="FFFFFF"/>
        </w:rPr>
        <w:t>kunnskap</w:t>
      </w:r>
      <w:r w:rsidR="003E760A" w:rsidRPr="0018167F">
        <w:rPr>
          <w:rFonts w:cstheme="minorHAnsi"/>
          <w:shd w:val="clear" w:color="auto" w:fill="FFFFFF"/>
        </w:rPr>
        <w:t xml:space="preserve"> og ikke </w:t>
      </w:r>
      <w:r w:rsidRPr="0018167F">
        <w:rPr>
          <w:rFonts w:cstheme="minorHAnsi"/>
          <w:shd w:val="clear" w:color="auto" w:fill="FFFFFF"/>
        </w:rPr>
        <w:t xml:space="preserve">minst </w:t>
      </w:r>
      <w:r w:rsidR="003E760A" w:rsidRPr="0018167F">
        <w:rPr>
          <w:rFonts w:cstheme="minorHAnsi"/>
          <w:shd w:val="clear" w:color="auto" w:fill="FFFFFF"/>
        </w:rPr>
        <w:t>kunnskap om bar</w:t>
      </w:r>
      <w:r w:rsidRPr="0018167F">
        <w:rPr>
          <w:rFonts w:cstheme="minorHAnsi"/>
          <w:shd w:val="clear" w:color="auto" w:fill="FFFFFF"/>
        </w:rPr>
        <w:t>n</w:t>
      </w:r>
      <w:r w:rsidR="003E760A" w:rsidRPr="0018167F">
        <w:rPr>
          <w:rFonts w:cstheme="minorHAnsi"/>
          <w:shd w:val="clear" w:color="auto" w:fill="FFFFFF"/>
        </w:rPr>
        <w:t xml:space="preserve">a og </w:t>
      </w:r>
      <w:r w:rsidR="007F4AB8" w:rsidRPr="0018167F">
        <w:rPr>
          <w:rFonts w:cstheme="minorHAnsi"/>
          <w:shd w:val="clear" w:color="auto" w:fill="FFFFFF"/>
        </w:rPr>
        <w:t>elevene</w:t>
      </w:r>
      <w:r w:rsidR="003E760A" w:rsidRPr="0018167F">
        <w:rPr>
          <w:rFonts w:cstheme="minorHAnsi"/>
          <w:shd w:val="clear" w:color="auto" w:fill="FFFFFF"/>
        </w:rPr>
        <w:t xml:space="preserve"> </w:t>
      </w:r>
      <w:r w:rsidR="007F4AB8" w:rsidRPr="0018167F">
        <w:rPr>
          <w:rFonts w:cstheme="minorHAnsi"/>
          <w:shd w:val="clear" w:color="auto" w:fill="FFFFFF"/>
        </w:rPr>
        <w:t>de jobber</w:t>
      </w:r>
      <w:r w:rsidR="003E760A" w:rsidRPr="0018167F">
        <w:rPr>
          <w:rFonts w:cstheme="minorHAnsi"/>
          <w:shd w:val="clear" w:color="auto" w:fill="FFFFFF"/>
        </w:rPr>
        <w:t xml:space="preserve"> </w:t>
      </w:r>
      <w:r w:rsidR="003E760A" w:rsidRPr="00673F4D">
        <w:rPr>
          <w:rFonts w:cstheme="minorHAnsi"/>
          <w:shd w:val="clear" w:color="auto" w:fill="FFFFFF"/>
        </w:rPr>
        <w:t>m</w:t>
      </w:r>
      <w:r w:rsidRPr="00673F4D">
        <w:rPr>
          <w:rFonts w:cstheme="minorHAnsi"/>
          <w:shd w:val="clear" w:color="auto" w:fill="FFFFFF"/>
        </w:rPr>
        <w:t>e</w:t>
      </w:r>
      <w:r w:rsidR="003E760A" w:rsidRPr="00673F4D">
        <w:rPr>
          <w:rFonts w:cstheme="minorHAnsi"/>
          <w:shd w:val="clear" w:color="auto" w:fill="FFFFFF"/>
        </w:rPr>
        <w:t>d i det daglige</w:t>
      </w:r>
      <w:r w:rsidR="00794978" w:rsidRPr="00673F4D">
        <w:rPr>
          <w:rFonts w:cstheme="minorHAnsi"/>
          <w:shd w:val="clear" w:color="auto" w:fill="FFFFFF"/>
        </w:rPr>
        <w:t>.</w:t>
      </w:r>
      <w:r w:rsidR="0018167F" w:rsidRPr="00673F4D">
        <w:rPr>
          <w:rFonts w:cs="Calibri"/>
        </w:rPr>
        <w:t xml:space="preserve"> </w:t>
      </w:r>
    </w:p>
    <w:p w14:paraId="554DE153" w14:textId="77777777" w:rsidR="003E760A" w:rsidRDefault="003E760A" w:rsidP="00C54F87">
      <w:pPr>
        <w:pStyle w:val="Ingenmellomrom"/>
        <w:rPr>
          <w:rFonts w:ascii="Arial" w:hAnsi="Arial" w:cs="Arial"/>
          <w:color w:val="4D5156"/>
          <w:sz w:val="21"/>
          <w:szCs w:val="21"/>
          <w:shd w:val="clear" w:color="auto" w:fill="FFFFFF"/>
        </w:rPr>
      </w:pPr>
    </w:p>
    <w:p w14:paraId="47357854" w14:textId="6CC0BBF6" w:rsidR="00012DAE" w:rsidRDefault="007C3A2B" w:rsidP="00012DAE">
      <w:pPr>
        <w:rPr>
          <w:rFonts w:cstheme="minorHAnsi"/>
        </w:rPr>
      </w:pPr>
      <w:r>
        <w:rPr>
          <w:lang w:eastAsia="nb-NO"/>
        </w:rPr>
        <w:t>O</w:t>
      </w:r>
      <w:r w:rsidR="00961955">
        <w:rPr>
          <w:lang w:eastAsia="nb-NO"/>
        </w:rPr>
        <w:t>MNI</w:t>
      </w:r>
      <w:r w:rsidRPr="00CD27D6">
        <w:rPr>
          <w:lang w:eastAsia="nb-NO"/>
        </w:rPr>
        <w:t xml:space="preserve"> er en forstavelse som betyr altomfattende, og brukes om noe som gjelder alt, eller for alle. </w:t>
      </w:r>
      <w:hyperlink r:id="rId35" w:history="1">
        <w:r w:rsidRPr="00F840DC">
          <w:rPr>
            <w:rStyle w:val="Hyperkobling"/>
            <w:lang w:eastAsia="nb-NO"/>
          </w:rPr>
          <w:t>O</w:t>
        </w:r>
        <w:r w:rsidR="00A3692F" w:rsidRPr="00F840DC">
          <w:rPr>
            <w:rStyle w:val="Hyperkobling"/>
            <w:lang w:eastAsia="nb-NO"/>
          </w:rPr>
          <w:t>MNI</w:t>
        </w:r>
        <w:r w:rsidRPr="00F840DC">
          <w:rPr>
            <w:rStyle w:val="Hyperkobling"/>
            <w:lang w:eastAsia="nb-NO"/>
          </w:rPr>
          <w:t>-modellen</w:t>
        </w:r>
      </w:hyperlink>
      <w:r w:rsidRPr="00CD27D6">
        <w:rPr>
          <w:lang w:eastAsia="nb-NO"/>
        </w:rPr>
        <w:t xml:space="preserve"> synliggjør den altomfattende innsatsen som må gjøres av alle involverte i arbeidet med å sikre barn og unge et trygt og godt barnehage-, skole- og oppvekstmiljø</w:t>
      </w:r>
      <w:r w:rsidR="005F7372">
        <w:rPr>
          <w:lang w:eastAsia="nb-NO"/>
        </w:rPr>
        <w:t>.</w:t>
      </w:r>
      <w:r w:rsidRPr="00CD27D6">
        <w:rPr>
          <w:lang w:eastAsia="nb-NO"/>
        </w:rPr>
        <w:t xml:space="preserve"> </w:t>
      </w:r>
      <w:r w:rsidR="00780A22" w:rsidRPr="00F355AE">
        <w:rPr>
          <w:rFonts w:cstheme="minorHAnsi"/>
        </w:rPr>
        <w:t>Det handler om voksne som har</w:t>
      </w:r>
      <w:r w:rsidR="00961955">
        <w:rPr>
          <w:rFonts w:cstheme="minorHAnsi"/>
        </w:rPr>
        <w:t>,</w:t>
      </w:r>
      <w:r w:rsidR="00780A22" w:rsidRPr="00F355AE">
        <w:rPr>
          <w:rFonts w:cstheme="minorHAnsi"/>
        </w:rPr>
        <w:t xml:space="preserve"> og tar, ansvar for å fremme felleskap hvor alle barn </w:t>
      </w:r>
      <w:r w:rsidR="00961955">
        <w:rPr>
          <w:rFonts w:cstheme="minorHAnsi"/>
        </w:rPr>
        <w:t xml:space="preserve">og unge </w:t>
      </w:r>
      <w:r w:rsidR="00780A22" w:rsidRPr="00F355AE">
        <w:rPr>
          <w:rFonts w:cstheme="minorHAnsi"/>
        </w:rPr>
        <w:t xml:space="preserve">kan delta og få opplevelsen av å høre til. </w:t>
      </w:r>
      <w:r w:rsidR="00012DAE">
        <w:rPr>
          <w:rFonts w:cstheme="minorHAnsi"/>
        </w:rPr>
        <w:t>OMNI-modellen er utviklet av Tromsø kommune og Mobbeombudet i Troms</w:t>
      </w:r>
      <w:r w:rsidR="00BC372D">
        <w:rPr>
          <w:rFonts w:cstheme="minorHAnsi"/>
        </w:rPr>
        <w:t xml:space="preserve"> </w:t>
      </w:r>
      <w:r w:rsidR="00012DAE">
        <w:rPr>
          <w:rFonts w:cstheme="minorHAnsi"/>
        </w:rPr>
        <w:t xml:space="preserve">og Finnmark. </w:t>
      </w:r>
    </w:p>
    <w:p w14:paraId="3473AECE" w14:textId="7AA30DE2" w:rsidR="00FE18D4" w:rsidRDefault="00FE18D4" w:rsidP="00012DAE">
      <w:pPr>
        <w:rPr>
          <w:rFonts w:cstheme="minorHAnsi"/>
        </w:rPr>
      </w:pPr>
      <w:r>
        <w:rPr>
          <w:rFonts w:cstheme="minorHAnsi"/>
        </w:rPr>
        <w:t xml:space="preserve">OMNI-modellen støtter </w:t>
      </w:r>
      <w:r w:rsidR="00187ABD">
        <w:rPr>
          <w:rFonts w:cstheme="minorHAnsi"/>
        </w:rPr>
        <w:t xml:space="preserve">blant </w:t>
      </w:r>
      <w:r>
        <w:rPr>
          <w:rFonts w:cstheme="minorHAnsi"/>
        </w:rPr>
        <w:t xml:space="preserve">opp om </w:t>
      </w:r>
      <w:r w:rsidR="00187ABD">
        <w:rPr>
          <w:rFonts w:cstheme="minorHAnsi"/>
        </w:rPr>
        <w:t>Rammeplan</w:t>
      </w:r>
      <w:r w:rsidR="00B3116A">
        <w:rPr>
          <w:rFonts w:cstheme="minorHAnsi"/>
        </w:rPr>
        <w:t xml:space="preserve"> for barnehager</w:t>
      </w:r>
      <w:r w:rsidR="00DE58E0">
        <w:rPr>
          <w:rFonts w:cstheme="minorHAnsi"/>
        </w:rPr>
        <w:t>, barnehages verdigrunnlag</w:t>
      </w:r>
      <w:r w:rsidR="00AC5A7B">
        <w:rPr>
          <w:rFonts w:cstheme="minorHAnsi"/>
        </w:rPr>
        <w:t>,</w:t>
      </w:r>
      <w:r w:rsidR="00187ABD">
        <w:rPr>
          <w:rFonts w:cstheme="minorHAnsi"/>
        </w:rPr>
        <w:t xml:space="preserve"> og </w:t>
      </w:r>
      <w:r w:rsidR="00B3116A">
        <w:rPr>
          <w:rFonts w:cstheme="minorHAnsi"/>
        </w:rPr>
        <w:t xml:space="preserve">LK20 </w:t>
      </w:r>
      <w:r w:rsidR="00187ABD">
        <w:rPr>
          <w:rFonts w:cstheme="minorHAnsi"/>
        </w:rPr>
        <w:t>overordna del.</w:t>
      </w:r>
    </w:p>
    <w:p w14:paraId="054CBE0B" w14:textId="67C39D35" w:rsidR="001A729D" w:rsidRPr="00F52F1B" w:rsidRDefault="001E568D" w:rsidP="001E568D">
      <w:pPr>
        <w:rPr>
          <w:rFonts w:cstheme="minorHAnsi"/>
        </w:rPr>
      </w:pPr>
      <w:r>
        <w:t xml:space="preserve">For </w:t>
      </w:r>
      <w:r w:rsidRPr="5C30A404">
        <w:t>å fremme inkluderende og godt lek</w:t>
      </w:r>
      <w:r w:rsidR="000D39FC">
        <w:t>-</w:t>
      </w:r>
      <w:r w:rsidRPr="5C30A404">
        <w:t xml:space="preserve"> og læringsmiljø i barnehager og skole</w:t>
      </w:r>
      <w:r w:rsidR="00B1741D">
        <w:t>,</w:t>
      </w:r>
      <w:r w:rsidRPr="5C30A404">
        <w:t xml:space="preserve"> er det viktig at ansatte arbe</w:t>
      </w:r>
      <w:r w:rsidRPr="00F355AE">
        <w:rPr>
          <w:rFonts w:cstheme="minorHAnsi"/>
        </w:rPr>
        <w:t>ider systematisk</w:t>
      </w:r>
      <w:r w:rsidR="00B1741D">
        <w:rPr>
          <w:rFonts w:cstheme="minorHAnsi"/>
        </w:rPr>
        <w:t>,</w:t>
      </w:r>
      <w:r w:rsidRPr="00F355AE">
        <w:rPr>
          <w:rFonts w:cstheme="minorHAnsi"/>
        </w:rPr>
        <w:t xml:space="preserve"> </w:t>
      </w:r>
      <w:r w:rsidR="00B1741D">
        <w:rPr>
          <w:rFonts w:cstheme="minorHAnsi"/>
        </w:rPr>
        <w:t>kunnskapsbasert og langsiktig</w:t>
      </w:r>
      <w:r w:rsidRPr="00F355AE">
        <w:rPr>
          <w:rFonts w:cstheme="minorHAnsi"/>
        </w:rPr>
        <w:t xml:space="preserve">. </w:t>
      </w:r>
      <w:r w:rsidR="2CF4AC98" w:rsidRPr="2CF4AC98">
        <w:rPr>
          <w:rFonts w:eastAsiaTheme="minorEastAsia"/>
          <w:color w:val="000000" w:themeColor="text1"/>
        </w:rPr>
        <w:t xml:space="preserve">OMNI- modellen </w:t>
      </w:r>
      <w:r w:rsidR="00126F4F">
        <w:rPr>
          <w:rFonts w:eastAsiaTheme="minorEastAsia"/>
          <w:color w:val="000000" w:themeColor="text1"/>
        </w:rPr>
        <w:t>skal gi støtte oss i dett</w:t>
      </w:r>
      <w:r w:rsidR="008A1F42">
        <w:rPr>
          <w:rFonts w:eastAsiaTheme="minorEastAsia"/>
          <w:color w:val="000000" w:themeColor="text1"/>
        </w:rPr>
        <w:t>e</w:t>
      </w:r>
      <w:r w:rsidR="00126F4F">
        <w:rPr>
          <w:rFonts w:eastAsiaTheme="minorEastAsia"/>
          <w:color w:val="000000" w:themeColor="text1"/>
        </w:rPr>
        <w:t xml:space="preserve"> </w:t>
      </w:r>
      <w:r w:rsidR="00126F4F">
        <w:rPr>
          <w:rFonts w:eastAsiaTheme="minorEastAsia"/>
          <w:color w:val="000000" w:themeColor="text1"/>
        </w:rPr>
        <w:lastRenderedPageBreak/>
        <w:t xml:space="preserve">arbeidet gjennom </w:t>
      </w:r>
      <w:r w:rsidR="2CF4AC98" w:rsidRPr="2CF4AC98">
        <w:rPr>
          <w:rFonts w:eastAsiaTheme="minorEastAsia"/>
          <w:color w:val="000000" w:themeColor="text1"/>
        </w:rPr>
        <w:t>fire hovedområder. Hvert område er omfattende og krever felles forståelse og forankring i hele personalgruppa i barnehager og skoler/SFO samt foresatte</w:t>
      </w:r>
      <w:r w:rsidR="00183C65">
        <w:rPr>
          <w:rFonts w:eastAsiaTheme="minorEastAsia"/>
          <w:color w:val="000000" w:themeColor="text1"/>
        </w:rPr>
        <w:t>.</w:t>
      </w:r>
    </w:p>
    <w:p w14:paraId="364050CF" w14:textId="39AC959A" w:rsidR="001A729D" w:rsidRDefault="00174153" w:rsidP="00F52F1B">
      <w:pPr>
        <w:pStyle w:val="Overskrift2"/>
      </w:pPr>
      <w:bookmarkStart w:id="4" w:name="_Toc125206637"/>
      <w:r>
        <w:t xml:space="preserve">OMNI </w:t>
      </w:r>
      <w:r w:rsidR="001A729D">
        <w:t>–</w:t>
      </w:r>
      <w:r>
        <w:t xml:space="preserve"> </w:t>
      </w:r>
      <w:r w:rsidR="009B5CF3" w:rsidRPr="00174153">
        <w:t>Hovedkategorier</w:t>
      </w:r>
      <w:bookmarkEnd w:id="4"/>
    </w:p>
    <w:p w14:paraId="2CF40785" w14:textId="77777777" w:rsidR="00981950" w:rsidRPr="00981950" w:rsidRDefault="00981950" w:rsidP="00981950"/>
    <w:p w14:paraId="2F33E35E" w14:textId="2D6F632E" w:rsidR="002A5261" w:rsidRDefault="00F1300A" w:rsidP="2CF4AC98">
      <w:r>
        <w:rPr>
          <w:noProof/>
        </w:rPr>
        <w:drawing>
          <wp:inline distT="0" distB="0" distL="0" distR="0" wp14:anchorId="44158112" wp14:editId="37232C68">
            <wp:extent cx="6293853" cy="5181600"/>
            <wp:effectExtent l="0" t="0" r="12065" b="11430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253CA90A" w14:textId="77777777" w:rsidR="00B46821" w:rsidRPr="00B46821" w:rsidRDefault="00B46821" w:rsidP="2CF4AC98"/>
    <w:p w14:paraId="0BEA0E72" w14:textId="67189842" w:rsidR="00B46821" w:rsidRDefault="00B46821" w:rsidP="00B46821">
      <w:pPr>
        <w:rPr>
          <w:rFonts w:cstheme="minorHAnsi"/>
          <w:color w:val="000000" w:themeColor="text1"/>
        </w:rPr>
      </w:pPr>
      <w:r>
        <w:rPr>
          <w:rFonts w:cstheme="minorHAnsi"/>
          <w:color w:val="000000" w:themeColor="text1"/>
        </w:rPr>
        <w:t>F</w:t>
      </w:r>
      <w:r w:rsidRPr="00B55464">
        <w:rPr>
          <w:rFonts w:cstheme="minorHAnsi"/>
          <w:color w:val="000000" w:themeColor="text1"/>
        </w:rPr>
        <w:t xml:space="preserve">orebygging på det allmennpedagogiske feltet over tid og økt kompetanse hos ansatte som arbeider direkte med barn og elever, er en god investering for å hindre videre utvikling av uønskede utfordringer. </w:t>
      </w:r>
    </w:p>
    <w:p w14:paraId="5EA3DF76" w14:textId="1CDB1477" w:rsidR="002A5261" w:rsidRDefault="002A5261" w:rsidP="2CF4AC98">
      <w:pPr>
        <w:rPr>
          <w:b/>
          <w:bCs/>
          <w:sz w:val="24"/>
          <w:szCs w:val="24"/>
        </w:rPr>
      </w:pPr>
    </w:p>
    <w:p w14:paraId="1BACE7E8" w14:textId="42DF5CBD" w:rsidR="002A5261" w:rsidRDefault="002A5261" w:rsidP="2CF4AC98">
      <w:pPr>
        <w:rPr>
          <w:b/>
          <w:bCs/>
          <w:sz w:val="24"/>
          <w:szCs w:val="24"/>
        </w:rPr>
      </w:pPr>
    </w:p>
    <w:p w14:paraId="0DF5A46B" w14:textId="39030657" w:rsidR="002A5261" w:rsidRDefault="002A5261" w:rsidP="2CF4AC98">
      <w:pPr>
        <w:rPr>
          <w:b/>
          <w:bCs/>
          <w:sz w:val="24"/>
          <w:szCs w:val="24"/>
        </w:rPr>
      </w:pPr>
    </w:p>
    <w:p w14:paraId="441712DE" w14:textId="27E196AE" w:rsidR="002A5261" w:rsidRDefault="002A5261" w:rsidP="2CF4AC98">
      <w:pPr>
        <w:rPr>
          <w:b/>
          <w:bCs/>
          <w:sz w:val="24"/>
          <w:szCs w:val="24"/>
        </w:rPr>
      </w:pPr>
    </w:p>
    <w:p w14:paraId="145E66C8" w14:textId="1B609F4D" w:rsidR="002A5261" w:rsidRDefault="002A5261" w:rsidP="2CF4AC98">
      <w:pPr>
        <w:rPr>
          <w:b/>
          <w:bCs/>
          <w:sz w:val="24"/>
          <w:szCs w:val="24"/>
        </w:rPr>
      </w:pPr>
    </w:p>
    <w:p w14:paraId="20E68635" w14:textId="77777777" w:rsidR="002A5261" w:rsidRDefault="002A5261" w:rsidP="007E3C84">
      <w:pPr>
        <w:pStyle w:val="Overskrift2"/>
        <w:sectPr w:rsidR="002A5261" w:rsidSect="002A5261">
          <w:pgSz w:w="11906" w:h="16838"/>
          <w:pgMar w:top="1418" w:right="1418" w:bottom="1418" w:left="1418" w:header="708" w:footer="708" w:gutter="0"/>
          <w:cols w:space="708"/>
          <w:docGrid w:linePitch="360"/>
        </w:sectPr>
      </w:pPr>
    </w:p>
    <w:p w14:paraId="7E7E44EA" w14:textId="28D1333D" w:rsidR="007C1E71" w:rsidRDefault="0020776C" w:rsidP="004234A8">
      <w:pPr>
        <w:pStyle w:val="Overskrift2"/>
      </w:pPr>
      <w:bookmarkStart w:id="5" w:name="_Toc125206638"/>
      <w:r w:rsidRPr="007C1E71">
        <w:lastRenderedPageBreak/>
        <w:t>OMNI - 7 kjernekomponenter</w:t>
      </w:r>
      <w:bookmarkEnd w:id="5"/>
    </w:p>
    <w:p w14:paraId="7CA76E4B" w14:textId="77777777" w:rsidR="00981950" w:rsidRPr="00981950" w:rsidRDefault="00981950" w:rsidP="00981950"/>
    <w:tbl>
      <w:tblPr>
        <w:tblStyle w:val="Tabellrutenett"/>
        <w:tblW w:w="0" w:type="auto"/>
        <w:tblLook w:val="04A0" w:firstRow="1" w:lastRow="0" w:firstColumn="1" w:lastColumn="0" w:noHBand="0" w:noVBand="1"/>
      </w:tblPr>
      <w:tblGrid>
        <w:gridCol w:w="421"/>
        <w:gridCol w:w="8930"/>
      </w:tblGrid>
      <w:tr w:rsidR="000E705F" w14:paraId="538C6E64" w14:textId="77777777" w:rsidTr="00B21986">
        <w:tc>
          <w:tcPr>
            <w:tcW w:w="421" w:type="dxa"/>
          </w:tcPr>
          <w:p w14:paraId="510BB655" w14:textId="3BED54CC" w:rsidR="000E705F" w:rsidRDefault="000E705F" w:rsidP="2CF4AC98">
            <w:pPr>
              <w:rPr>
                <w:sz w:val="24"/>
                <w:szCs w:val="24"/>
              </w:rPr>
            </w:pPr>
            <w:r>
              <w:rPr>
                <w:sz w:val="24"/>
                <w:szCs w:val="24"/>
              </w:rPr>
              <w:t>1</w:t>
            </w:r>
          </w:p>
        </w:tc>
        <w:tc>
          <w:tcPr>
            <w:tcW w:w="8930" w:type="dxa"/>
            <w:shd w:val="clear" w:color="auto" w:fill="DEEAF6" w:themeFill="accent5" w:themeFillTint="33"/>
          </w:tcPr>
          <w:p w14:paraId="717FA0E6" w14:textId="77777777" w:rsidR="000E705F" w:rsidRPr="00E90C9E" w:rsidRDefault="000E705F" w:rsidP="000E705F">
            <w:pPr>
              <w:rPr>
                <w:rFonts w:ascii="Calibri" w:eastAsia="Calibri" w:hAnsi="Calibri" w:cs="Times New Roman"/>
                <w:b/>
                <w:color w:val="C45911"/>
                <w:sz w:val="20"/>
                <w:szCs w:val="20"/>
              </w:rPr>
            </w:pPr>
            <w:r w:rsidRPr="00E90C9E">
              <w:rPr>
                <w:rFonts w:ascii="Calibri" w:eastAsia="Calibri" w:hAnsi="Calibri" w:cs="Times New Roman"/>
                <w:b/>
                <w:sz w:val="20"/>
                <w:szCs w:val="20"/>
              </w:rPr>
              <w:t>Implementering av den teoretiske rammen: Omni-perspektivet.</w:t>
            </w:r>
          </w:p>
          <w:p w14:paraId="484C9AE7" w14:textId="77777777" w:rsidR="000E705F" w:rsidRPr="00E90C9E" w:rsidRDefault="000E705F" w:rsidP="0088646D">
            <w:pPr>
              <w:numPr>
                <w:ilvl w:val="0"/>
                <w:numId w:val="5"/>
              </w:numPr>
              <w:contextualSpacing/>
              <w:rPr>
                <w:rFonts w:ascii="Calibri" w:eastAsia="Calibri" w:hAnsi="Calibri" w:cs="Arial"/>
                <w:color w:val="000000"/>
                <w:sz w:val="20"/>
                <w:szCs w:val="20"/>
              </w:rPr>
            </w:pPr>
            <w:r w:rsidRPr="00E90C9E">
              <w:rPr>
                <w:rFonts w:ascii="Calibri" w:eastAsia="Calibri" w:hAnsi="Calibri" w:cs="Arial"/>
                <w:sz w:val="20"/>
                <w:szCs w:val="20"/>
              </w:rPr>
              <w:t>Skape forståelse</w:t>
            </w:r>
          </w:p>
          <w:p w14:paraId="72C46772" w14:textId="77777777" w:rsidR="00B42D0D" w:rsidRPr="00B42D0D" w:rsidRDefault="000E705F" w:rsidP="0088646D">
            <w:pPr>
              <w:numPr>
                <w:ilvl w:val="0"/>
                <w:numId w:val="5"/>
              </w:numPr>
              <w:contextualSpacing/>
              <w:rPr>
                <w:rFonts w:ascii="Calibri" w:eastAsia="Calibri" w:hAnsi="Calibri" w:cs="Arial"/>
                <w:color w:val="000000"/>
                <w:sz w:val="20"/>
                <w:szCs w:val="20"/>
                <w:lang w:val="nn-NO"/>
              </w:rPr>
            </w:pPr>
            <w:r w:rsidRPr="00E90C9E">
              <w:rPr>
                <w:rFonts w:ascii="Calibri" w:eastAsia="Calibri" w:hAnsi="Calibri" w:cs="Arial"/>
                <w:sz w:val="20"/>
                <w:szCs w:val="20"/>
                <w:lang w:val="nn-NO"/>
              </w:rPr>
              <w:t>Etablere felles språk og felles referanseramme</w:t>
            </w:r>
          </w:p>
          <w:p w14:paraId="495EC3DA" w14:textId="4DDEADF5" w:rsidR="000E705F" w:rsidRPr="00B42D0D" w:rsidRDefault="000E705F" w:rsidP="0088646D">
            <w:pPr>
              <w:numPr>
                <w:ilvl w:val="0"/>
                <w:numId w:val="5"/>
              </w:numPr>
              <w:contextualSpacing/>
              <w:rPr>
                <w:rFonts w:ascii="Calibri" w:eastAsia="Calibri" w:hAnsi="Calibri" w:cs="Arial"/>
                <w:color w:val="000000"/>
                <w:sz w:val="20"/>
                <w:szCs w:val="20"/>
                <w:lang w:val="nn-NO"/>
              </w:rPr>
            </w:pPr>
            <w:r w:rsidRPr="00B42D0D">
              <w:rPr>
                <w:rFonts w:ascii="Calibri" w:eastAsia="Calibri" w:hAnsi="Calibri" w:cs="Arial"/>
                <w:sz w:val="20"/>
                <w:szCs w:val="20"/>
              </w:rPr>
              <w:t>Øve seg på å forstå egne læringsmiljø inn i den teoretiske rammen</w:t>
            </w:r>
          </w:p>
        </w:tc>
      </w:tr>
      <w:tr w:rsidR="00962087" w14:paraId="65B2A966" w14:textId="77777777" w:rsidTr="00B21986">
        <w:tc>
          <w:tcPr>
            <w:tcW w:w="421" w:type="dxa"/>
          </w:tcPr>
          <w:p w14:paraId="7D385179" w14:textId="6454E035" w:rsidR="00962087" w:rsidRDefault="00962087" w:rsidP="2CF4AC98">
            <w:pPr>
              <w:rPr>
                <w:sz w:val="24"/>
                <w:szCs w:val="24"/>
              </w:rPr>
            </w:pPr>
            <w:r>
              <w:rPr>
                <w:sz w:val="24"/>
                <w:szCs w:val="24"/>
              </w:rPr>
              <w:t>2</w:t>
            </w:r>
          </w:p>
        </w:tc>
        <w:tc>
          <w:tcPr>
            <w:tcW w:w="8930" w:type="dxa"/>
            <w:shd w:val="clear" w:color="auto" w:fill="9CC2E5" w:themeFill="accent5" w:themeFillTint="99"/>
          </w:tcPr>
          <w:p w14:paraId="0DB11E55" w14:textId="77777777" w:rsidR="00CB16A8" w:rsidRPr="00E90C9E" w:rsidRDefault="00CB16A8" w:rsidP="00CB16A8">
            <w:pPr>
              <w:rPr>
                <w:rFonts w:ascii="Calibri" w:eastAsia="Calibri" w:hAnsi="Calibri" w:cs="Times New Roman"/>
                <w:b/>
                <w:color w:val="C45911"/>
                <w:sz w:val="20"/>
                <w:szCs w:val="20"/>
              </w:rPr>
            </w:pPr>
            <w:r w:rsidRPr="00E90C9E">
              <w:rPr>
                <w:rFonts w:ascii="Calibri" w:eastAsia="Calibri" w:hAnsi="Calibri" w:cs="Times New Roman"/>
                <w:b/>
                <w:sz w:val="20"/>
                <w:szCs w:val="20"/>
              </w:rPr>
              <w:t>Regelverkskompetanse.</w:t>
            </w:r>
          </w:p>
          <w:p w14:paraId="5EE5529B" w14:textId="77777777" w:rsidR="00CB16A8" w:rsidRPr="00E90C9E" w:rsidRDefault="00CB16A8" w:rsidP="0088646D">
            <w:pPr>
              <w:numPr>
                <w:ilvl w:val="0"/>
                <w:numId w:val="5"/>
              </w:numPr>
              <w:contextualSpacing/>
              <w:rPr>
                <w:rFonts w:ascii="Calibri" w:eastAsia="Calibri" w:hAnsi="Calibri" w:cs="Times New Roman"/>
                <w:color w:val="000000"/>
                <w:sz w:val="20"/>
                <w:szCs w:val="20"/>
              </w:rPr>
            </w:pPr>
            <w:r w:rsidRPr="00E90C9E">
              <w:rPr>
                <w:rFonts w:ascii="Calibri" w:eastAsia="Calibri" w:hAnsi="Calibri" w:cs="Times New Roman"/>
                <w:sz w:val="20"/>
                <w:szCs w:val="20"/>
              </w:rPr>
              <w:t>Hvordan skal opplæringsloven §9A og Barnehageloven kap. 8 forstås?</w:t>
            </w:r>
          </w:p>
          <w:p w14:paraId="4B4407F9" w14:textId="77777777" w:rsidR="00CB16A8" w:rsidRPr="00E90C9E" w:rsidRDefault="00CB16A8" w:rsidP="0088646D">
            <w:pPr>
              <w:numPr>
                <w:ilvl w:val="0"/>
                <w:numId w:val="5"/>
              </w:numPr>
              <w:contextualSpacing/>
              <w:rPr>
                <w:rFonts w:ascii="Calibri" w:eastAsia="Calibri" w:hAnsi="Calibri" w:cs="Times New Roman"/>
                <w:color w:val="000000"/>
                <w:sz w:val="20"/>
                <w:szCs w:val="20"/>
              </w:rPr>
            </w:pPr>
            <w:r w:rsidRPr="00E90C9E">
              <w:rPr>
                <w:rFonts w:ascii="Calibri" w:eastAsia="Calibri" w:hAnsi="Calibri" w:cs="Times New Roman"/>
                <w:sz w:val="20"/>
                <w:szCs w:val="20"/>
              </w:rPr>
              <w:t>Hvordan operasjonalisere loven inn i det daglige arbeidet med barn og unge?</w:t>
            </w:r>
          </w:p>
          <w:p w14:paraId="749A7CCD" w14:textId="5BAC389A" w:rsidR="00962087" w:rsidRPr="00E90C9E" w:rsidRDefault="00CB16A8" w:rsidP="0088646D">
            <w:pPr>
              <w:numPr>
                <w:ilvl w:val="0"/>
                <w:numId w:val="5"/>
              </w:numPr>
              <w:contextualSpacing/>
              <w:rPr>
                <w:rFonts w:ascii="Calibri" w:eastAsia="Calibri" w:hAnsi="Calibri" w:cs="Times New Roman"/>
                <w:color w:val="000000"/>
                <w:sz w:val="20"/>
                <w:szCs w:val="20"/>
              </w:rPr>
            </w:pPr>
            <w:r w:rsidRPr="00E90C9E">
              <w:rPr>
                <w:rFonts w:ascii="Calibri" w:eastAsia="Calibri" w:hAnsi="Calibri" w:cs="Times New Roman"/>
                <w:sz w:val="20"/>
                <w:szCs w:val="20"/>
              </w:rPr>
              <w:t>Arbeid med sentrale begreper og plikter etter loven</w:t>
            </w:r>
          </w:p>
        </w:tc>
      </w:tr>
      <w:tr w:rsidR="00962087" w14:paraId="70AD9B0F" w14:textId="77777777" w:rsidTr="00B21986">
        <w:tc>
          <w:tcPr>
            <w:tcW w:w="421" w:type="dxa"/>
          </w:tcPr>
          <w:p w14:paraId="1219A1AC" w14:textId="272A441F" w:rsidR="00962087" w:rsidRDefault="00962087" w:rsidP="2CF4AC98">
            <w:pPr>
              <w:rPr>
                <w:sz w:val="24"/>
                <w:szCs w:val="24"/>
              </w:rPr>
            </w:pPr>
            <w:r>
              <w:rPr>
                <w:sz w:val="24"/>
                <w:szCs w:val="24"/>
              </w:rPr>
              <w:t>3</w:t>
            </w:r>
          </w:p>
        </w:tc>
        <w:tc>
          <w:tcPr>
            <w:tcW w:w="8930" w:type="dxa"/>
            <w:shd w:val="clear" w:color="auto" w:fill="DEEAF6" w:themeFill="accent5" w:themeFillTint="33"/>
          </w:tcPr>
          <w:p w14:paraId="49BA403E" w14:textId="77777777" w:rsidR="0014630E" w:rsidRPr="00E90C9E" w:rsidRDefault="0014630E" w:rsidP="0014630E">
            <w:pPr>
              <w:rPr>
                <w:rFonts w:ascii="Calibri" w:eastAsia="Calibri" w:hAnsi="Calibri" w:cs="Times New Roman"/>
                <w:b/>
                <w:color w:val="C45911"/>
                <w:sz w:val="20"/>
                <w:szCs w:val="20"/>
              </w:rPr>
            </w:pPr>
            <w:r w:rsidRPr="00E90C9E">
              <w:rPr>
                <w:rFonts w:ascii="Calibri" w:eastAsia="Calibri" w:hAnsi="Calibri" w:cs="Times New Roman"/>
                <w:b/>
                <w:sz w:val="20"/>
                <w:szCs w:val="20"/>
              </w:rPr>
              <w:t>Verdigrunnlag.</w:t>
            </w:r>
          </w:p>
          <w:p w14:paraId="093F6916" w14:textId="7E6E185F" w:rsidR="0014630E" w:rsidRPr="00E90C9E" w:rsidRDefault="0014630E" w:rsidP="0088646D">
            <w:pPr>
              <w:numPr>
                <w:ilvl w:val="0"/>
                <w:numId w:val="5"/>
              </w:numPr>
              <w:contextualSpacing/>
              <w:rPr>
                <w:rFonts w:ascii="Calibri" w:eastAsia="Calibri" w:hAnsi="Calibri" w:cs="Times New Roman"/>
                <w:color w:val="000000"/>
                <w:sz w:val="20"/>
                <w:szCs w:val="20"/>
              </w:rPr>
            </w:pPr>
            <w:r w:rsidRPr="00E90C9E">
              <w:rPr>
                <w:rFonts w:ascii="Calibri" w:eastAsia="Calibri" w:hAnsi="Calibri" w:cs="Times New Roman"/>
                <w:sz w:val="20"/>
                <w:szCs w:val="20"/>
              </w:rPr>
              <w:t>Den profesjonelle voksenrollen</w:t>
            </w:r>
          </w:p>
          <w:p w14:paraId="60AF2D4F" w14:textId="77777777" w:rsidR="0014630E" w:rsidRPr="00E90C9E" w:rsidRDefault="0014630E" w:rsidP="0088646D">
            <w:pPr>
              <w:numPr>
                <w:ilvl w:val="0"/>
                <w:numId w:val="5"/>
              </w:numPr>
              <w:contextualSpacing/>
              <w:rPr>
                <w:rFonts w:ascii="Calibri" w:eastAsia="Calibri" w:hAnsi="Calibri" w:cs="Times New Roman"/>
                <w:color w:val="000000"/>
                <w:sz w:val="20"/>
                <w:szCs w:val="20"/>
              </w:rPr>
            </w:pPr>
            <w:r w:rsidRPr="00E90C9E">
              <w:rPr>
                <w:rFonts w:ascii="Calibri" w:eastAsia="Calibri" w:hAnsi="Calibri" w:cs="Times New Roman"/>
                <w:sz w:val="20"/>
                <w:szCs w:val="20"/>
              </w:rPr>
              <w:t>Profesjon og etikk</w:t>
            </w:r>
          </w:p>
          <w:p w14:paraId="3B6A1201" w14:textId="77777777" w:rsidR="0014630E" w:rsidRPr="00E90C9E" w:rsidRDefault="0014630E" w:rsidP="0088646D">
            <w:pPr>
              <w:numPr>
                <w:ilvl w:val="0"/>
                <w:numId w:val="5"/>
              </w:numPr>
              <w:contextualSpacing/>
              <w:rPr>
                <w:rFonts w:ascii="Calibri" w:eastAsia="Calibri" w:hAnsi="Calibri" w:cs="Times New Roman"/>
                <w:color w:val="000000"/>
                <w:sz w:val="20"/>
                <w:szCs w:val="20"/>
              </w:rPr>
            </w:pPr>
            <w:r w:rsidRPr="00E90C9E">
              <w:rPr>
                <w:rFonts w:ascii="Calibri" w:eastAsia="Calibri" w:hAnsi="Calibri" w:cs="Times New Roman"/>
                <w:sz w:val="20"/>
                <w:szCs w:val="20"/>
              </w:rPr>
              <w:t>Barnesyn, læringssyn</w:t>
            </w:r>
          </w:p>
          <w:p w14:paraId="7C5C015F" w14:textId="6D03252B" w:rsidR="00962087" w:rsidRPr="00E90C9E" w:rsidRDefault="0014630E" w:rsidP="0088646D">
            <w:pPr>
              <w:pStyle w:val="Listeavsnitt"/>
              <w:numPr>
                <w:ilvl w:val="0"/>
                <w:numId w:val="5"/>
              </w:numPr>
              <w:rPr>
                <w:sz w:val="20"/>
                <w:szCs w:val="20"/>
              </w:rPr>
            </w:pPr>
            <w:r w:rsidRPr="00E90C9E">
              <w:rPr>
                <w:rFonts w:ascii="Calibri" w:eastAsia="Calibri" w:hAnsi="Calibri" w:cs="Times New Roman"/>
                <w:sz w:val="20"/>
                <w:szCs w:val="20"/>
              </w:rPr>
              <w:t>Barnet i vekst og utvikling</w:t>
            </w:r>
          </w:p>
        </w:tc>
      </w:tr>
      <w:tr w:rsidR="00962087" w14:paraId="19242197" w14:textId="77777777" w:rsidTr="00B21986">
        <w:tc>
          <w:tcPr>
            <w:tcW w:w="421" w:type="dxa"/>
          </w:tcPr>
          <w:p w14:paraId="4F2290E6" w14:textId="1B841E33" w:rsidR="00962087" w:rsidRDefault="00962087" w:rsidP="2CF4AC98">
            <w:pPr>
              <w:rPr>
                <w:sz w:val="24"/>
                <w:szCs w:val="24"/>
              </w:rPr>
            </w:pPr>
            <w:r>
              <w:rPr>
                <w:sz w:val="24"/>
                <w:szCs w:val="24"/>
              </w:rPr>
              <w:t>4</w:t>
            </w:r>
          </w:p>
        </w:tc>
        <w:tc>
          <w:tcPr>
            <w:tcW w:w="8930" w:type="dxa"/>
            <w:shd w:val="clear" w:color="auto" w:fill="9CC2E5" w:themeFill="accent5" w:themeFillTint="99"/>
          </w:tcPr>
          <w:p w14:paraId="450460C0" w14:textId="77777777" w:rsidR="004A6ED7" w:rsidRPr="00E90C9E" w:rsidRDefault="004A6ED7" w:rsidP="004A6ED7">
            <w:pPr>
              <w:rPr>
                <w:rFonts w:ascii="Calibri" w:eastAsia="Calibri" w:hAnsi="Calibri" w:cs="Times New Roman"/>
                <w:b/>
                <w:color w:val="C45911"/>
                <w:sz w:val="20"/>
                <w:szCs w:val="20"/>
              </w:rPr>
            </w:pPr>
            <w:r w:rsidRPr="00E90C9E">
              <w:rPr>
                <w:rFonts w:ascii="Calibri" w:eastAsia="Calibri" w:hAnsi="Calibri" w:cs="Times New Roman"/>
                <w:b/>
                <w:sz w:val="20"/>
                <w:szCs w:val="20"/>
              </w:rPr>
              <w:t>Fordypning i Omni-trappa.</w:t>
            </w:r>
          </w:p>
          <w:p w14:paraId="54007001" w14:textId="77777777" w:rsidR="004A6ED7" w:rsidRPr="00E90C9E" w:rsidRDefault="004A6ED7" w:rsidP="0088646D">
            <w:pPr>
              <w:numPr>
                <w:ilvl w:val="0"/>
                <w:numId w:val="5"/>
              </w:numPr>
              <w:contextualSpacing/>
              <w:rPr>
                <w:rFonts w:ascii="Calibri" w:eastAsia="Calibri" w:hAnsi="Calibri" w:cs="Times New Roman"/>
                <w:color w:val="000000"/>
                <w:sz w:val="20"/>
                <w:szCs w:val="20"/>
              </w:rPr>
            </w:pPr>
            <w:r w:rsidRPr="00E90C9E">
              <w:rPr>
                <w:rFonts w:ascii="Calibri" w:eastAsia="Calibri" w:hAnsi="Calibri" w:cs="Times New Roman"/>
                <w:sz w:val="20"/>
                <w:szCs w:val="20"/>
              </w:rPr>
              <w:t>Utfordringer i læringsmiljøet</w:t>
            </w:r>
          </w:p>
          <w:p w14:paraId="2FD5B06E" w14:textId="0621D9C6" w:rsidR="004A6ED7" w:rsidRPr="00E90C9E" w:rsidRDefault="004A6ED7" w:rsidP="0088646D">
            <w:pPr>
              <w:numPr>
                <w:ilvl w:val="0"/>
                <w:numId w:val="5"/>
              </w:numPr>
              <w:contextualSpacing/>
              <w:rPr>
                <w:rFonts w:ascii="Calibri" w:eastAsia="Calibri" w:hAnsi="Calibri" w:cs="Times New Roman"/>
                <w:color w:val="000000"/>
                <w:sz w:val="20"/>
                <w:szCs w:val="20"/>
              </w:rPr>
            </w:pPr>
            <w:r w:rsidRPr="00E90C9E">
              <w:rPr>
                <w:rFonts w:ascii="Calibri" w:eastAsia="Calibri" w:hAnsi="Calibri" w:cs="Times New Roman"/>
                <w:sz w:val="20"/>
                <w:szCs w:val="20"/>
              </w:rPr>
              <w:t>Læringsmiljø i negativ utvikling: nye normer, mobbeatferd, krenkelser og mobbing</w:t>
            </w:r>
          </w:p>
          <w:p w14:paraId="33DE2C2D" w14:textId="603FAECD" w:rsidR="004A6ED7" w:rsidRPr="00E90C9E" w:rsidRDefault="004A6ED7" w:rsidP="0088646D">
            <w:pPr>
              <w:numPr>
                <w:ilvl w:val="0"/>
                <w:numId w:val="5"/>
              </w:numPr>
              <w:contextualSpacing/>
              <w:rPr>
                <w:rFonts w:ascii="Calibri" w:eastAsia="Calibri" w:hAnsi="Calibri" w:cs="Times New Roman"/>
                <w:color w:val="000000"/>
                <w:sz w:val="20"/>
                <w:szCs w:val="20"/>
              </w:rPr>
            </w:pPr>
            <w:r w:rsidRPr="00E90C9E">
              <w:rPr>
                <w:rFonts w:ascii="Calibri" w:eastAsia="Calibri" w:hAnsi="Calibri" w:cs="Times New Roman"/>
                <w:sz w:val="20"/>
                <w:szCs w:val="20"/>
              </w:rPr>
              <w:t>Å snu en negativ utvikling</w:t>
            </w:r>
          </w:p>
          <w:p w14:paraId="7C1DAA88" w14:textId="03BC0CB2" w:rsidR="00962087" w:rsidRPr="00E90C9E" w:rsidRDefault="004A6ED7" w:rsidP="0088646D">
            <w:pPr>
              <w:pStyle w:val="Listeavsnitt"/>
              <w:numPr>
                <w:ilvl w:val="0"/>
                <w:numId w:val="5"/>
              </w:numPr>
              <w:rPr>
                <w:sz w:val="20"/>
                <w:szCs w:val="20"/>
              </w:rPr>
            </w:pPr>
            <w:r w:rsidRPr="00E90C9E">
              <w:rPr>
                <w:rFonts w:ascii="Calibri" w:eastAsia="Calibri" w:hAnsi="Calibri" w:cs="Times New Roman"/>
                <w:sz w:val="20"/>
                <w:szCs w:val="20"/>
              </w:rPr>
              <w:t>Gjenskape og holde på et godt læringsmiljø</w:t>
            </w:r>
          </w:p>
        </w:tc>
      </w:tr>
      <w:tr w:rsidR="00962087" w14:paraId="603B582C" w14:textId="77777777" w:rsidTr="00B21986">
        <w:tc>
          <w:tcPr>
            <w:tcW w:w="421" w:type="dxa"/>
          </w:tcPr>
          <w:p w14:paraId="1A294CD7" w14:textId="36874233" w:rsidR="00962087" w:rsidRDefault="00962087" w:rsidP="2CF4AC98">
            <w:pPr>
              <w:rPr>
                <w:sz w:val="24"/>
                <w:szCs w:val="24"/>
              </w:rPr>
            </w:pPr>
            <w:r>
              <w:rPr>
                <w:sz w:val="24"/>
                <w:szCs w:val="24"/>
              </w:rPr>
              <w:t>5</w:t>
            </w:r>
          </w:p>
        </w:tc>
        <w:tc>
          <w:tcPr>
            <w:tcW w:w="8930" w:type="dxa"/>
            <w:shd w:val="clear" w:color="auto" w:fill="DEEAF6" w:themeFill="accent5" w:themeFillTint="33"/>
          </w:tcPr>
          <w:p w14:paraId="687E6332" w14:textId="77777777" w:rsidR="00643E76" w:rsidRPr="00E90C9E" w:rsidRDefault="00643E76" w:rsidP="00643E76">
            <w:pPr>
              <w:rPr>
                <w:rFonts w:ascii="Calibri" w:eastAsia="Calibri" w:hAnsi="Calibri" w:cs="Times New Roman"/>
                <w:b/>
                <w:sz w:val="20"/>
                <w:szCs w:val="20"/>
              </w:rPr>
            </w:pPr>
            <w:r w:rsidRPr="00E90C9E">
              <w:rPr>
                <w:rFonts w:ascii="Calibri" w:eastAsia="Calibri" w:hAnsi="Calibri" w:cs="Times New Roman"/>
                <w:b/>
                <w:sz w:val="20"/>
                <w:szCs w:val="20"/>
              </w:rPr>
              <w:t>Analysekompetanse.</w:t>
            </w:r>
          </w:p>
          <w:p w14:paraId="53B05D77" w14:textId="53DDEC38" w:rsidR="00643E76" w:rsidRPr="00E90C9E" w:rsidRDefault="00643E76" w:rsidP="0088646D">
            <w:pPr>
              <w:numPr>
                <w:ilvl w:val="0"/>
                <w:numId w:val="5"/>
              </w:numPr>
              <w:contextualSpacing/>
              <w:rPr>
                <w:rFonts w:ascii="Calibri" w:eastAsia="Calibri" w:hAnsi="Calibri" w:cs="Times New Roman"/>
                <w:sz w:val="20"/>
                <w:szCs w:val="20"/>
              </w:rPr>
            </w:pPr>
            <w:r w:rsidRPr="00E90C9E">
              <w:rPr>
                <w:rFonts w:ascii="Calibri" w:eastAsia="Calibri" w:hAnsi="Calibri" w:cs="Times New Roman"/>
                <w:sz w:val="20"/>
                <w:szCs w:val="20"/>
              </w:rPr>
              <w:t>Det sosiale systemet i læringsmiljøet: roller, posisjoner, sosiale mekanismer, normer og regler</w:t>
            </w:r>
          </w:p>
          <w:p w14:paraId="2FFE7214" w14:textId="5D886029" w:rsidR="00643E76" w:rsidRPr="00E90C9E" w:rsidRDefault="00643E76" w:rsidP="0088646D">
            <w:pPr>
              <w:numPr>
                <w:ilvl w:val="0"/>
                <w:numId w:val="5"/>
              </w:numPr>
              <w:contextualSpacing/>
              <w:rPr>
                <w:rFonts w:ascii="Calibri" w:eastAsia="Calibri" w:hAnsi="Calibri" w:cs="Times New Roman"/>
                <w:sz w:val="20"/>
                <w:szCs w:val="20"/>
              </w:rPr>
            </w:pPr>
            <w:r w:rsidRPr="00E90C9E">
              <w:rPr>
                <w:rFonts w:ascii="Calibri" w:eastAsia="Calibri" w:hAnsi="Calibri" w:cs="Times New Roman"/>
                <w:sz w:val="20"/>
                <w:szCs w:val="20"/>
              </w:rPr>
              <w:t>Risikofaktorer og beskyttende tilta.</w:t>
            </w:r>
          </w:p>
          <w:p w14:paraId="3D758350" w14:textId="766D6353" w:rsidR="00962087" w:rsidRPr="00E90C9E" w:rsidRDefault="00643E76" w:rsidP="0088646D">
            <w:pPr>
              <w:pStyle w:val="Listeavsnitt"/>
              <w:numPr>
                <w:ilvl w:val="0"/>
                <w:numId w:val="5"/>
              </w:numPr>
              <w:rPr>
                <w:sz w:val="20"/>
                <w:szCs w:val="20"/>
              </w:rPr>
            </w:pPr>
            <w:r w:rsidRPr="00E90C9E">
              <w:rPr>
                <w:rFonts w:ascii="Calibri" w:eastAsia="Calibri" w:hAnsi="Calibri" w:cs="Times New Roman"/>
                <w:sz w:val="20"/>
                <w:szCs w:val="20"/>
              </w:rPr>
              <w:t>Analysekompetanse og handlingskompetanse hånd i hånd</w:t>
            </w:r>
          </w:p>
        </w:tc>
      </w:tr>
      <w:tr w:rsidR="006570F7" w14:paraId="5224FE4F" w14:textId="77777777" w:rsidTr="00B21986">
        <w:tc>
          <w:tcPr>
            <w:tcW w:w="421" w:type="dxa"/>
          </w:tcPr>
          <w:p w14:paraId="5FB26E18" w14:textId="7E0376CA" w:rsidR="006570F7" w:rsidRDefault="006570F7" w:rsidP="006570F7">
            <w:pPr>
              <w:rPr>
                <w:sz w:val="24"/>
                <w:szCs w:val="24"/>
              </w:rPr>
            </w:pPr>
            <w:r>
              <w:rPr>
                <w:sz w:val="24"/>
                <w:szCs w:val="24"/>
              </w:rPr>
              <w:t>6</w:t>
            </w:r>
          </w:p>
        </w:tc>
        <w:tc>
          <w:tcPr>
            <w:tcW w:w="8930" w:type="dxa"/>
            <w:shd w:val="clear" w:color="auto" w:fill="9CC2E5" w:themeFill="accent5" w:themeFillTint="99"/>
          </w:tcPr>
          <w:p w14:paraId="6EDCBFED" w14:textId="77777777" w:rsidR="006570F7" w:rsidRPr="00E90C9E" w:rsidRDefault="006570F7" w:rsidP="006570F7">
            <w:pPr>
              <w:rPr>
                <w:rFonts w:ascii="Calibri" w:eastAsia="Calibri" w:hAnsi="Calibri" w:cs="Times New Roman"/>
                <w:b/>
                <w:color w:val="C45911"/>
                <w:sz w:val="20"/>
                <w:szCs w:val="20"/>
              </w:rPr>
            </w:pPr>
            <w:r w:rsidRPr="00E90C9E">
              <w:rPr>
                <w:rFonts w:ascii="Calibri" w:eastAsia="Calibri" w:hAnsi="Calibri" w:cs="Times New Roman"/>
                <w:b/>
                <w:sz w:val="20"/>
                <w:szCs w:val="20"/>
              </w:rPr>
              <w:t>Handlingskompetanse.</w:t>
            </w:r>
          </w:p>
          <w:p w14:paraId="25BBD58B" w14:textId="77777777" w:rsidR="006570F7" w:rsidRPr="00E90C9E" w:rsidRDefault="006570F7" w:rsidP="0088646D">
            <w:pPr>
              <w:numPr>
                <w:ilvl w:val="0"/>
                <w:numId w:val="5"/>
              </w:numPr>
              <w:contextualSpacing/>
              <w:rPr>
                <w:rFonts w:ascii="Calibri" w:eastAsia="Calibri" w:hAnsi="Calibri" w:cs="Times New Roman"/>
                <w:color w:val="000000"/>
                <w:sz w:val="20"/>
                <w:szCs w:val="20"/>
              </w:rPr>
            </w:pPr>
            <w:r w:rsidRPr="00E90C9E">
              <w:rPr>
                <w:rFonts w:ascii="Calibri" w:eastAsia="Calibri" w:hAnsi="Calibri" w:cs="Times New Roman"/>
                <w:sz w:val="20"/>
                <w:szCs w:val="20"/>
              </w:rPr>
              <w:t xml:space="preserve">Verktøy, prinsipper og tiltak </w:t>
            </w:r>
          </w:p>
          <w:p w14:paraId="1BCC7CF7" w14:textId="77777777" w:rsidR="00B83582" w:rsidRPr="00B83582" w:rsidRDefault="006570F7" w:rsidP="0088646D">
            <w:pPr>
              <w:numPr>
                <w:ilvl w:val="0"/>
                <w:numId w:val="5"/>
              </w:numPr>
              <w:contextualSpacing/>
              <w:rPr>
                <w:rFonts w:ascii="Calibri" w:eastAsia="Calibri" w:hAnsi="Calibri" w:cs="Times New Roman"/>
                <w:color w:val="000000"/>
                <w:sz w:val="20"/>
                <w:szCs w:val="20"/>
              </w:rPr>
            </w:pPr>
            <w:r w:rsidRPr="00E90C9E">
              <w:rPr>
                <w:rFonts w:ascii="Calibri" w:eastAsia="Calibri" w:hAnsi="Calibri" w:cs="Times New Roman"/>
                <w:sz w:val="20"/>
                <w:szCs w:val="20"/>
              </w:rPr>
              <w:t>Arbeid med oppvekstmiljøet – Omni-perspektivet</w:t>
            </w:r>
          </w:p>
          <w:p w14:paraId="5B366DF4" w14:textId="3F0772D0" w:rsidR="006570F7" w:rsidRPr="00B83582" w:rsidRDefault="006570F7" w:rsidP="0088646D">
            <w:pPr>
              <w:numPr>
                <w:ilvl w:val="0"/>
                <w:numId w:val="5"/>
              </w:numPr>
              <w:contextualSpacing/>
              <w:rPr>
                <w:rFonts w:ascii="Calibri" w:eastAsia="Calibri" w:hAnsi="Calibri" w:cs="Times New Roman"/>
                <w:color w:val="000000"/>
                <w:sz w:val="20"/>
                <w:szCs w:val="20"/>
              </w:rPr>
            </w:pPr>
            <w:r w:rsidRPr="00B83582">
              <w:rPr>
                <w:rFonts w:ascii="Calibri" w:eastAsia="Calibri" w:hAnsi="Calibri" w:cs="Times New Roman"/>
                <w:sz w:val="20"/>
                <w:szCs w:val="20"/>
              </w:rPr>
              <w:t>Den autoritative voksenrollen</w:t>
            </w:r>
          </w:p>
        </w:tc>
      </w:tr>
      <w:tr w:rsidR="006570F7" w14:paraId="1A6DC704" w14:textId="77777777" w:rsidTr="00B21986">
        <w:tc>
          <w:tcPr>
            <w:tcW w:w="421" w:type="dxa"/>
          </w:tcPr>
          <w:p w14:paraId="703D0047" w14:textId="65F12289" w:rsidR="006570F7" w:rsidRDefault="006570F7" w:rsidP="006570F7">
            <w:pPr>
              <w:rPr>
                <w:sz w:val="24"/>
                <w:szCs w:val="24"/>
              </w:rPr>
            </w:pPr>
            <w:r>
              <w:rPr>
                <w:sz w:val="24"/>
                <w:szCs w:val="24"/>
              </w:rPr>
              <w:t>7</w:t>
            </w:r>
          </w:p>
        </w:tc>
        <w:tc>
          <w:tcPr>
            <w:tcW w:w="8930" w:type="dxa"/>
            <w:shd w:val="clear" w:color="auto" w:fill="DEEAF6" w:themeFill="accent5" w:themeFillTint="33"/>
          </w:tcPr>
          <w:p w14:paraId="6EEA7BD4" w14:textId="77777777" w:rsidR="006570F7" w:rsidRPr="00E90C9E" w:rsidRDefault="006570F7" w:rsidP="006570F7">
            <w:pPr>
              <w:rPr>
                <w:rFonts w:ascii="Calibri" w:eastAsia="Calibri" w:hAnsi="Calibri" w:cs="Times New Roman"/>
                <w:b/>
                <w:color w:val="C45911"/>
                <w:sz w:val="20"/>
                <w:szCs w:val="20"/>
              </w:rPr>
            </w:pPr>
            <w:r w:rsidRPr="00E90C9E">
              <w:rPr>
                <w:rFonts w:ascii="Calibri" w:eastAsia="Calibri" w:hAnsi="Calibri" w:cs="Times New Roman"/>
                <w:b/>
                <w:sz w:val="20"/>
                <w:szCs w:val="20"/>
              </w:rPr>
              <w:t>Oppfølging, øving og vedlikehold:</w:t>
            </w:r>
          </w:p>
          <w:p w14:paraId="0C7FBD2F" w14:textId="7112B9C3" w:rsidR="00B42D0D" w:rsidRPr="00B42D0D" w:rsidRDefault="006570F7" w:rsidP="0088646D">
            <w:pPr>
              <w:numPr>
                <w:ilvl w:val="0"/>
                <w:numId w:val="5"/>
              </w:numPr>
              <w:contextualSpacing/>
              <w:rPr>
                <w:rFonts w:ascii="Calibri" w:eastAsia="Calibri" w:hAnsi="Calibri" w:cs="Times New Roman"/>
                <w:color w:val="000000"/>
                <w:sz w:val="20"/>
                <w:szCs w:val="20"/>
              </w:rPr>
            </w:pPr>
            <w:r w:rsidRPr="00E90C9E">
              <w:rPr>
                <w:rFonts w:ascii="Calibri" w:eastAsia="Calibri" w:hAnsi="Calibri" w:cs="Times New Roman"/>
                <w:sz w:val="20"/>
                <w:szCs w:val="20"/>
              </w:rPr>
              <w:t>Følge opp, øve og reflektere over egen utøvelse av den profesjonelle voksenrollen</w:t>
            </w:r>
          </w:p>
          <w:p w14:paraId="6F408CFD" w14:textId="60A9E713" w:rsidR="006570F7" w:rsidRPr="00B42D0D" w:rsidRDefault="006570F7" w:rsidP="0088646D">
            <w:pPr>
              <w:numPr>
                <w:ilvl w:val="0"/>
                <w:numId w:val="5"/>
              </w:numPr>
              <w:contextualSpacing/>
              <w:rPr>
                <w:rFonts w:ascii="Calibri" w:eastAsia="Calibri" w:hAnsi="Calibri" w:cs="Times New Roman"/>
                <w:color w:val="000000"/>
                <w:sz w:val="20"/>
                <w:szCs w:val="20"/>
              </w:rPr>
            </w:pPr>
            <w:r w:rsidRPr="00B42D0D">
              <w:rPr>
                <w:rFonts w:ascii="Calibri" w:eastAsia="Calibri" w:hAnsi="Calibri" w:cs="Times New Roman"/>
                <w:sz w:val="20"/>
                <w:szCs w:val="20"/>
              </w:rPr>
              <w:t>Systemer og planer er på plass og godt kjent i hver enhet</w:t>
            </w:r>
          </w:p>
        </w:tc>
      </w:tr>
    </w:tbl>
    <w:p w14:paraId="24C83A91" w14:textId="77777777" w:rsidR="00877791" w:rsidRPr="00D267F1" w:rsidRDefault="00877791" w:rsidP="2CF4AC98">
      <w:pPr>
        <w:rPr>
          <w:sz w:val="24"/>
          <w:szCs w:val="24"/>
        </w:rPr>
      </w:pPr>
    </w:p>
    <w:p w14:paraId="07D14CC4" w14:textId="77777777" w:rsidR="002A5261" w:rsidRDefault="002A5261" w:rsidP="00F4170C">
      <w:pPr>
        <w:pStyle w:val="Overskrift1"/>
        <w:sectPr w:rsidR="002A5261" w:rsidSect="002A5261">
          <w:pgSz w:w="16838" w:h="11906" w:orient="landscape"/>
          <w:pgMar w:top="1418" w:right="1418" w:bottom="1418" w:left="1418" w:header="708" w:footer="708" w:gutter="0"/>
          <w:cols w:space="708"/>
          <w:docGrid w:linePitch="360"/>
        </w:sectPr>
      </w:pPr>
    </w:p>
    <w:p w14:paraId="3D65D725" w14:textId="3FDD3F95" w:rsidR="4F188AC9" w:rsidRDefault="00F6192F" w:rsidP="00F4170C">
      <w:pPr>
        <w:pStyle w:val="Overskrift1"/>
      </w:pPr>
      <w:bookmarkStart w:id="6" w:name="_Toc125206639"/>
      <w:r>
        <w:lastRenderedPageBreak/>
        <w:t>5</w:t>
      </w:r>
      <w:r w:rsidR="7F271F57" w:rsidRPr="7F271F57">
        <w:t xml:space="preserve">. </w:t>
      </w:r>
      <w:r w:rsidR="0080443D">
        <w:t>H</w:t>
      </w:r>
      <w:r w:rsidR="7F271F57" w:rsidRPr="7F271F57">
        <w:t>andlingsveileder</w:t>
      </w:r>
      <w:r w:rsidR="0080443D">
        <w:t xml:space="preserve"> BTI/BTS</w:t>
      </w:r>
      <w:bookmarkEnd w:id="6"/>
    </w:p>
    <w:p w14:paraId="27F422B3" w14:textId="544DF1C6" w:rsidR="008B538C" w:rsidRDefault="008B538C" w:rsidP="000E0FD2">
      <w:pPr>
        <w:pStyle w:val="paragraph"/>
        <w:spacing w:before="0" w:beforeAutospacing="0" w:after="0" w:afterAutospacing="0"/>
      </w:pPr>
    </w:p>
    <w:p w14:paraId="45983EAA" w14:textId="524C1397" w:rsidR="00F258AF" w:rsidRPr="00F258AF" w:rsidRDefault="005654F9" w:rsidP="00F258AF">
      <w:pPr>
        <w:rPr>
          <w:color w:val="333333"/>
          <w:shd w:val="clear" w:color="auto" w:fill="FFFFFF"/>
        </w:rPr>
      </w:pPr>
      <w:hyperlink r:id="rId41" w:history="1">
        <w:r w:rsidR="00F258AF" w:rsidRPr="00F258AF">
          <w:rPr>
            <w:rStyle w:val="Hyperkobling"/>
          </w:rPr>
          <w:t>Handlingsveilederen for BTI</w:t>
        </w:r>
      </w:hyperlink>
      <w:r w:rsidR="00F258AF" w:rsidRPr="00F258AF">
        <w:t xml:space="preserve">, </w:t>
      </w:r>
      <w:r w:rsidR="00F258AF" w:rsidRPr="00F258AF">
        <w:rPr>
          <w:color w:val="333333"/>
          <w:shd w:val="clear" w:color="auto" w:fill="FFFFFF"/>
        </w:rPr>
        <w:t xml:space="preserve">Bedre tverrfaglig innsats, </w:t>
      </w:r>
      <w:r w:rsidR="00F258AF" w:rsidRPr="00F258AF">
        <w:t xml:space="preserve">beskriver det praktiske arbeidet med barn, unge og foreldre </w:t>
      </w:r>
      <w:r w:rsidR="001000E1">
        <w:t>der</w:t>
      </w:r>
      <w:r w:rsidR="00F258AF" w:rsidRPr="00F258AF">
        <w:t xml:space="preserve"> det er knyttet undring eller bekymring til. Handlingsveilederen </w:t>
      </w:r>
      <w:r w:rsidR="00F258AF" w:rsidRPr="00F258AF">
        <w:rPr>
          <w:color w:val="333333"/>
          <w:shd w:val="clear" w:color="auto" w:fill="FFFFFF"/>
        </w:rPr>
        <w:t xml:space="preserve">er et </w:t>
      </w:r>
      <w:r w:rsidR="001572C2">
        <w:rPr>
          <w:color w:val="333333"/>
          <w:shd w:val="clear" w:color="auto" w:fill="FFFFFF"/>
        </w:rPr>
        <w:t xml:space="preserve">digital </w:t>
      </w:r>
      <w:r w:rsidR="00F258AF" w:rsidRPr="00F258AF">
        <w:rPr>
          <w:color w:val="333333"/>
          <w:shd w:val="clear" w:color="auto" w:fill="FFFFFF"/>
        </w:rPr>
        <w:t xml:space="preserve">verktøy </w:t>
      </w:r>
      <w:r w:rsidR="009D2E72">
        <w:rPr>
          <w:color w:val="333333"/>
          <w:shd w:val="clear" w:color="auto" w:fill="FFFFFF"/>
        </w:rPr>
        <w:t xml:space="preserve">med </w:t>
      </w:r>
      <w:r w:rsidR="009D2E72" w:rsidRPr="00F258AF">
        <w:rPr>
          <w:color w:val="333333"/>
          <w:shd w:val="clear" w:color="auto" w:fill="FFFFFF"/>
        </w:rPr>
        <w:t>retningslinjer</w:t>
      </w:r>
      <w:r w:rsidR="002D6563">
        <w:rPr>
          <w:color w:val="333333"/>
          <w:shd w:val="clear" w:color="auto" w:fill="FFFFFF"/>
        </w:rPr>
        <w:t xml:space="preserve"> med</w:t>
      </w:r>
      <w:r w:rsidR="009D2E72" w:rsidRPr="00F258AF">
        <w:rPr>
          <w:color w:val="333333"/>
          <w:shd w:val="clear" w:color="auto" w:fill="FFFFFF"/>
        </w:rPr>
        <w:t xml:space="preserve"> maler og ressurser </w:t>
      </w:r>
      <w:r w:rsidR="00F258AF" w:rsidRPr="00F258AF">
        <w:rPr>
          <w:color w:val="333333"/>
          <w:shd w:val="clear" w:color="auto" w:fill="FFFFFF"/>
        </w:rPr>
        <w:t xml:space="preserve">som </w:t>
      </w:r>
      <w:r w:rsidR="009D2E72">
        <w:rPr>
          <w:color w:val="333333"/>
          <w:shd w:val="clear" w:color="auto" w:fill="FFFFFF"/>
        </w:rPr>
        <w:t xml:space="preserve">skal støtte og </w:t>
      </w:r>
      <w:r w:rsidR="00F258AF" w:rsidRPr="00F258AF">
        <w:rPr>
          <w:color w:val="333333"/>
          <w:shd w:val="clear" w:color="auto" w:fill="FFFFFF"/>
        </w:rPr>
        <w:t>strukturere</w:t>
      </w:r>
      <w:r w:rsidR="009D2E72">
        <w:rPr>
          <w:color w:val="333333"/>
          <w:shd w:val="clear" w:color="auto" w:fill="FFFFFF"/>
        </w:rPr>
        <w:t xml:space="preserve"> </w:t>
      </w:r>
      <w:r w:rsidR="00F258AF" w:rsidRPr="00F258AF">
        <w:rPr>
          <w:color w:val="333333"/>
          <w:shd w:val="clear" w:color="auto" w:fill="FFFFFF"/>
        </w:rPr>
        <w:t xml:space="preserve">arbeidet </w:t>
      </w:r>
      <w:r w:rsidR="009D2E72">
        <w:rPr>
          <w:color w:val="333333"/>
          <w:shd w:val="clear" w:color="auto" w:fill="FFFFFF"/>
        </w:rPr>
        <w:t xml:space="preserve">til </w:t>
      </w:r>
      <w:r w:rsidR="00F258AF" w:rsidRPr="00F258AF">
        <w:rPr>
          <w:color w:val="333333"/>
          <w:shd w:val="clear" w:color="auto" w:fill="FFFFFF"/>
        </w:rPr>
        <w:t xml:space="preserve">den enkelte ansatte og enhetene. Et godt arbeid med forståelse og implementering av veilederen i profesjonsfelleskapet vil sikre at bekymringer for enkeltbarn blir identifisert og at det settes i verk tiltak tidlig og systematisk. </w:t>
      </w:r>
    </w:p>
    <w:p w14:paraId="7CA8C86F" w14:textId="1298817A" w:rsidR="00F258AF" w:rsidRPr="00F258AF" w:rsidRDefault="005654F9" w:rsidP="00F258AF">
      <w:pPr>
        <w:rPr>
          <w:color w:val="002E52"/>
        </w:rPr>
      </w:pPr>
      <w:hyperlink r:id="rId42" w:history="1">
        <w:r w:rsidR="00F258AF" w:rsidRPr="00F258AF">
          <w:rPr>
            <w:rStyle w:val="Hyperkobling"/>
            <w:shd w:val="clear" w:color="auto" w:fill="FFFFFF"/>
          </w:rPr>
          <w:t>Samhandlingsmodellen</w:t>
        </w:r>
      </w:hyperlink>
      <w:r w:rsidR="00F258AF" w:rsidRPr="00F258AF">
        <w:rPr>
          <w:color w:val="333333"/>
          <w:shd w:val="clear" w:color="auto" w:fill="FFFFFF"/>
        </w:rPr>
        <w:t xml:space="preserve"> s</w:t>
      </w:r>
      <w:r w:rsidR="00F258AF" w:rsidRPr="00F258AF">
        <w:rPr>
          <w:color w:val="002E52"/>
        </w:rPr>
        <w:t xml:space="preserve">kal synliggjøre hvordan planer, rutiner, møtearenaer og tiltak på ulike nivå sikrer at barn får </w:t>
      </w:r>
      <w:r w:rsidR="00784235">
        <w:rPr>
          <w:color w:val="002E52"/>
        </w:rPr>
        <w:t xml:space="preserve">riktig </w:t>
      </w:r>
      <w:r w:rsidR="00F258AF" w:rsidRPr="00F258AF">
        <w:rPr>
          <w:color w:val="002E52"/>
        </w:rPr>
        <w:t xml:space="preserve">hjelp til </w:t>
      </w:r>
      <w:r w:rsidR="00784235">
        <w:rPr>
          <w:color w:val="002E52"/>
        </w:rPr>
        <w:t>riktig</w:t>
      </w:r>
      <w:r w:rsidR="00F258AF" w:rsidRPr="00F258AF">
        <w:rPr>
          <w:color w:val="002E52"/>
        </w:rPr>
        <w:t xml:space="preserve"> tid</w:t>
      </w:r>
      <w:r w:rsidR="00784235">
        <w:rPr>
          <w:color w:val="002E52"/>
        </w:rPr>
        <w:t>,</w:t>
      </w:r>
      <w:r w:rsidR="0085777F">
        <w:rPr>
          <w:color w:val="002E52"/>
        </w:rPr>
        <w:t xml:space="preserve"> samt </w:t>
      </w:r>
      <w:r w:rsidR="00F258AF" w:rsidRPr="00F258AF">
        <w:rPr>
          <w:color w:val="002E52"/>
        </w:rPr>
        <w:t xml:space="preserve">at vi arbeider helhetlig og forebyggende. Modellen skal </w:t>
      </w:r>
      <w:r w:rsidR="00DC76DE">
        <w:rPr>
          <w:color w:val="002E52"/>
        </w:rPr>
        <w:t xml:space="preserve">styrke </w:t>
      </w:r>
      <w:r w:rsidR="00F258AF" w:rsidRPr="00F258AF">
        <w:rPr>
          <w:color w:val="002E52"/>
        </w:rPr>
        <w:t>Sortland kommune </w:t>
      </w:r>
      <w:r w:rsidR="00DC76DE">
        <w:rPr>
          <w:color w:val="002E52"/>
        </w:rPr>
        <w:t xml:space="preserve">i sitt arbeid med å </w:t>
      </w:r>
      <w:r w:rsidR="00F258AF" w:rsidRPr="00F258AF">
        <w:rPr>
          <w:color w:val="002E52"/>
        </w:rPr>
        <w:t>følge opp barn og familier som har behov for hjelp</w:t>
      </w:r>
      <w:r w:rsidR="00E05C08">
        <w:rPr>
          <w:color w:val="002E52"/>
        </w:rPr>
        <w:t xml:space="preserve"> og støtte</w:t>
      </w:r>
      <w:r w:rsidR="009266E2">
        <w:rPr>
          <w:color w:val="002E52"/>
        </w:rPr>
        <w:t>. Dette innebærer også å</w:t>
      </w:r>
      <w:r w:rsidR="00F258AF" w:rsidRPr="00F258AF">
        <w:rPr>
          <w:color w:val="002E52"/>
        </w:rPr>
        <w:t xml:space="preserve"> styrke det </w:t>
      </w:r>
      <w:r w:rsidR="00325F20">
        <w:rPr>
          <w:color w:val="002E52"/>
        </w:rPr>
        <w:t xml:space="preserve">tverrfaglige </w:t>
      </w:r>
      <w:r w:rsidR="00F258AF" w:rsidRPr="00F258AF">
        <w:rPr>
          <w:color w:val="002E52"/>
        </w:rPr>
        <w:t xml:space="preserve">samarbeidet </w:t>
      </w:r>
      <w:r w:rsidR="00325F20">
        <w:rPr>
          <w:color w:val="002E52"/>
        </w:rPr>
        <w:t xml:space="preserve">mellom </w:t>
      </w:r>
      <w:r w:rsidR="00F258AF" w:rsidRPr="00F258AF">
        <w:rPr>
          <w:color w:val="002E52"/>
        </w:rPr>
        <w:t>tjenester og nivå og s</w:t>
      </w:r>
      <w:r w:rsidR="007B52D1">
        <w:rPr>
          <w:color w:val="002E52"/>
        </w:rPr>
        <w:t xml:space="preserve">ørge for </w:t>
      </w:r>
      <w:r w:rsidR="00F258AF" w:rsidRPr="00F258AF">
        <w:rPr>
          <w:color w:val="002E52"/>
        </w:rPr>
        <w:t>brukermedvirkningen til barn og foresatte.</w:t>
      </w:r>
    </w:p>
    <w:p w14:paraId="721E51DE" w14:textId="7D726D4B" w:rsidR="00F258AF" w:rsidRDefault="00F258AF" w:rsidP="00F258AF">
      <w:pPr>
        <w:rPr>
          <w:color w:val="333333"/>
          <w:shd w:val="clear" w:color="auto" w:fill="FFFFFF"/>
        </w:rPr>
      </w:pPr>
      <w:r w:rsidRPr="00F258AF">
        <w:rPr>
          <w:color w:val="333333"/>
          <w:shd w:val="clear" w:color="auto" w:fill="FFFFFF"/>
        </w:rPr>
        <w:t>En god bruk av BTI og samhandlingsmodellen forutsetter at Laget rundt barnet må være kompetent</w:t>
      </w:r>
      <w:r w:rsidR="00A5540D">
        <w:rPr>
          <w:color w:val="333333"/>
          <w:shd w:val="clear" w:color="auto" w:fill="FFFFFF"/>
        </w:rPr>
        <w:t>e</w:t>
      </w:r>
      <w:r w:rsidRPr="00F258AF">
        <w:rPr>
          <w:color w:val="333333"/>
          <w:shd w:val="clear" w:color="auto" w:fill="FFFFFF"/>
        </w:rPr>
        <w:t xml:space="preserve"> og trygge i sin profesjon. Derfor er det viktig å sette søkelys på voksenrollen, profesjonsfellesskap og samarbeidskompetanse. Forebygging i det ordinære pedagogiske tilbudet </w:t>
      </w:r>
      <w:r w:rsidR="00A5540D">
        <w:rPr>
          <w:color w:val="333333"/>
          <w:shd w:val="clear" w:color="auto" w:fill="FFFFFF"/>
        </w:rPr>
        <w:t>skal</w:t>
      </w:r>
      <w:r w:rsidRPr="00F258AF">
        <w:rPr>
          <w:color w:val="333333"/>
          <w:shd w:val="clear" w:color="auto" w:fill="FFFFFF"/>
        </w:rPr>
        <w:t xml:space="preserve"> være til stede og grunnleggende på alle nivåer i BTI- modellen.</w:t>
      </w:r>
    </w:p>
    <w:p w14:paraId="678F7628" w14:textId="381C526A" w:rsidR="00F258AF" w:rsidRDefault="0043139F" w:rsidP="00F258AF">
      <w:pPr>
        <w:rPr>
          <w:color w:val="333333"/>
          <w:shd w:val="clear" w:color="auto" w:fill="FFFFFF"/>
        </w:rPr>
      </w:pPr>
      <w:r w:rsidRPr="00F258AF">
        <w:rPr>
          <w:rFonts w:cstheme="minorHAnsi"/>
          <w:noProof/>
          <w:color w:val="000000" w:themeColor="text1"/>
        </w:rPr>
        <w:drawing>
          <wp:anchor distT="0" distB="0" distL="114300" distR="114300" simplePos="0" relativeHeight="251658242" behindDoc="1" locked="0" layoutInCell="1" allowOverlap="1" wp14:anchorId="16CF0F6C" wp14:editId="7DF67D8A">
            <wp:simplePos x="0" y="0"/>
            <wp:positionH relativeFrom="margin">
              <wp:posOffset>72390</wp:posOffset>
            </wp:positionH>
            <wp:positionV relativeFrom="paragraph">
              <wp:posOffset>336550</wp:posOffset>
            </wp:positionV>
            <wp:extent cx="5550535" cy="4051300"/>
            <wp:effectExtent l="0" t="0" r="0" b="6350"/>
            <wp:wrapTight wrapText="bothSides">
              <wp:wrapPolygon edited="0">
                <wp:start x="445" y="0"/>
                <wp:lineTo x="0" y="102"/>
                <wp:lineTo x="0" y="21329"/>
                <wp:lineTo x="222" y="21532"/>
                <wp:lineTo x="371" y="21532"/>
                <wp:lineTo x="21202" y="21532"/>
                <wp:lineTo x="21276" y="21532"/>
                <wp:lineTo x="21499" y="21228"/>
                <wp:lineTo x="21499" y="406"/>
                <wp:lineTo x="21425" y="102"/>
                <wp:lineTo x="21054" y="0"/>
                <wp:lineTo x="44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50535" cy="405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CCF240" w14:textId="52E1B652" w:rsidR="00F258AF" w:rsidRDefault="00F258AF" w:rsidP="00F258AF">
      <w:pPr>
        <w:rPr>
          <w:color w:val="333333"/>
          <w:shd w:val="clear" w:color="auto" w:fill="FFFFFF"/>
        </w:rPr>
      </w:pPr>
    </w:p>
    <w:p w14:paraId="2B085E4C" w14:textId="7B165090" w:rsidR="00F258AF" w:rsidRDefault="00F258AF" w:rsidP="00F258AF">
      <w:pPr>
        <w:rPr>
          <w:color w:val="333333"/>
          <w:shd w:val="clear" w:color="auto" w:fill="FFFFFF"/>
        </w:rPr>
      </w:pPr>
    </w:p>
    <w:p w14:paraId="221DA50B" w14:textId="66514CDE" w:rsidR="00F258AF" w:rsidRDefault="00F258AF" w:rsidP="00F258AF">
      <w:pPr>
        <w:rPr>
          <w:color w:val="333333"/>
          <w:shd w:val="clear" w:color="auto" w:fill="FFFFFF"/>
        </w:rPr>
      </w:pPr>
    </w:p>
    <w:p w14:paraId="185A37B1" w14:textId="214136CA" w:rsidR="2CF4AC98" w:rsidRDefault="00F6192F" w:rsidP="00F4170C">
      <w:pPr>
        <w:pStyle w:val="Overskrift1"/>
        <w:rPr>
          <w:color w:val="333333"/>
        </w:rPr>
      </w:pPr>
      <w:bookmarkStart w:id="7" w:name="_Toc125206640"/>
      <w:r>
        <w:lastRenderedPageBreak/>
        <w:t>6</w:t>
      </w:r>
      <w:r w:rsidR="2CF4AC98" w:rsidRPr="2CF4AC98">
        <w:t>. Pedagogisk analyse</w:t>
      </w:r>
      <w:bookmarkEnd w:id="7"/>
    </w:p>
    <w:p w14:paraId="017F7482" w14:textId="4198914C" w:rsidR="009A3B9D" w:rsidRPr="009A3B9D" w:rsidRDefault="009A3B9D" w:rsidP="00DD204B">
      <w:pPr>
        <w:pStyle w:val="paragraph"/>
        <w:spacing w:before="0" w:beforeAutospacing="0" w:after="0" w:afterAutospacing="0"/>
      </w:pPr>
    </w:p>
    <w:p w14:paraId="5556A57E" w14:textId="79DC3768" w:rsidR="00BB6CF4" w:rsidRPr="001A729D" w:rsidRDefault="005654F9" w:rsidP="2CF4AC98">
      <w:pPr>
        <w:rPr>
          <w:rFonts w:ascii="Calibri" w:eastAsia="Calibri" w:hAnsi="Calibri" w:cs="Calibri"/>
          <w:color w:val="000000" w:themeColor="text1"/>
        </w:rPr>
      </w:pPr>
      <w:hyperlink r:id="rId44" w:history="1">
        <w:r w:rsidR="007B0AFA" w:rsidRPr="00BA529C">
          <w:rPr>
            <w:rStyle w:val="Hyperkobling"/>
            <w:rFonts w:ascii="Calibri" w:eastAsia="Calibri" w:hAnsi="Calibri" w:cs="Calibri"/>
          </w:rPr>
          <w:t>Pedagogik analyse</w:t>
        </w:r>
      </w:hyperlink>
      <w:r w:rsidR="007B0AFA" w:rsidRPr="001A729D">
        <w:rPr>
          <w:rFonts w:ascii="Calibri" w:eastAsia="Calibri" w:hAnsi="Calibri" w:cs="Calibri"/>
          <w:color w:val="000000" w:themeColor="text1"/>
        </w:rPr>
        <w:t xml:space="preserve"> er en metode der hensikten er å få forståelse for </w:t>
      </w:r>
      <w:r w:rsidR="00822C43" w:rsidRPr="001A729D">
        <w:rPr>
          <w:rFonts w:ascii="Calibri" w:eastAsia="Calibri" w:hAnsi="Calibri" w:cs="Calibri"/>
          <w:color w:val="000000" w:themeColor="text1"/>
        </w:rPr>
        <w:t xml:space="preserve">bakenforliggende </w:t>
      </w:r>
      <w:r w:rsidR="007B0AFA" w:rsidRPr="001A729D">
        <w:rPr>
          <w:rFonts w:ascii="Calibri" w:eastAsia="Calibri" w:hAnsi="Calibri" w:cs="Calibri"/>
          <w:color w:val="000000" w:themeColor="text1"/>
        </w:rPr>
        <w:t xml:space="preserve">faktorer som utløser, påvirker og opprettholder sosiale og faglige utfordringer i barnehager og skoler. </w:t>
      </w:r>
      <w:r w:rsidR="2CF4AC98" w:rsidRPr="001A729D">
        <w:rPr>
          <w:rFonts w:ascii="Calibri" w:eastAsia="Calibri" w:hAnsi="Calibri" w:cs="Calibri"/>
          <w:color w:val="000000" w:themeColor="text1"/>
        </w:rPr>
        <w:t>Pedagogisk analyse</w:t>
      </w:r>
      <w:r w:rsidR="00BB6CF4" w:rsidRPr="001A729D">
        <w:rPr>
          <w:rFonts w:ascii="Calibri" w:eastAsia="Calibri" w:hAnsi="Calibri" w:cs="Calibri"/>
          <w:color w:val="000000" w:themeColor="text1"/>
        </w:rPr>
        <w:t xml:space="preserve"> skal bidra til </w:t>
      </w:r>
      <w:r w:rsidR="2CF4AC98" w:rsidRPr="001A729D">
        <w:rPr>
          <w:rFonts w:ascii="Calibri" w:eastAsia="Calibri" w:hAnsi="Calibri" w:cs="Calibri"/>
          <w:color w:val="000000" w:themeColor="text1"/>
        </w:rPr>
        <w:t xml:space="preserve">systematisk og varig forbedringsarbeid i barnehage og skole. </w:t>
      </w:r>
    </w:p>
    <w:p w14:paraId="61911365" w14:textId="527CEF6A" w:rsidR="2CF4AC98" w:rsidRDefault="2CF4AC98" w:rsidP="2CF4AC98">
      <w:pPr>
        <w:rPr>
          <w:rFonts w:ascii="Calibri" w:eastAsia="Calibri" w:hAnsi="Calibri" w:cs="Calibri"/>
          <w:color w:val="000000" w:themeColor="text1"/>
        </w:rPr>
      </w:pPr>
      <w:r w:rsidRPr="001A729D">
        <w:rPr>
          <w:rFonts w:ascii="Calibri" w:eastAsia="Calibri" w:hAnsi="Calibri" w:cs="Calibri"/>
          <w:color w:val="000000" w:themeColor="text1"/>
        </w:rPr>
        <w:t xml:space="preserve">Metoden er utviklet </w:t>
      </w:r>
      <w:r w:rsidR="00CA3722" w:rsidRPr="001A729D">
        <w:rPr>
          <w:rFonts w:ascii="Calibri" w:eastAsia="Calibri" w:hAnsi="Calibri" w:cs="Calibri"/>
          <w:color w:val="000000" w:themeColor="text1"/>
        </w:rPr>
        <w:t xml:space="preserve">med bakgrunn i </w:t>
      </w:r>
      <w:r w:rsidRPr="001A729D">
        <w:rPr>
          <w:rFonts w:ascii="Calibri" w:eastAsia="Calibri" w:hAnsi="Calibri" w:cs="Calibri"/>
          <w:color w:val="000000" w:themeColor="text1"/>
        </w:rPr>
        <w:t xml:space="preserve">forskningsbasert kunnskap om pedagogisk praksis og endringsarbeid. Metoden har et overordnet prinsipp om at den gjennomføres som barnehagebasert og skolebasert kompetanseutvikling.  Dette innebærer at alle som driver pedagogisk arbeid skal delta, og at gjennomføringen av arbeidet følger forskning om implementering av forbedringsarbeid. </w:t>
      </w:r>
    </w:p>
    <w:p w14:paraId="1DF98A41" w14:textId="0DF0596B" w:rsidR="00B86EA4" w:rsidRDefault="005654F9" w:rsidP="2CF4AC98">
      <w:pPr>
        <w:rPr>
          <w:rFonts w:ascii="Calibri" w:eastAsia="Calibri" w:hAnsi="Calibri" w:cs="Calibri"/>
          <w:color w:val="000000" w:themeColor="text1"/>
        </w:rPr>
      </w:pPr>
      <w:hyperlink r:id="rId45" w:history="1">
        <w:r w:rsidR="00FF3249" w:rsidRPr="00BB5E20">
          <w:rPr>
            <w:rStyle w:val="Hyperkobling"/>
            <w:rFonts w:ascii="Calibri" w:eastAsia="Calibri" w:hAnsi="Calibri" w:cs="Calibri"/>
          </w:rPr>
          <w:t>Læringsmiljøsenteret - Pedagogisk analyse i veiledning</w:t>
        </w:r>
      </w:hyperlink>
      <w:r w:rsidR="00FF3249">
        <w:rPr>
          <w:rFonts w:ascii="Calibri" w:eastAsia="Calibri" w:hAnsi="Calibri" w:cs="Calibri"/>
          <w:color w:val="000000" w:themeColor="text1"/>
        </w:rPr>
        <w:t xml:space="preserve"> </w:t>
      </w:r>
    </w:p>
    <w:p w14:paraId="333C5F22" w14:textId="77777777" w:rsidR="0026368C" w:rsidRDefault="0026368C" w:rsidP="2CF4AC98">
      <w:pPr>
        <w:rPr>
          <w:rFonts w:ascii="Calibri" w:eastAsia="Calibri" w:hAnsi="Calibri" w:cs="Calibri"/>
          <w:color w:val="000000" w:themeColor="text1"/>
        </w:rPr>
      </w:pPr>
    </w:p>
    <w:p w14:paraId="01465F29" w14:textId="322B3AE6" w:rsidR="00B86A11" w:rsidRDefault="00BB5E20" w:rsidP="2CF4AC98">
      <w:pPr>
        <w:rPr>
          <w:rFonts w:ascii="Calibri" w:eastAsia="Calibri" w:hAnsi="Calibri" w:cs="Calibri"/>
          <w:color w:val="000000" w:themeColor="text1"/>
        </w:rPr>
      </w:pPr>
      <w:r>
        <w:rPr>
          <w:noProof/>
        </w:rPr>
        <w:drawing>
          <wp:anchor distT="0" distB="0" distL="114300" distR="114300" simplePos="0" relativeHeight="251658244" behindDoc="1" locked="0" layoutInCell="1" allowOverlap="1" wp14:anchorId="54F85787" wp14:editId="221947BB">
            <wp:simplePos x="0" y="0"/>
            <wp:positionH relativeFrom="margin">
              <wp:posOffset>220111</wp:posOffset>
            </wp:positionH>
            <wp:positionV relativeFrom="paragraph">
              <wp:posOffset>5447</wp:posOffset>
            </wp:positionV>
            <wp:extent cx="3020695" cy="2641600"/>
            <wp:effectExtent l="0" t="0" r="8255" b="6350"/>
            <wp:wrapTight wrapText="bothSides">
              <wp:wrapPolygon edited="0">
                <wp:start x="0" y="0"/>
                <wp:lineTo x="0" y="21496"/>
                <wp:lineTo x="21523" y="21496"/>
                <wp:lineTo x="21523" y="0"/>
                <wp:lineTo x="0" y="0"/>
              </wp:wrapPolygon>
            </wp:wrapTight>
            <wp:docPr id="26" name="Picture 26"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 kildebilde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20695" cy="264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7C44F5" w14:textId="208C00C1" w:rsidR="00B86A11" w:rsidRPr="001A729D" w:rsidRDefault="00B86A11" w:rsidP="2CF4AC98">
      <w:pPr>
        <w:rPr>
          <w:rFonts w:ascii="Calibri" w:eastAsia="Calibri" w:hAnsi="Calibri" w:cs="Calibri"/>
          <w:color w:val="000000" w:themeColor="text1"/>
        </w:rPr>
      </w:pPr>
    </w:p>
    <w:p w14:paraId="05EB5D95" w14:textId="36388AA2" w:rsidR="004A4AB8" w:rsidRDefault="7F271F57" w:rsidP="7F271F57">
      <w:pPr>
        <w:jc w:val="center"/>
        <w:rPr>
          <w:sz w:val="24"/>
          <w:szCs w:val="24"/>
        </w:rPr>
      </w:pPr>
      <w:r w:rsidRPr="7F271F57">
        <w:rPr>
          <w:sz w:val="24"/>
          <w:szCs w:val="24"/>
        </w:rPr>
        <w:t xml:space="preserve">   </w:t>
      </w:r>
    </w:p>
    <w:p w14:paraId="7B6D3305" w14:textId="7DA209C1" w:rsidR="00E871AE" w:rsidRDefault="00E871AE" w:rsidP="7F271F57">
      <w:pPr>
        <w:jc w:val="center"/>
        <w:rPr>
          <w:sz w:val="24"/>
          <w:szCs w:val="24"/>
        </w:rPr>
      </w:pPr>
    </w:p>
    <w:p w14:paraId="4AB45266" w14:textId="77777777" w:rsidR="00AC239A" w:rsidRDefault="00AC239A" w:rsidP="001A729D">
      <w:pPr>
        <w:rPr>
          <w:sz w:val="24"/>
          <w:szCs w:val="24"/>
        </w:rPr>
      </w:pPr>
    </w:p>
    <w:p w14:paraId="3836B947" w14:textId="77777777" w:rsidR="00D056BD" w:rsidRDefault="00D056BD" w:rsidP="00174153">
      <w:pPr>
        <w:pStyle w:val="Overskrift1"/>
      </w:pPr>
    </w:p>
    <w:p w14:paraId="7C7AA88B" w14:textId="4D799C93" w:rsidR="00D056BD" w:rsidRDefault="00D056BD" w:rsidP="00174153">
      <w:pPr>
        <w:pStyle w:val="Overskrift1"/>
      </w:pPr>
    </w:p>
    <w:p w14:paraId="6AF17693" w14:textId="1388ACB1" w:rsidR="00BC3300" w:rsidRDefault="00BC3300" w:rsidP="00A02466">
      <w:pPr>
        <w:rPr>
          <w:rFonts w:ascii="Calibri" w:eastAsia="Calibri" w:hAnsi="Calibri" w:cs="Times New Roman"/>
        </w:rPr>
      </w:pPr>
    </w:p>
    <w:p w14:paraId="43500498" w14:textId="29EF820F" w:rsidR="00B35159" w:rsidRDefault="00B35159" w:rsidP="00A02466">
      <w:pPr>
        <w:rPr>
          <w:rFonts w:ascii="Calibri" w:eastAsia="Calibri" w:hAnsi="Calibri" w:cs="Times New Roman"/>
        </w:rPr>
      </w:pPr>
    </w:p>
    <w:p w14:paraId="2BD5B04C" w14:textId="55B178CB" w:rsidR="00B35159" w:rsidRDefault="00B35159" w:rsidP="00A02466">
      <w:pPr>
        <w:rPr>
          <w:rFonts w:ascii="Calibri" w:eastAsia="Calibri" w:hAnsi="Calibri" w:cs="Times New Roman"/>
        </w:rPr>
      </w:pPr>
    </w:p>
    <w:p w14:paraId="6F4500EF" w14:textId="1473F87D" w:rsidR="00BC3300" w:rsidRDefault="000938B0" w:rsidP="00A02466">
      <w:pPr>
        <w:rPr>
          <w:rFonts w:ascii="Calibri" w:eastAsia="Calibri" w:hAnsi="Calibri" w:cs="Times New Roman"/>
        </w:rPr>
      </w:pPr>
      <w:r w:rsidRPr="001324F2">
        <w:rPr>
          <w:noProof/>
          <w:sz w:val="24"/>
          <w:szCs w:val="24"/>
        </w:rPr>
        <w:drawing>
          <wp:anchor distT="0" distB="0" distL="114300" distR="114300" simplePos="0" relativeHeight="251658245" behindDoc="1" locked="0" layoutInCell="1" allowOverlap="1" wp14:anchorId="27851842" wp14:editId="601AC2FE">
            <wp:simplePos x="0" y="0"/>
            <wp:positionH relativeFrom="margin">
              <wp:posOffset>443030</wp:posOffset>
            </wp:positionH>
            <wp:positionV relativeFrom="paragraph">
              <wp:posOffset>359042</wp:posOffset>
            </wp:positionV>
            <wp:extent cx="2606040" cy="2473209"/>
            <wp:effectExtent l="0" t="0" r="0" b="0"/>
            <wp:wrapTight wrapText="bothSides">
              <wp:wrapPolygon edited="0">
                <wp:start x="0" y="0"/>
                <wp:lineTo x="0" y="21406"/>
                <wp:lineTo x="21420" y="21406"/>
                <wp:lineTo x="2142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606040" cy="2473209"/>
                    </a:xfrm>
                    <a:prstGeom prst="rect">
                      <a:avLst/>
                    </a:prstGeom>
                  </pic:spPr>
                </pic:pic>
              </a:graphicData>
            </a:graphic>
            <wp14:sizeRelH relativeFrom="margin">
              <wp14:pctWidth>0</wp14:pctWidth>
            </wp14:sizeRelH>
            <wp14:sizeRelV relativeFrom="margin">
              <wp14:pctHeight>0</wp14:pctHeight>
            </wp14:sizeRelV>
          </wp:anchor>
        </w:drawing>
      </w:r>
    </w:p>
    <w:p w14:paraId="23E7D0F6" w14:textId="77777777" w:rsidR="00B35159" w:rsidRDefault="00B35159" w:rsidP="00E32431">
      <w:pPr>
        <w:pStyle w:val="Overskrift2"/>
        <w:sectPr w:rsidR="00B35159" w:rsidSect="002A5261">
          <w:pgSz w:w="11906" w:h="16838"/>
          <w:pgMar w:top="1418" w:right="1418" w:bottom="1418" w:left="1418" w:header="708" w:footer="708" w:gutter="0"/>
          <w:cols w:space="708"/>
          <w:docGrid w:linePitch="360"/>
        </w:sectPr>
      </w:pPr>
    </w:p>
    <w:p w14:paraId="417CAB1E" w14:textId="791D6A52" w:rsidR="00D056BD" w:rsidRDefault="00F6192F" w:rsidP="00D056BD">
      <w:pPr>
        <w:pStyle w:val="Overskrift1"/>
      </w:pPr>
      <w:bookmarkStart w:id="8" w:name="_Toc125206641"/>
      <w:r>
        <w:lastRenderedPageBreak/>
        <w:t>7</w:t>
      </w:r>
      <w:r w:rsidR="00D056BD">
        <w:t>. Organisering og aktører</w:t>
      </w:r>
      <w:bookmarkEnd w:id="8"/>
    </w:p>
    <w:p w14:paraId="66BD7EA1" w14:textId="77777777" w:rsidR="00D056BD" w:rsidRDefault="00D056BD" w:rsidP="00D056BD">
      <w:pPr>
        <w:pStyle w:val="paragraph"/>
        <w:spacing w:before="0" w:beforeAutospacing="0" w:after="0" w:afterAutospacing="0"/>
      </w:pPr>
    </w:p>
    <w:p w14:paraId="43E0027F" w14:textId="01337051" w:rsidR="005C57A8" w:rsidRDefault="000E5490" w:rsidP="004452A1">
      <w:r w:rsidRPr="00DD09A5">
        <w:rPr>
          <w:b/>
          <w:bCs/>
        </w:rPr>
        <w:t>Skoleeiers utviklingsgruppe (SUT) og Barnehagenes utviklingsgruppe (BUG)</w:t>
      </w:r>
      <w:r w:rsidRPr="0080443D">
        <w:t xml:space="preserve"> har et </w:t>
      </w:r>
      <w:r w:rsidR="003B0BAD">
        <w:t>sær</w:t>
      </w:r>
      <w:r w:rsidR="000875B1">
        <w:t xml:space="preserve">skilt ansvar for å </w:t>
      </w:r>
      <w:r w:rsidR="003B0BAD">
        <w:t xml:space="preserve">sikre kvalitet og kontinuitet i </w:t>
      </w:r>
      <w:r w:rsidR="000875B1">
        <w:t>utviklings</w:t>
      </w:r>
      <w:r w:rsidR="003B0BAD">
        <w:t>arbeidet</w:t>
      </w:r>
      <w:r w:rsidR="003B6B7C">
        <w:t xml:space="preserve">. </w:t>
      </w:r>
      <w:r w:rsidR="0082023A">
        <w:t xml:space="preserve">Gruppene </w:t>
      </w:r>
      <w:r w:rsidR="003B6B7C">
        <w:t xml:space="preserve">skal planlegge og evaluere fellesaktiviteter for </w:t>
      </w:r>
      <w:r w:rsidR="00A93BA1">
        <w:t>alle ansatte og ledere</w:t>
      </w:r>
      <w:r w:rsidR="00AF057D">
        <w:t xml:space="preserve"> som er </w:t>
      </w:r>
      <w:r w:rsidR="00EE3F4D">
        <w:t xml:space="preserve">i tråd med </w:t>
      </w:r>
      <w:r w:rsidR="00AF057D">
        <w:t xml:space="preserve">enhetenes </w:t>
      </w:r>
      <w:r w:rsidR="00EE3F4D">
        <w:t>behov</w:t>
      </w:r>
      <w:r w:rsidR="00AF057D">
        <w:t>.</w:t>
      </w:r>
      <w:r w:rsidR="00AF057D" w:rsidRPr="00AF057D">
        <w:t xml:space="preserve"> </w:t>
      </w:r>
      <w:r w:rsidR="00693510">
        <w:t>SUT og BUG</w:t>
      </w:r>
      <w:r w:rsidR="00AF057D">
        <w:t xml:space="preserve"> vurderer og foreslår løsninger i prinsipielle spørsmål knytte til organisering av </w:t>
      </w:r>
      <w:r w:rsidR="00D32A33">
        <w:t xml:space="preserve">utviklingsarbeidet, </w:t>
      </w:r>
      <w:r w:rsidR="00AF057D">
        <w:t>planarbeid og</w:t>
      </w:r>
      <w:r w:rsidR="00D32A33">
        <w:t xml:space="preserve"> a</w:t>
      </w:r>
      <w:r w:rsidR="006E76B1">
        <w:t>nnet</w:t>
      </w:r>
      <w:r w:rsidR="00AF057D">
        <w:t xml:space="preserve"> som er relevant for </w:t>
      </w:r>
      <w:r w:rsidR="00056938">
        <w:t xml:space="preserve">kompetanse og kvalitet i </w:t>
      </w:r>
      <w:r w:rsidR="00AF057D">
        <w:t>Sortlandsbarnehagene</w:t>
      </w:r>
      <w:r w:rsidR="00056938">
        <w:t xml:space="preserve"> og -skolene</w:t>
      </w:r>
      <w:r w:rsidR="00AF057D">
        <w:t>.</w:t>
      </w:r>
      <w:r w:rsidR="00DD09A5">
        <w:t xml:space="preserve"> </w:t>
      </w:r>
      <w:r w:rsidR="00056938">
        <w:t xml:space="preserve">SUT består av </w:t>
      </w:r>
      <w:r w:rsidR="00447667">
        <w:t xml:space="preserve">3 skoleledere, skoleutvikler. </w:t>
      </w:r>
      <w:r w:rsidR="00056938">
        <w:t>BUG består av 2 styrere fra kommunale barnehager</w:t>
      </w:r>
      <w:r w:rsidR="00447667">
        <w:t xml:space="preserve"> og </w:t>
      </w:r>
      <w:r w:rsidR="00056938">
        <w:t>2 styrere fra private barnehager</w:t>
      </w:r>
      <w:r w:rsidR="00447667">
        <w:t xml:space="preserve">. </w:t>
      </w:r>
      <w:r w:rsidR="00800E3C">
        <w:t>Gruppene ledes av assisterende kommunalsjef og h</w:t>
      </w:r>
      <w:r w:rsidR="00447667">
        <w:t xml:space="preserve">ovedtillitsvalgt </w:t>
      </w:r>
      <w:r w:rsidR="00800E3C">
        <w:t xml:space="preserve">er representert i begge gruppene. </w:t>
      </w:r>
      <w:r w:rsidR="00C1344B">
        <w:t>Gruppene</w:t>
      </w:r>
      <w:r w:rsidRPr="0080443D">
        <w:t xml:space="preserve"> møte</w:t>
      </w:r>
      <w:r w:rsidR="00C1344B">
        <w:t>s</w:t>
      </w:r>
      <w:r w:rsidRPr="0080443D">
        <w:t xml:space="preserve"> hver for seg og samlet.</w:t>
      </w:r>
      <w:r w:rsidR="00975BAD">
        <w:t xml:space="preserve"> </w:t>
      </w:r>
    </w:p>
    <w:p w14:paraId="17743EF8" w14:textId="66888ECF" w:rsidR="00F847D2" w:rsidRDefault="00936596" w:rsidP="00936596">
      <w:pPr>
        <w:rPr>
          <w:rStyle w:val="normaltextrun"/>
          <w:color w:val="000000"/>
          <w:shd w:val="clear" w:color="auto" w:fill="FFFFFF"/>
        </w:rPr>
      </w:pPr>
      <w:r>
        <w:rPr>
          <w:b/>
          <w:bCs/>
        </w:rPr>
        <w:t>Styrernettverk</w:t>
      </w:r>
      <w:r w:rsidR="006B75C7">
        <w:rPr>
          <w:b/>
          <w:bCs/>
        </w:rPr>
        <w:t xml:space="preserve"> og skoleledernettverk</w:t>
      </w:r>
      <w:r w:rsidR="00702D3E">
        <w:rPr>
          <w:b/>
          <w:bCs/>
        </w:rPr>
        <w:t xml:space="preserve"> </w:t>
      </w:r>
      <w:r w:rsidR="001A338F">
        <w:rPr>
          <w:rStyle w:val="normaltextrun"/>
          <w:color w:val="000000"/>
          <w:shd w:val="clear" w:color="auto" w:fill="FFFFFF"/>
        </w:rPr>
        <w:t>sk</w:t>
      </w:r>
      <w:r w:rsidRPr="00BA46DC">
        <w:rPr>
          <w:rStyle w:val="normaltextrun"/>
          <w:color w:val="000000"/>
          <w:shd w:val="clear" w:color="auto" w:fill="FFFFFF"/>
        </w:rPr>
        <w:t xml:space="preserve">al støtte </w:t>
      </w:r>
      <w:r w:rsidR="006B75C7">
        <w:rPr>
          <w:rStyle w:val="normaltextrun"/>
          <w:color w:val="000000"/>
          <w:shd w:val="clear" w:color="auto" w:fill="FFFFFF"/>
        </w:rPr>
        <w:t xml:space="preserve">ledernes </w:t>
      </w:r>
      <w:r w:rsidRPr="00BA46DC">
        <w:rPr>
          <w:rStyle w:val="normaltextrun"/>
          <w:color w:val="000000"/>
          <w:shd w:val="clear" w:color="auto" w:fill="FFFFFF"/>
        </w:rPr>
        <w:t xml:space="preserve">kompetanse i å </w:t>
      </w:r>
      <w:r>
        <w:rPr>
          <w:rStyle w:val="normaltextrun"/>
          <w:color w:val="000000"/>
          <w:shd w:val="clear" w:color="auto" w:fill="FFFFFF"/>
        </w:rPr>
        <w:t>lede barnehage</w:t>
      </w:r>
      <w:r w:rsidR="00BF203F">
        <w:rPr>
          <w:rStyle w:val="normaltextrun"/>
          <w:color w:val="000000"/>
          <w:shd w:val="clear" w:color="auto" w:fill="FFFFFF"/>
        </w:rPr>
        <w:t>- og skole</w:t>
      </w:r>
      <w:r>
        <w:rPr>
          <w:rStyle w:val="normaltextrun"/>
          <w:color w:val="000000"/>
          <w:shd w:val="clear" w:color="auto" w:fill="FFFFFF"/>
        </w:rPr>
        <w:t xml:space="preserve">basert kompetanseutvikling generelt, og spesielt knyttet til </w:t>
      </w:r>
      <w:r w:rsidR="00BF203F">
        <w:rPr>
          <w:rStyle w:val="normaltextrun"/>
          <w:color w:val="000000"/>
          <w:shd w:val="clear" w:color="auto" w:fill="FFFFFF"/>
        </w:rPr>
        <w:t>fokusområdet</w:t>
      </w:r>
      <w:r w:rsidR="00F847D2">
        <w:rPr>
          <w:rStyle w:val="normaltextrun"/>
          <w:color w:val="000000"/>
          <w:shd w:val="clear" w:color="auto" w:fill="FFFFFF"/>
        </w:rPr>
        <w:t xml:space="preserve">. </w:t>
      </w:r>
      <w:r w:rsidR="009A6185">
        <w:rPr>
          <w:rStyle w:val="normaltextrun"/>
          <w:color w:val="000000"/>
          <w:shd w:val="clear" w:color="auto" w:fill="FFFFFF"/>
        </w:rPr>
        <w:t>Deltakelse i n</w:t>
      </w:r>
      <w:r w:rsidR="006C6BEC" w:rsidRPr="0056324A">
        <w:rPr>
          <w:rFonts w:cstheme="minorHAnsi"/>
        </w:rPr>
        <w:t>ettverke</w:t>
      </w:r>
      <w:r w:rsidR="006C6BEC">
        <w:rPr>
          <w:rFonts w:cstheme="minorHAnsi"/>
        </w:rPr>
        <w:t>ne</w:t>
      </w:r>
      <w:r w:rsidR="006C6BEC" w:rsidRPr="0056324A">
        <w:rPr>
          <w:rFonts w:cstheme="minorHAnsi"/>
        </w:rPr>
        <w:t xml:space="preserve"> skal styrke </w:t>
      </w:r>
      <w:r w:rsidR="00E12696">
        <w:rPr>
          <w:rFonts w:cstheme="minorHAnsi"/>
        </w:rPr>
        <w:t xml:space="preserve">den enkeltes </w:t>
      </w:r>
      <w:r w:rsidR="006C6BEC" w:rsidRPr="0056324A">
        <w:rPr>
          <w:rFonts w:cstheme="minorHAnsi"/>
        </w:rPr>
        <w:t xml:space="preserve">lederskap gjennom deling av praksis og drøfting av særskilte problemstillinger. </w:t>
      </w:r>
      <w:r w:rsidR="006C6BEC">
        <w:rPr>
          <w:rStyle w:val="normaltextrun"/>
          <w:color w:val="000000"/>
          <w:shd w:val="clear" w:color="auto" w:fill="FFFFFF"/>
        </w:rPr>
        <w:t xml:space="preserve">Nettverkene skal </w:t>
      </w:r>
      <w:r w:rsidR="003742A2">
        <w:rPr>
          <w:rStyle w:val="normaltextrun"/>
          <w:color w:val="000000"/>
          <w:shd w:val="clear" w:color="auto" w:fill="FFFFFF"/>
        </w:rPr>
        <w:t>bidra til gode strukturer for utviklingsarbeidet</w:t>
      </w:r>
      <w:r w:rsidR="00EB4B03">
        <w:rPr>
          <w:rStyle w:val="normaltextrun"/>
          <w:color w:val="000000"/>
          <w:shd w:val="clear" w:color="auto" w:fill="FFFFFF"/>
        </w:rPr>
        <w:t>, hvilket også innebærer</w:t>
      </w:r>
      <w:r w:rsidR="006C6BEC">
        <w:rPr>
          <w:rStyle w:val="normaltextrun"/>
          <w:color w:val="000000"/>
          <w:shd w:val="clear" w:color="auto" w:fill="FFFFFF"/>
        </w:rPr>
        <w:t xml:space="preserve"> rutiner og metoder som </w:t>
      </w:r>
      <w:r w:rsidR="00EB4B03">
        <w:rPr>
          <w:rStyle w:val="normaltextrun"/>
          <w:color w:val="000000"/>
          <w:shd w:val="clear" w:color="auto" w:fill="FFFFFF"/>
        </w:rPr>
        <w:t xml:space="preserve">ivaretar et </w:t>
      </w:r>
      <w:r w:rsidR="006C6BEC">
        <w:rPr>
          <w:rStyle w:val="normaltextrun"/>
          <w:color w:val="000000"/>
          <w:shd w:val="clear" w:color="auto" w:fill="FFFFFF"/>
        </w:rPr>
        <w:t xml:space="preserve">godt og gjensidig samarbeide på ulike arenaer. </w:t>
      </w:r>
      <w:r w:rsidR="00EB4B03">
        <w:rPr>
          <w:rStyle w:val="normaltextrun"/>
          <w:color w:val="000000"/>
          <w:shd w:val="clear" w:color="auto" w:fill="FFFFFF"/>
        </w:rPr>
        <w:t xml:space="preserve">Nettverkene </w:t>
      </w:r>
      <w:r w:rsidR="006C6BEC">
        <w:rPr>
          <w:rStyle w:val="eop"/>
          <w:color w:val="000000"/>
          <w:shd w:val="clear" w:color="auto" w:fill="FFFFFF"/>
        </w:rPr>
        <w:t xml:space="preserve">deltar også på </w:t>
      </w:r>
      <w:r w:rsidR="00EB4B03">
        <w:rPr>
          <w:rStyle w:val="eop"/>
          <w:color w:val="000000"/>
          <w:shd w:val="clear" w:color="auto" w:fill="FFFFFF"/>
        </w:rPr>
        <w:t xml:space="preserve">regionale </w:t>
      </w:r>
      <w:r w:rsidR="006C6BEC">
        <w:rPr>
          <w:rStyle w:val="eop"/>
          <w:color w:val="000000"/>
          <w:shd w:val="clear" w:color="auto" w:fill="FFFFFF"/>
        </w:rPr>
        <w:t>samlinger i Vesterålen og Lødingen.</w:t>
      </w:r>
    </w:p>
    <w:p w14:paraId="4204F66D" w14:textId="0C865B85" w:rsidR="006B75C7" w:rsidRDefault="00FA6677" w:rsidP="006B75C7">
      <w:pPr>
        <w:pStyle w:val="Ingenmellomrom"/>
      </w:pPr>
      <w:r>
        <w:rPr>
          <w:b/>
          <w:bCs/>
        </w:rPr>
        <w:t>S</w:t>
      </w:r>
      <w:r w:rsidR="006B75C7" w:rsidRPr="094D8501">
        <w:rPr>
          <w:b/>
          <w:bCs/>
        </w:rPr>
        <w:t>kolenes utviklingsgruppe (SKUT)</w:t>
      </w:r>
      <w:r>
        <w:rPr>
          <w:b/>
          <w:bCs/>
        </w:rPr>
        <w:t xml:space="preserve"> </w:t>
      </w:r>
      <w:r w:rsidRPr="00E12696">
        <w:t xml:space="preserve">skal </w:t>
      </w:r>
      <w:r w:rsidR="006B75C7">
        <w:t xml:space="preserve">sikre forankring </w:t>
      </w:r>
      <w:r w:rsidR="00D15747">
        <w:t xml:space="preserve">hos skolens ansatte </w:t>
      </w:r>
      <w:r w:rsidR="006B75C7">
        <w:t xml:space="preserve">for skoleutvikling generelt, herunder sikre forståelse for utviklingsprosessene på den enkelte skole. Medlemmene i SKUT skal sikre kontinuitet i arbeidet og kvalitet i tiltakene som iverksettes. Hovedfokus for kompetanseutviklingen for SKUT er å styrke og trygge arbeidet med ledelse av utviklingsarbeid på skolene. </w:t>
      </w:r>
      <w:r w:rsidR="007648D9">
        <w:t>SKUT består av skolens ledelse</w:t>
      </w:r>
      <w:r w:rsidR="00702D3E">
        <w:t xml:space="preserve"> og representanter for de ansatte. </w:t>
      </w:r>
    </w:p>
    <w:p w14:paraId="75EC44C1" w14:textId="77777777" w:rsidR="00936596" w:rsidRDefault="00936596" w:rsidP="00936596">
      <w:pPr>
        <w:pStyle w:val="Ingenmellomrom"/>
      </w:pPr>
    </w:p>
    <w:p w14:paraId="51A5AA48" w14:textId="440E50CF" w:rsidR="00B51B78" w:rsidRPr="00DD09A5" w:rsidRDefault="00B51B78" w:rsidP="00B51B78">
      <w:pPr>
        <w:pStyle w:val="Ingenmellomrom"/>
      </w:pPr>
      <w:r w:rsidRPr="0061148F">
        <w:rPr>
          <w:b/>
        </w:rPr>
        <w:t>Barnehagen</w:t>
      </w:r>
      <w:r>
        <w:rPr>
          <w:b/>
        </w:rPr>
        <w:t>s lokale</w:t>
      </w:r>
      <w:r w:rsidRPr="0061148F">
        <w:rPr>
          <w:b/>
        </w:rPr>
        <w:t xml:space="preserve"> utviklin</w:t>
      </w:r>
      <w:r>
        <w:rPr>
          <w:b/>
        </w:rPr>
        <w:t>g</w:t>
      </w:r>
      <w:r w:rsidRPr="0061148F">
        <w:rPr>
          <w:b/>
        </w:rPr>
        <w:t>s</w:t>
      </w:r>
      <w:r>
        <w:rPr>
          <w:b/>
        </w:rPr>
        <w:t xml:space="preserve">gruppe </w:t>
      </w:r>
      <w:r w:rsidR="00E12696">
        <w:t>s</w:t>
      </w:r>
      <w:r>
        <w:t xml:space="preserve">kal sikre forankring i kollegiet for barnehageutvikling generelt, herunder sikre forståelse for </w:t>
      </w:r>
      <w:r w:rsidRPr="00701CEF">
        <w:t xml:space="preserve">utviklingsprosessene i den enkelte </w:t>
      </w:r>
      <w:r w:rsidRPr="00DD09A5">
        <w:t>barnehage. Gruppa skal sammen med styrer planlegge og evaluere aktiviteter i barnehagen og slik sikre kontinuitet i arbeidet og kvalitet i tiltakene som iverksettes</w:t>
      </w:r>
      <w:r w:rsidR="00746CB3" w:rsidRPr="00DD09A5">
        <w:t>. Gruppa består av styrer og pedagogiske ledere i den enkelte barnehage</w:t>
      </w:r>
      <w:r w:rsidR="00DD09A5" w:rsidRPr="00DD09A5">
        <w:t>.</w:t>
      </w:r>
    </w:p>
    <w:p w14:paraId="35C34B79" w14:textId="77777777" w:rsidR="00B51B78" w:rsidRPr="00DD09A5" w:rsidRDefault="00B51B78" w:rsidP="00936596">
      <w:pPr>
        <w:pStyle w:val="Ingenmellomrom"/>
      </w:pPr>
    </w:p>
    <w:p w14:paraId="2DF6F7BC" w14:textId="305DA519" w:rsidR="00BC32AD" w:rsidRDefault="005654F9" w:rsidP="000E5490">
      <w:hyperlink r:id="rId48" w:history="1">
        <w:r w:rsidR="004452A1" w:rsidRPr="0080443D">
          <w:rPr>
            <w:rStyle w:val="Hyperkobling"/>
          </w:rPr>
          <w:t>Arbeidsutvalget Laget rundt barnet</w:t>
        </w:r>
      </w:hyperlink>
      <w:r w:rsidR="004452A1" w:rsidRPr="0080443D">
        <w:t xml:space="preserve"> er </w:t>
      </w:r>
      <w:r w:rsidR="00494886" w:rsidRPr="0080443D">
        <w:t xml:space="preserve">representert ved </w:t>
      </w:r>
      <w:r w:rsidR="004452A1" w:rsidRPr="0080443D">
        <w:t>barnehage, skole, barnevern, og oppvekstavdeling, samt leder helsestasjon, leder PPD og SLT-koordinator.  Utvalget har hovedansvaret for implementeringen av Laget rundt barnet</w:t>
      </w:r>
      <w:r w:rsidR="00D10819" w:rsidRPr="0080443D">
        <w:t xml:space="preserve"> – BTI/BTS </w:t>
      </w:r>
      <w:r w:rsidR="00E2775A" w:rsidRPr="0080443D">
        <w:t>handlingsveileder</w:t>
      </w:r>
      <w:r w:rsidR="0048430B" w:rsidRPr="0080443D">
        <w:t xml:space="preserve">, og for å </w:t>
      </w:r>
      <w:r w:rsidR="004452A1" w:rsidRPr="0080443D">
        <w:t>kontrollere og revidere samhandlingsmodell og BTI handlingsveileder og følge opp kompetansetiltak i samsvar med avdekkede behov i samhandlingsmodellen.</w:t>
      </w:r>
      <w:r w:rsidR="00462D74" w:rsidRPr="0080443D">
        <w:t xml:space="preserve"> </w:t>
      </w:r>
      <w:r w:rsidR="000E5490" w:rsidRPr="0080443D">
        <w:rPr>
          <w:lang w:eastAsia="nb-NO"/>
        </w:rPr>
        <w:t>Deler av denne</w:t>
      </w:r>
      <w:r w:rsidR="00873CE7" w:rsidRPr="0080443D">
        <w:rPr>
          <w:lang w:eastAsia="nb-NO"/>
        </w:rPr>
        <w:t xml:space="preserve"> </w:t>
      </w:r>
      <w:r w:rsidR="000E5490" w:rsidRPr="0080443D">
        <w:rPr>
          <w:lang w:eastAsia="nb-NO"/>
        </w:rPr>
        <w:t>gruppa inngår også i referansegruppa for KIBS som suppleres med representant for politisk nivå, foreldre og elever. Gruppa holdes oppdatert i arbeidet med KIBS og</w:t>
      </w:r>
      <w:r w:rsidR="000E5490" w:rsidRPr="0080443D">
        <w:t xml:space="preserve"> bidrar som gode ambassadører for utviklingsarbeidet ut til dem de representerer. </w:t>
      </w:r>
    </w:p>
    <w:p w14:paraId="22EF1A60" w14:textId="192E39C2" w:rsidR="003771F5" w:rsidRDefault="003771F5" w:rsidP="0058085A">
      <w:pPr>
        <w:pStyle w:val="Overskrift2"/>
        <w:rPr>
          <w:b/>
          <w:bCs/>
        </w:rPr>
      </w:pPr>
      <w:bookmarkStart w:id="9" w:name="_Toc125206642"/>
    </w:p>
    <w:p w14:paraId="1D6A94F4" w14:textId="77777777" w:rsidR="003771F5" w:rsidRPr="003771F5" w:rsidRDefault="003771F5" w:rsidP="003771F5"/>
    <w:p w14:paraId="3F324629" w14:textId="5F4CDE0A" w:rsidR="00BC32AD" w:rsidRPr="0058085A" w:rsidRDefault="00A03CD9" w:rsidP="0058085A">
      <w:pPr>
        <w:pStyle w:val="Overskrift2"/>
        <w:rPr>
          <w:b/>
          <w:bCs/>
        </w:rPr>
      </w:pPr>
      <w:r w:rsidRPr="00BC32AD">
        <w:rPr>
          <w:b/>
          <w:bCs/>
        </w:rPr>
        <w:lastRenderedPageBreak/>
        <w:t>Laget rundt barnet med rolle og ansvar</w:t>
      </w:r>
      <w:bookmarkEnd w:id="9"/>
    </w:p>
    <w:tbl>
      <w:tblPr>
        <w:tblW w:w="1398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35"/>
        <w:gridCol w:w="2126"/>
        <w:gridCol w:w="10025"/>
      </w:tblGrid>
      <w:tr w:rsidR="0054143A" w:rsidRPr="00B73DDD" w14:paraId="526AA1B6" w14:textId="77777777" w:rsidTr="003771F5">
        <w:tc>
          <w:tcPr>
            <w:tcW w:w="1835" w:type="dxa"/>
            <w:tcBorders>
              <w:top w:val="single" w:sz="6" w:space="0" w:color="70AD47"/>
              <w:left w:val="single" w:sz="6" w:space="0" w:color="70AD47"/>
              <w:bottom w:val="single" w:sz="6" w:space="0" w:color="70AD47"/>
              <w:right w:val="nil"/>
            </w:tcBorders>
            <w:shd w:val="clear" w:color="auto" w:fill="9CC2E5" w:themeFill="accent5" w:themeFillTint="99"/>
            <w:hideMark/>
          </w:tcPr>
          <w:p w14:paraId="53286E36" w14:textId="77777777" w:rsidR="00EC4377" w:rsidRPr="003771F5" w:rsidRDefault="00EC4377" w:rsidP="00EC4377">
            <w:pPr>
              <w:spacing w:after="0" w:line="240" w:lineRule="auto"/>
              <w:textAlignment w:val="baseline"/>
              <w:rPr>
                <w:rFonts w:eastAsia="Times New Roman" w:cstheme="minorHAnsi"/>
                <w:b/>
                <w:bCs/>
                <w:sz w:val="20"/>
                <w:szCs w:val="20"/>
                <w:lang w:eastAsia="nb-NO"/>
              </w:rPr>
            </w:pPr>
            <w:r w:rsidRPr="003771F5">
              <w:rPr>
                <w:rFonts w:eastAsia="Times New Roman" w:cstheme="minorHAnsi"/>
                <w:b/>
                <w:bCs/>
                <w:sz w:val="20"/>
                <w:szCs w:val="20"/>
                <w:lang w:eastAsia="nb-NO"/>
              </w:rPr>
              <w:t>Aktør </w:t>
            </w:r>
          </w:p>
        </w:tc>
        <w:tc>
          <w:tcPr>
            <w:tcW w:w="2126" w:type="dxa"/>
            <w:tcBorders>
              <w:top w:val="single" w:sz="6" w:space="0" w:color="70AD47"/>
              <w:left w:val="nil"/>
              <w:bottom w:val="single" w:sz="6" w:space="0" w:color="70AD47"/>
              <w:right w:val="nil"/>
            </w:tcBorders>
            <w:shd w:val="clear" w:color="auto" w:fill="9CC2E5" w:themeFill="accent5" w:themeFillTint="99"/>
            <w:hideMark/>
          </w:tcPr>
          <w:p w14:paraId="5118F47E" w14:textId="77777777" w:rsidR="00EC4377" w:rsidRPr="00B73DDD" w:rsidRDefault="00EC4377" w:rsidP="00EC4377">
            <w:pPr>
              <w:spacing w:after="0" w:line="240" w:lineRule="auto"/>
              <w:textAlignment w:val="baseline"/>
              <w:rPr>
                <w:rFonts w:ascii="Segoe UI" w:eastAsia="Times New Roman" w:hAnsi="Segoe UI" w:cs="Segoe UI"/>
                <w:b/>
                <w:bCs/>
                <w:sz w:val="24"/>
                <w:szCs w:val="24"/>
                <w:lang w:eastAsia="nb-NO"/>
              </w:rPr>
            </w:pPr>
            <w:r w:rsidRPr="00B73DDD">
              <w:rPr>
                <w:rFonts w:ascii="Calibri" w:eastAsia="Times New Roman" w:hAnsi="Calibri" w:cs="Calibri"/>
                <w:b/>
                <w:bCs/>
                <w:sz w:val="24"/>
                <w:szCs w:val="24"/>
                <w:lang w:eastAsia="nb-NO"/>
              </w:rPr>
              <w:t>Rolle </w:t>
            </w:r>
          </w:p>
        </w:tc>
        <w:tc>
          <w:tcPr>
            <w:tcW w:w="10025" w:type="dxa"/>
            <w:tcBorders>
              <w:top w:val="single" w:sz="6" w:space="0" w:color="70AD47"/>
              <w:left w:val="nil"/>
              <w:bottom w:val="single" w:sz="6" w:space="0" w:color="70AD47"/>
              <w:right w:val="single" w:sz="6" w:space="0" w:color="70AD47"/>
            </w:tcBorders>
            <w:shd w:val="clear" w:color="auto" w:fill="9CC2E5" w:themeFill="accent5" w:themeFillTint="99"/>
            <w:hideMark/>
          </w:tcPr>
          <w:p w14:paraId="45686EAC" w14:textId="77777777" w:rsidR="00EC4377" w:rsidRPr="00B73DDD" w:rsidRDefault="00EC4377" w:rsidP="00EC4377">
            <w:pPr>
              <w:spacing w:after="0" w:line="240" w:lineRule="auto"/>
              <w:textAlignment w:val="baseline"/>
              <w:rPr>
                <w:rFonts w:ascii="Segoe UI" w:eastAsia="Times New Roman" w:hAnsi="Segoe UI" w:cs="Segoe UI"/>
                <w:b/>
                <w:bCs/>
                <w:sz w:val="24"/>
                <w:szCs w:val="24"/>
                <w:lang w:eastAsia="nb-NO"/>
              </w:rPr>
            </w:pPr>
            <w:r w:rsidRPr="00B73DDD">
              <w:rPr>
                <w:rFonts w:ascii="Calibri" w:eastAsia="Times New Roman" w:hAnsi="Calibri" w:cs="Calibri"/>
                <w:b/>
                <w:bCs/>
                <w:sz w:val="24"/>
                <w:szCs w:val="24"/>
                <w:lang w:eastAsia="nb-NO"/>
              </w:rPr>
              <w:t>Ansvar/oppgaver </w:t>
            </w:r>
          </w:p>
        </w:tc>
      </w:tr>
      <w:tr w:rsidR="0054143A" w:rsidRPr="00EC4377" w14:paraId="357FB02E" w14:textId="77777777" w:rsidTr="003771F5">
        <w:trPr>
          <w:trHeight w:val="360"/>
        </w:trPr>
        <w:tc>
          <w:tcPr>
            <w:tcW w:w="1835" w:type="dxa"/>
            <w:tcBorders>
              <w:top w:val="single" w:sz="6" w:space="0" w:color="A8D08D"/>
              <w:left w:val="single" w:sz="6" w:space="0" w:color="A8D08D"/>
              <w:bottom w:val="single" w:sz="6" w:space="0" w:color="A8D08D"/>
              <w:right w:val="single" w:sz="6" w:space="0" w:color="A8D08D"/>
            </w:tcBorders>
            <w:shd w:val="clear" w:color="auto" w:fill="DEEAF6" w:themeFill="accent5" w:themeFillTint="33"/>
          </w:tcPr>
          <w:p w14:paraId="776BA20A" w14:textId="38A578C9" w:rsidR="00EC4377" w:rsidRPr="003771F5" w:rsidRDefault="00C7521F" w:rsidP="00EC4377">
            <w:pPr>
              <w:spacing w:after="0" w:line="240" w:lineRule="auto"/>
              <w:textAlignment w:val="baseline"/>
              <w:rPr>
                <w:rFonts w:eastAsia="Times New Roman" w:cstheme="minorHAnsi"/>
                <w:b/>
                <w:bCs/>
                <w:sz w:val="20"/>
                <w:szCs w:val="20"/>
                <w:lang w:eastAsia="nb-NO"/>
              </w:rPr>
            </w:pPr>
            <w:r w:rsidRPr="003771F5">
              <w:rPr>
                <w:rFonts w:eastAsia="Times New Roman" w:cstheme="minorHAnsi"/>
                <w:b/>
                <w:bCs/>
                <w:sz w:val="20"/>
                <w:szCs w:val="20"/>
                <w:lang w:eastAsia="nb-NO"/>
              </w:rPr>
              <w:t xml:space="preserve"> </w:t>
            </w:r>
            <w:r w:rsidR="003076EA" w:rsidRPr="003771F5">
              <w:rPr>
                <w:rFonts w:eastAsia="Times New Roman" w:cstheme="minorHAnsi"/>
                <w:b/>
                <w:bCs/>
                <w:sz w:val="20"/>
                <w:szCs w:val="20"/>
                <w:lang w:eastAsia="nb-NO"/>
              </w:rPr>
              <w:t>Kommunedirektør</w:t>
            </w:r>
          </w:p>
        </w:tc>
        <w:tc>
          <w:tcPr>
            <w:tcW w:w="2126" w:type="dxa"/>
            <w:tcBorders>
              <w:top w:val="single" w:sz="6" w:space="0" w:color="A8D08D"/>
              <w:left w:val="single" w:sz="6" w:space="0" w:color="A8D08D"/>
              <w:bottom w:val="single" w:sz="6" w:space="0" w:color="A8D08D"/>
              <w:right w:val="single" w:sz="6" w:space="0" w:color="A8D08D"/>
            </w:tcBorders>
            <w:shd w:val="clear" w:color="auto" w:fill="DEEAF6" w:themeFill="accent5" w:themeFillTint="33"/>
          </w:tcPr>
          <w:p w14:paraId="752A1549" w14:textId="6C137D17" w:rsidR="00EC4377" w:rsidRPr="009A2D6D" w:rsidRDefault="003076EA" w:rsidP="00EC4377">
            <w:pPr>
              <w:spacing w:after="0" w:line="240" w:lineRule="auto"/>
              <w:textAlignment w:val="baseline"/>
              <w:rPr>
                <w:rFonts w:eastAsia="Times New Roman" w:cstheme="minorHAnsi"/>
                <w:sz w:val="20"/>
                <w:szCs w:val="20"/>
                <w:lang w:eastAsia="nb-NO"/>
              </w:rPr>
            </w:pPr>
            <w:r w:rsidRPr="009A2D6D">
              <w:rPr>
                <w:rFonts w:eastAsia="Times New Roman" w:cstheme="minorHAnsi"/>
                <w:sz w:val="20"/>
                <w:szCs w:val="20"/>
                <w:lang w:eastAsia="nb-NO"/>
              </w:rPr>
              <w:t>Oppdragsgiver</w:t>
            </w:r>
          </w:p>
        </w:tc>
        <w:tc>
          <w:tcPr>
            <w:tcW w:w="10025" w:type="dxa"/>
            <w:tcBorders>
              <w:top w:val="single" w:sz="6" w:space="0" w:color="A8D08D"/>
              <w:left w:val="single" w:sz="6" w:space="0" w:color="A8D08D"/>
              <w:bottom w:val="single" w:sz="6" w:space="0" w:color="A8D08D"/>
              <w:right w:val="single" w:sz="6" w:space="0" w:color="A8D08D"/>
            </w:tcBorders>
            <w:shd w:val="clear" w:color="auto" w:fill="DEEAF6" w:themeFill="accent5" w:themeFillTint="33"/>
          </w:tcPr>
          <w:p w14:paraId="4C92C440" w14:textId="76066F46" w:rsidR="006F57B3" w:rsidRPr="003771F5" w:rsidRDefault="005859FC" w:rsidP="003771F5">
            <w:pPr>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Sørger for at Sortland kommune implementerer og forankrer Laget rundt barnet BTI/BTS</w:t>
            </w:r>
          </w:p>
        </w:tc>
      </w:tr>
      <w:tr w:rsidR="0054143A" w:rsidRPr="00EC4377" w14:paraId="0F1773ED" w14:textId="77777777" w:rsidTr="003771F5">
        <w:tc>
          <w:tcPr>
            <w:tcW w:w="1835" w:type="dxa"/>
            <w:tcBorders>
              <w:top w:val="single" w:sz="6" w:space="0" w:color="A8D08D"/>
              <w:left w:val="single" w:sz="6" w:space="0" w:color="A8D08D"/>
              <w:bottom w:val="single" w:sz="6" w:space="0" w:color="A8D08D"/>
              <w:right w:val="single" w:sz="6" w:space="0" w:color="A8D08D"/>
            </w:tcBorders>
            <w:shd w:val="clear" w:color="auto" w:fill="9CC2E5" w:themeFill="accent5" w:themeFillTint="99"/>
          </w:tcPr>
          <w:p w14:paraId="05D33976" w14:textId="4BA87461" w:rsidR="003076EA" w:rsidRPr="003771F5" w:rsidRDefault="00C7521F" w:rsidP="003076EA">
            <w:pPr>
              <w:spacing w:after="0" w:line="240" w:lineRule="auto"/>
              <w:textAlignment w:val="baseline"/>
              <w:rPr>
                <w:rFonts w:eastAsia="Times New Roman" w:cstheme="minorHAnsi"/>
                <w:b/>
                <w:bCs/>
                <w:sz w:val="20"/>
                <w:szCs w:val="20"/>
                <w:lang w:eastAsia="nb-NO"/>
              </w:rPr>
            </w:pPr>
            <w:r w:rsidRPr="003771F5">
              <w:rPr>
                <w:rFonts w:eastAsia="Times New Roman" w:cstheme="minorHAnsi"/>
                <w:b/>
                <w:bCs/>
                <w:sz w:val="20"/>
                <w:szCs w:val="20"/>
                <w:lang w:eastAsia="nb-NO"/>
              </w:rPr>
              <w:t>Administrati</w:t>
            </w:r>
            <w:r w:rsidR="00FC6619" w:rsidRPr="003771F5">
              <w:rPr>
                <w:rFonts w:eastAsia="Times New Roman" w:cstheme="minorHAnsi"/>
                <w:b/>
                <w:bCs/>
                <w:sz w:val="20"/>
                <w:szCs w:val="20"/>
                <w:lang w:eastAsia="nb-NO"/>
              </w:rPr>
              <w:t>v b</w:t>
            </w:r>
            <w:r w:rsidR="003076EA" w:rsidRPr="003771F5">
              <w:rPr>
                <w:rFonts w:eastAsia="Times New Roman" w:cstheme="minorHAnsi"/>
                <w:b/>
                <w:bCs/>
                <w:sz w:val="20"/>
                <w:szCs w:val="20"/>
                <w:lang w:eastAsia="nb-NO"/>
              </w:rPr>
              <w:t xml:space="preserve">arnehage- </w:t>
            </w:r>
          </w:p>
          <w:p w14:paraId="135018EB" w14:textId="77777777" w:rsidR="003076EA" w:rsidRPr="003771F5" w:rsidRDefault="003076EA" w:rsidP="003076EA">
            <w:pPr>
              <w:spacing w:after="0" w:line="240" w:lineRule="auto"/>
              <w:textAlignment w:val="baseline"/>
              <w:rPr>
                <w:rFonts w:eastAsia="Times New Roman" w:cstheme="minorHAnsi"/>
                <w:b/>
                <w:bCs/>
                <w:sz w:val="20"/>
                <w:szCs w:val="20"/>
                <w:lang w:eastAsia="nb-NO"/>
              </w:rPr>
            </w:pPr>
            <w:r w:rsidRPr="003771F5">
              <w:rPr>
                <w:rFonts w:eastAsia="Times New Roman" w:cstheme="minorHAnsi"/>
                <w:b/>
                <w:bCs/>
                <w:sz w:val="20"/>
                <w:szCs w:val="20"/>
                <w:lang w:eastAsia="nb-NO"/>
              </w:rPr>
              <w:t>og skoleeier skal: </w:t>
            </w:r>
          </w:p>
          <w:p w14:paraId="0ACFA117" w14:textId="77777777" w:rsidR="003076EA" w:rsidRPr="003771F5" w:rsidRDefault="003076EA" w:rsidP="003076EA">
            <w:pPr>
              <w:spacing w:after="0" w:line="240" w:lineRule="auto"/>
              <w:textAlignment w:val="baseline"/>
              <w:rPr>
                <w:rFonts w:eastAsia="Times New Roman" w:cstheme="minorHAnsi"/>
                <w:b/>
                <w:bCs/>
                <w:sz w:val="20"/>
                <w:szCs w:val="20"/>
                <w:lang w:eastAsia="nb-NO"/>
              </w:rPr>
            </w:pPr>
          </w:p>
        </w:tc>
        <w:tc>
          <w:tcPr>
            <w:tcW w:w="2126" w:type="dxa"/>
            <w:tcBorders>
              <w:top w:val="single" w:sz="6" w:space="0" w:color="A8D08D"/>
              <w:left w:val="single" w:sz="6" w:space="0" w:color="A8D08D"/>
              <w:bottom w:val="single" w:sz="6" w:space="0" w:color="A8D08D"/>
              <w:right w:val="single" w:sz="6" w:space="0" w:color="A8D08D"/>
            </w:tcBorders>
            <w:shd w:val="clear" w:color="auto" w:fill="9CC2E5" w:themeFill="accent5" w:themeFillTint="99"/>
          </w:tcPr>
          <w:p w14:paraId="02D8B9EE" w14:textId="77777777" w:rsidR="003076EA" w:rsidRPr="009A2D6D" w:rsidRDefault="003076EA" w:rsidP="003076EA">
            <w:pPr>
              <w:spacing w:after="0" w:line="240" w:lineRule="auto"/>
              <w:textAlignment w:val="baseline"/>
              <w:rPr>
                <w:rFonts w:eastAsia="Times New Roman" w:cstheme="minorHAnsi"/>
                <w:sz w:val="20"/>
                <w:szCs w:val="20"/>
                <w:lang w:eastAsia="nb-NO"/>
              </w:rPr>
            </w:pPr>
            <w:r w:rsidRPr="009A2D6D">
              <w:rPr>
                <w:rFonts w:eastAsia="Times New Roman" w:cstheme="minorHAnsi"/>
                <w:sz w:val="20"/>
                <w:szCs w:val="20"/>
                <w:lang w:eastAsia="nb-NO"/>
              </w:rPr>
              <w:t>Oppdragsgiver </w:t>
            </w:r>
          </w:p>
          <w:p w14:paraId="4F6188AC" w14:textId="77777777" w:rsidR="003076EA" w:rsidRPr="009A2D6D" w:rsidRDefault="003076EA" w:rsidP="003076EA">
            <w:pPr>
              <w:spacing w:after="0" w:line="240" w:lineRule="auto"/>
              <w:textAlignment w:val="baseline"/>
              <w:rPr>
                <w:rFonts w:eastAsia="Times New Roman" w:cstheme="minorHAnsi"/>
                <w:sz w:val="20"/>
                <w:szCs w:val="20"/>
                <w:lang w:eastAsia="nb-NO"/>
              </w:rPr>
            </w:pPr>
            <w:r w:rsidRPr="009A2D6D">
              <w:rPr>
                <w:rFonts w:eastAsia="Times New Roman" w:cstheme="minorHAnsi"/>
                <w:sz w:val="20"/>
                <w:szCs w:val="20"/>
                <w:lang w:eastAsia="nb-NO"/>
              </w:rPr>
              <w:t> </w:t>
            </w:r>
          </w:p>
          <w:p w14:paraId="6BC50494" w14:textId="77777777" w:rsidR="003076EA" w:rsidRPr="009A2D6D" w:rsidRDefault="003076EA" w:rsidP="003076EA">
            <w:pPr>
              <w:spacing w:after="0" w:line="240" w:lineRule="auto"/>
              <w:ind w:left="720"/>
              <w:textAlignment w:val="baseline"/>
              <w:rPr>
                <w:rFonts w:eastAsia="Times New Roman" w:cstheme="minorHAnsi"/>
                <w:sz w:val="20"/>
                <w:szCs w:val="20"/>
                <w:lang w:eastAsia="nb-NO"/>
              </w:rPr>
            </w:pPr>
            <w:r w:rsidRPr="009A2D6D">
              <w:rPr>
                <w:rFonts w:eastAsia="Times New Roman" w:cstheme="minorHAnsi"/>
                <w:sz w:val="20"/>
                <w:szCs w:val="20"/>
                <w:lang w:eastAsia="nb-NO"/>
              </w:rPr>
              <w:t> </w:t>
            </w:r>
          </w:p>
          <w:p w14:paraId="5A639F88" w14:textId="004D874C" w:rsidR="003076EA" w:rsidRPr="009A2D6D" w:rsidRDefault="003076EA" w:rsidP="003076EA">
            <w:pPr>
              <w:spacing w:after="0" w:line="240" w:lineRule="auto"/>
              <w:textAlignment w:val="baseline"/>
              <w:rPr>
                <w:rFonts w:eastAsia="Times New Roman" w:cstheme="minorHAnsi"/>
                <w:sz w:val="20"/>
                <w:szCs w:val="20"/>
                <w:lang w:eastAsia="nb-NO"/>
              </w:rPr>
            </w:pPr>
            <w:r w:rsidRPr="009A2D6D">
              <w:rPr>
                <w:rFonts w:eastAsia="Times New Roman" w:cstheme="minorHAnsi"/>
                <w:sz w:val="20"/>
                <w:szCs w:val="20"/>
                <w:lang w:eastAsia="nb-NO"/>
              </w:rPr>
              <w:t> </w:t>
            </w:r>
          </w:p>
        </w:tc>
        <w:tc>
          <w:tcPr>
            <w:tcW w:w="10025" w:type="dxa"/>
            <w:tcBorders>
              <w:top w:val="single" w:sz="6" w:space="0" w:color="A8D08D"/>
              <w:left w:val="single" w:sz="6" w:space="0" w:color="A8D08D"/>
              <w:bottom w:val="single" w:sz="6" w:space="0" w:color="A8D08D"/>
              <w:right w:val="single" w:sz="6" w:space="0" w:color="A8D08D"/>
            </w:tcBorders>
            <w:shd w:val="clear" w:color="auto" w:fill="9CC2E5" w:themeFill="accent5" w:themeFillTint="99"/>
          </w:tcPr>
          <w:p w14:paraId="0C1DECF0" w14:textId="606BF8CC" w:rsidR="00C937C1" w:rsidRPr="003771F5" w:rsidRDefault="00DA5D1A"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 xml:space="preserve">Sørge for sterke bidrag </w:t>
            </w:r>
            <w:r w:rsidR="00F2403D" w:rsidRPr="003771F5">
              <w:rPr>
                <w:rFonts w:ascii="Calibri" w:eastAsia="Times New Roman" w:hAnsi="Calibri" w:cs="Calibri"/>
                <w:sz w:val="20"/>
                <w:szCs w:val="20"/>
                <w:lang w:eastAsia="nb-NO"/>
              </w:rPr>
              <w:t xml:space="preserve">inn </w:t>
            </w:r>
            <w:r w:rsidRPr="003771F5">
              <w:rPr>
                <w:rFonts w:ascii="Calibri" w:eastAsia="Times New Roman" w:hAnsi="Calibri" w:cs="Calibri"/>
                <w:sz w:val="20"/>
                <w:szCs w:val="20"/>
                <w:lang w:eastAsia="nb-NO"/>
              </w:rPr>
              <w:t>i samhandling med Laget rundt barnet</w:t>
            </w:r>
          </w:p>
          <w:p w14:paraId="394C26E2" w14:textId="29349449" w:rsidR="003076EA" w:rsidRPr="003771F5" w:rsidRDefault="003076EA"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Sikre og legger til rette for at hver enhet har planer, strukturer og rutiner for sitt utviklingsarbeid. </w:t>
            </w:r>
          </w:p>
          <w:p w14:paraId="397C6F64" w14:textId="612976C1" w:rsidR="003076EA" w:rsidRPr="003771F5" w:rsidRDefault="003076EA"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Følge opp planer, strukturer og rutiner i barnehage og skole i tråd med KIBS. </w:t>
            </w:r>
          </w:p>
          <w:p w14:paraId="75CA1588" w14:textId="0EBDB9D6" w:rsidR="003076EA" w:rsidRPr="003771F5" w:rsidRDefault="003076EA"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Bistå ledere og støtte barnehager og skoler i utviklingsarbeidet. </w:t>
            </w:r>
          </w:p>
          <w:p w14:paraId="64A90A2D" w14:textId="1F8EF38D" w:rsidR="003076EA" w:rsidRPr="003771F5" w:rsidRDefault="003076EA"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Planlegge, gjennomføre</w:t>
            </w:r>
            <w:r w:rsidR="0090206E" w:rsidRPr="003771F5">
              <w:rPr>
                <w:rFonts w:ascii="Calibri" w:eastAsia="Times New Roman" w:hAnsi="Calibri" w:cs="Calibri"/>
                <w:sz w:val="20"/>
                <w:szCs w:val="20"/>
                <w:lang w:eastAsia="nb-NO"/>
              </w:rPr>
              <w:t>r</w:t>
            </w:r>
            <w:r w:rsidRPr="003771F5">
              <w:rPr>
                <w:rFonts w:ascii="Calibri" w:eastAsia="Times New Roman" w:hAnsi="Calibri" w:cs="Calibri"/>
                <w:sz w:val="20"/>
                <w:szCs w:val="20"/>
                <w:lang w:eastAsia="nb-NO"/>
              </w:rPr>
              <w:t xml:space="preserve"> og evaluere</w:t>
            </w:r>
            <w:r w:rsidR="0090206E" w:rsidRPr="003771F5">
              <w:rPr>
                <w:rFonts w:ascii="Calibri" w:eastAsia="Times New Roman" w:hAnsi="Calibri" w:cs="Calibri"/>
                <w:sz w:val="20"/>
                <w:szCs w:val="20"/>
                <w:lang w:eastAsia="nb-NO"/>
              </w:rPr>
              <w:t>r</w:t>
            </w:r>
            <w:r w:rsidRPr="003771F5">
              <w:rPr>
                <w:rFonts w:ascii="Calibri" w:eastAsia="Times New Roman" w:hAnsi="Calibri" w:cs="Calibri"/>
                <w:sz w:val="20"/>
                <w:szCs w:val="20"/>
                <w:lang w:eastAsia="nb-NO"/>
              </w:rPr>
              <w:t xml:space="preserve"> felles kompetansetiltak i samarbeid med BUG og SUT. </w:t>
            </w:r>
          </w:p>
          <w:p w14:paraId="43F83F48" w14:textId="5E13FCA5" w:rsidR="003076EA" w:rsidRPr="003771F5" w:rsidRDefault="003076EA"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Sikr</w:t>
            </w:r>
            <w:r w:rsidR="00351018" w:rsidRPr="003771F5">
              <w:rPr>
                <w:rFonts w:ascii="Calibri" w:eastAsia="Times New Roman" w:hAnsi="Calibri" w:cs="Calibri"/>
                <w:sz w:val="20"/>
                <w:szCs w:val="20"/>
                <w:lang w:eastAsia="nb-NO"/>
              </w:rPr>
              <w:t>e</w:t>
            </w:r>
            <w:r w:rsidRPr="003771F5">
              <w:rPr>
                <w:rFonts w:ascii="Calibri" w:eastAsia="Times New Roman" w:hAnsi="Calibri" w:cs="Calibri"/>
                <w:sz w:val="20"/>
                <w:szCs w:val="20"/>
                <w:lang w:eastAsia="nb-NO"/>
              </w:rPr>
              <w:t xml:space="preserve"> barns medvirkning, og at barns stemme og uttrykk blir tatt på alvor. </w:t>
            </w:r>
          </w:p>
          <w:p w14:paraId="3AEC1CBE" w14:textId="18BEF17C" w:rsidR="003076EA" w:rsidRPr="003771F5" w:rsidRDefault="003076EA"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Prioritere</w:t>
            </w:r>
            <w:r w:rsidR="0090206E" w:rsidRPr="003771F5">
              <w:rPr>
                <w:rFonts w:ascii="Calibri" w:eastAsia="Times New Roman" w:hAnsi="Calibri" w:cs="Calibri"/>
                <w:sz w:val="20"/>
                <w:szCs w:val="20"/>
                <w:lang w:eastAsia="nb-NO"/>
              </w:rPr>
              <w:t>r</w:t>
            </w:r>
            <w:r w:rsidRPr="003771F5">
              <w:rPr>
                <w:rFonts w:ascii="Calibri" w:eastAsia="Times New Roman" w:hAnsi="Calibri" w:cs="Calibri"/>
                <w:sz w:val="20"/>
                <w:szCs w:val="20"/>
                <w:lang w:eastAsia="nb-NO"/>
              </w:rPr>
              <w:t xml:space="preserve"> kompetansestøtte i tråd med virkemidlene i handlingsplanen. </w:t>
            </w:r>
          </w:p>
        </w:tc>
      </w:tr>
      <w:tr w:rsidR="0067061A" w:rsidRPr="00EC4377" w14:paraId="6AF2F285" w14:textId="77777777" w:rsidTr="003771F5">
        <w:tc>
          <w:tcPr>
            <w:tcW w:w="1835" w:type="dxa"/>
            <w:tcBorders>
              <w:top w:val="single" w:sz="6" w:space="0" w:color="A8D08D"/>
              <w:left w:val="single" w:sz="6" w:space="0" w:color="A8D08D"/>
              <w:bottom w:val="single" w:sz="6" w:space="0" w:color="A8D08D"/>
              <w:right w:val="single" w:sz="6" w:space="0" w:color="A8D08D"/>
            </w:tcBorders>
            <w:shd w:val="clear" w:color="auto" w:fill="DEEAF6" w:themeFill="accent5" w:themeFillTint="33"/>
            <w:hideMark/>
          </w:tcPr>
          <w:p w14:paraId="1C4C7BD8" w14:textId="77777777" w:rsidR="008C2C05" w:rsidRPr="003771F5" w:rsidRDefault="008C2C05" w:rsidP="00117CD8">
            <w:pPr>
              <w:spacing w:after="0" w:line="240" w:lineRule="auto"/>
              <w:textAlignment w:val="baseline"/>
              <w:rPr>
                <w:rFonts w:eastAsia="Times New Roman" w:cstheme="minorHAnsi"/>
                <w:b/>
                <w:bCs/>
                <w:sz w:val="20"/>
                <w:szCs w:val="20"/>
                <w:lang w:eastAsia="nb-NO"/>
              </w:rPr>
            </w:pPr>
            <w:r w:rsidRPr="003771F5">
              <w:rPr>
                <w:rFonts w:eastAsia="Times New Roman" w:cstheme="minorHAnsi"/>
                <w:b/>
                <w:bCs/>
                <w:sz w:val="20"/>
                <w:szCs w:val="20"/>
                <w:lang w:eastAsia="nb-NO"/>
              </w:rPr>
              <w:t xml:space="preserve">Ledelsen i barnehage </w:t>
            </w:r>
          </w:p>
          <w:p w14:paraId="3D37D2DA" w14:textId="77777777" w:rsidR="008C2C05" w:rsidRPr="003771F5" w:rsidRDefault="008C2C05" w:rsidP="00117CD8">
            <w:pPr>
              <w:spacing w:after="0" w:line="240" w:lineRule="auto"/>
              <w:textAlignment w:val="baseline"/>
              <w:rPr>
                <w:rFonts w:eastAsia="Times New Roman" w:cstheme="minorHAnsi"/>
                <w:b/>
                <w:bCs/>
                <w:sz w:val="20"/>
                <w:szCs w:val="20"/>
                <w:lang w:eastAsia="nb-NO"/>
              </w:rPr>
            </w:pPr>
            <w:r w:rsidRPr="003771F5">
              <w:rPr>
                <w:rFonts w:eastAsia="Times New Roman" w:cstheme="minorHAnsi"/>
                <w:b/>
                <w:bCs/>
                <w:sz w:val="20"/>
                <w:szCs w:val="20"/>
                <w:lang w:eastAsia="nb-NO"/>
              </w:rPr>
              <w:t>og skole skal: </w:t>
            </w:r>
          </w:p>
        </w:tc>
        <w:tc>
          <w:tcPr>
            <w:tcW w:w="2126" w:type="dxa"/>
            <w:tcBorders>
              <w:top w:val="single" w:sz="6" w:space="0" w:color="A8D08D"/>
              <w:left w:val="single" w:sz="6" w:space="0" w:color="A8D08D"/>
              <w:bottom w:val="single" w:sz="6" w:space="0" w:color="A8D08D"/>
              <w:right w:val="single" w:sz="6" w:space="0" w:color="A8D08D"/>
            </w:tcBorders>
            <w:shd w:val="clear" w:color="auto" w:fill="DEEAF6" w:themeFill="accent5" w:themeFillTint="33"/>
            <w:hideMark/>
          </w:tcPr>
          <w:p w14:paraId="21A0D6AE" w14:textId="77777777" w:rsidR="008C2C05" w:rsidRPr="009A2D6D" w:rsidRDefault="008C2C05" w:rsidP="00117CD8">
            <w:pPr>
              <w:spacing w:after="0" w:line="240" w:lineRule="auto"/>
              <w:textAlignment w:val="baseline"/>
              <w:rPr>
                <w:rFonts w:eastAsia="Times New Roman" w:cstheme="minorHAnsi"/>
                <w:sz w:val="20"/>
                <w:szCs w:val="20"/>
                <w:lang w:eastAsia="nb-NO"/>
              </w:rPr>
            </w:pPr>
            <w:r w:rsidRPr="009A2D6D">
              <w:rPr>
                <w:rFonts w:eastAsia="Times New Roman" w:cstheme="minorHAnsi"/>
                <w:sz w:val="20"/>
                <w:szCs w:val="20"/>
                <w:lang w:eastAsia="nb-NO"/>
              </w:rPr>
              <w:t>Lede arbeidet med implementering av Laget rundt barnet i egen enhet </w:t>
            </w:r>
          </w:p>
          <w:p w14:paraId="325890C0" w14:textId="77777777" w:rsidR="008C2C05" w:rsidRPr="009A2D6D" w:rsidRDefault="008C2C05" w:rsidP="00117CD8">
            <w:pPr>
              <w:spacing w:after="0" w:line="240" w:lineRule="auto"/>
              <w:textAlignment w:val="baseline"/>
              <w:rPr>
                <w:rFonts w:eastAsia="Times New Roman" w:cstheme="minorHAnsi"/>
                <w:sz w:val="20"/>
                <w:szCs w:val="20"/>
                <w:lang w:eastAsia="nb-NO"/>
              </w:rPr>
            </w:pPr>
            <w:r w:rsidRPr="009A2D6D">
              <w:rPr>
                <w:rFonts w:eastAsia="Times New Roman" w:cstheme="minorHAnsi"/>
                <w:sz w:val="20"/>
                <w:szCs w:val="20"/>
                <w:lang w:eastAsia="nb-NO"/>
              </w:rPr>
              <w:t> </w:t>
            </w:r>
          </w:p>
        </w:tc>
        <w:tc>
          <w:tcPr>
            <w:tcW w:w="10025" w:type="dxa"/>
            <w:tcBorders>
              <w:top w:val="single" w:sz="6" w:space="0" w:color="A8D08D"/>
              <w:left w:val="single" w:sz="6" w:space="0" w:color="A8D08D"/>
              <w:bottom w:val="single" w:sz="6" w:space="0" w:color="A8D08D"/>
              <w:right w:val="single" w:sz="6" w:space="0" w:color="A8D08D"/>
            </w:tcBorders>
            <w:shd w:val="clear" w:color="auto" w:fill="DEEAF6" w:themeFill="accent5" w:themeFillTint="33"/>
            <w:hideMark/>
          </w:tcPr>
          <w:p w14:paraId="0AB5F0CB" w14:textId="77777777" w:rsidR="008C2C05" w:rsidRPr="003771F5" w:rsidRDefault="008C2C05"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Sikre at utviklingsarbeidet er i tråd med handlingsplanen for KIBS. </w:t>
            </w:r>
          </w:p>
          <w:p w14:paraId="00E34376" w14:textId="77777777" w:rsidR="008C2C05" w:rsidRPr="003771F5" w:rsidRDefault="008C2C05"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Sikre og legge til rette for god systematikk og struktur for den barnehage- og skolebaserte kompetanseutviklingen i profesjonsfellesskapene.</w:t>
            </w:r>
          </w:p>
          <w:p w14:paraId="299FC3AF" w14:textId="77777777" w:rsidR="008C2C05" w:rsidRPr="003771F5" w:rsidRDefault="008C2C05"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Med bred medvirkning skal det årlig utarbeides utviklingsplaner i samsvar med KIBS, som inneholder mål, tiltak og evaluering.</w:t>
            </w:r>
          </w:p>
          <w:p w14:paraId="7122E4CB" w14:textId="77777777" w:rsidR="008C2C05" w:rsidRPr="003771F5" w:rsidRDefault="008C2C05"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Sikre at det enkelte barn følges opp i sitt barnehage- og skolemiljø. </w:t>
            </w:r>
          </w:p>
          <w:p w14:paraId="62B02B61" w14:textId="77777777" w:rsidR="008C2C05" w:rsidRPr="003771F5" w:rsidRDefault="008C2C05"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 xml:space="preserve">Sikre og jobbe systematisk med inkluderende praksis med særlig fokus på forebygging av utenforskap, utestenging, krenkelser og mobbing. </w:t>
            </w:r>
          </w:p>
          <w:p w14:paraId="6BC6C674" w14:textId="77777777" w:rsidR="00086054" w:rsidRPr="003771F5" w:rsidRDefault="00086054"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Sikrer barns medvirkning, og at barns stemme og uttrykk blir tatt på alvor. </w:t>
            </w:r>
          </w:p>
          <w:p w14:paraId="283DEE7D" w14:textId="77777777" w:rsidR="008C2C05" w:rsidRPr="003771F5" w:rsidRDefault="008C2C05"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Sikre ivaretakelse av barnehage/skole-hjem samarbeid. </w:t>
            </w:r>
          </w:p>
        </w:tc>
      </w:tr>
      <w:tr w:rsidR="0067061A" w:rsidRPr="00EC4377" w14:paraId="01855D95" w14:textId="77777777" w:rsidTr="003771F5">
        <w:tc>
          <w:tcPr>
            <w:tcW w:w="1835" w:type="dxa"/>
            <w:tcBorders>
              <w:top w:val="single" w:sz="6" w:space="0" w:color="A8D08D"/>
              <w:left w:val="single" w:sz="6" w:space="0" w:color="A8D08D"/>
              <w:bottom w:val="single" w:sz="6" w:space="0" w:color="A8D08D"/>
              <w:right w:val="single" w:sz="6" w:space="0" w:color="A8D08D"/>
            </w:tcBorders>
            <w:shd w:val="clear" w:color="auto" w:fill="9CC2E5" w:themeFill="accent5" w:themeFillTint="99"/>
            <w:hideMark/>
          </w:tcPr>
          <w:p w14:paraId="70302405" w14:textId="77777777" w:rsidR="00280E95" w:rsidRPr="003771F5" w:rsidRDefault="00280E95" w:rsidP="00117CD8">
            <w:pPr>
              <w:spacing w:after="0" w:line="240" w:lineRule="auto"/>
              <w:textAlignment w:val="baseline"/>
              <w:rPr>
                <w:rFonts w:eastAsia="Times New Roman" w:cstheme="minorHAnsi"/>
                <w:b/>
                <w:bCs/>
                <w:sz w:val="20"/>
                <w:szCs w:val="20"/>
                <w:lang w:eastAsia="nb-NO"/>
              </w:rPr>
            </w:pPr>
            <w:r w:rsidRPr="003771F5">
              <w:rPr>
                <w:rFonts w:eastAsia="Times New Roman" w:cstheme="minorHAnsi"/>
                <w:b/>
                <w:bCs/>
                <w:sz w:val="20"/>
                <w:szCs w:val="20"/>
                <w:lang w:eastAsia="nb-NO"/>
              </w:rPr>
              <w:t>Den enkelte ansatte skal: </w:t>
            </w:r>
          </w:p>
        </w:tc>
        <w:tc>
          <w:tcPr>
            <w:tcW w:w="2126" w:type="dxa"/>
            <w:tcBorders>
              <w:top w:val="single" w:sz="6" w:space="0" w:color="A8D08D"/>
              <w:left w:val="single" w:sz="6" w:space="0" w:color="A8D08D"/>
              <w:bottom w:val="single" w:sz="6" w:space="0" w:color="A8D08D"/>
              <w:right w:val="single" w:sz="6" w:space="0" w:color="A8D08D"/>
            </w:tcBorders>
            <w:shd w:val="clear" w:color="auto" w:fill="9CC2E5" w:themeFill="accent5" w:themeFillTint="99"/>
            <w:hideMark/>
          </w:tcPr>
          <w:p w14:paraId="01E2BD05" w14:textId="77777777" w:rsidR="00280E95" w:rsidRPr="009A2D6D" w:rsidRDefault="00280E95" w:rsidP="00117CD8">
            <w:pPr>
              <w:spacing w:after="0" w:line="240" w:lineRule="auto"/>
              <w:textAlignment w:val="baseline"/>
              <w:rPr>
                <w:rFonts w:eastAsia="Times New Roman" w:cstheme="minorHAnsi"/>
                <w:sz w:val="20"/>
                <w:szCs w:val="20"/>
                <w:lang w:eastAsia="nb-NO"/>
              </w:rPr>
            </w:pPr>
            <w:r w:rsidRPr="009A2D6D">
              <w:rPr>
                <w:rFonts w:eastAsia="Times New Roman" w:cstheme="minorHAnsi"/>
                <w:sz w:val="20"/>
                <w:szCs w:val="20"/>
                <w:lang w:eastAsia="nb-NO"/>
              </w:rPr>
              <w:t>Være den profesjonelle voksne </w:t>
            </w:r>
          </w:p>
          <w:p w14:paraId="727A1D30" w14:textId="77777777" w:rsidR="00280E95" w:rsidRPr="009A2D6D" w:rsidRDefault="00280E95" w:rsidP="00117CD8">
            <w:pPr>
              <w:spacing w:after="0" w:line="240" w:lineRule="auto"/>
              <w:textAlignment w:val="baseline"/>
              <w:rPr>
                <w:rFonts w:eastAsia="Times New Roman" w:cstheme="minorHAnsi"/>
                <w:sz w:val="20"/>
                <w:szCs w:val="20"/>
                <w:lang w:eastAsia="nb-NO"/>
              </w:rPr>
            </w:pPr>
            <w:r w:rsidRPr="009A2D6D">
              <w:rPr>
                <w:rFonts w:eastAsia="Times New Roman" w:cstheme="minorHAnsi"/>
                <w:sz w:val="20"/>
                <w:szCs w:val="20"/>
                <w:lang w:eastAsia="nb-NO"/>
              </w:rPr>
              <w:t> </w:t>
            </w:r>
          </w:p>
          <w:p w14:paraId="51BEB95E" w14:textId="77777777" w:rsidR="00280E95" w:rsidRPr="009A2D6D" w:rsidRDefault="00280E95" w:rsidP="00117CD8">
            <w:pPr>
              <w:spacing w:after="0" w:line="240" w:lineRule="auto"/>
              <w:textAlignment w:val="baseline"/>
              <w:rPr>
                <w:rFonts w:eastAsia="Times New Roman" w:cstheme="minorHAnsi"/>
                <w:sz w:val="20"/>
                <w:szCs w:val="20"/>
                <w:lang w:eastAsia="nb-NO"/>
              </w:rPr>
            </w:pPr>
          </w:p>
          <w:p w14:paraId="1CDA3087" w14:textId="77777777" w:rsidR="00280E95" w:rsidRPr="009A2D6D" w:rsidRDefault="00280E95" w:rsidP="00117CD8">
            <w:pPr>
              <w:spacing w:after="0" w:line="240" w:lineRule="auto"/>
              <w:textAlignment w:val="baseline"/>
              <w:rPr>
                <w:rFonts w:eastAsia="Times New Roman" w:cstheme="minorHAnsi"/>
                <w:sz w:val="20"/>
                <w:szCs w:val="20"/>
                <w:lang w:eastAsia="nb-NO"/>
              </w:rPr>
            </w:pPr>
            <w:r w:rsidRPr="009A2D6D">
              <w:rPr>
                <w:rFonts w:eastAsia="Times New Roman" w:cstheme="minorHAnsi"/>
                <w:sz w:val="20"/>
                <w:szCs w:val="20"/>
                <w:lang w:eastAsia="nb-NO"/>
              </w:rPr>
              <w:t> </w:t>
            </w:r>
          </w:p>
        </w:tc>
        <w:tc>
          <w:tcPr>
            <w:tcW w:w="10025" w:type="dxa"/>
            <w:tcBorders>
              <w:top w:val="single" w:sz="6" w:space="0" w:color="A8D08D"/>
              <w:left w:val="single" w:sz="6" w:space="0" w:color="A8D08D"/>
              <w:bottom w:val="single" w:sz="6" w:space="0" w:color="A8D08D"/>
              <w:right w:val="single" w:sz="6" w:space="0" w:color="A8D08D"/>
            </w:tcBorders>
            <w:shd w:val="clear" w:color="auto" w:fill="9CC2E5" w:themeFill="accent5" w:themeFillTint="99"/>
            <w:hideMark/>
          </w:tcPr>
          <w:p w14:paraId="79847BAA" w14:textId="77777777" w:rsidR="00280E95" w:rsidRPr="003771F5" w:rsidRDefault="00280E95"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Bidra til at enhetens mål for utviklingsarbeidet nås. </w:t>
            </w:r>
          </w:p>
          <w:p w14:paraId="6A8913AE" w14:textId="77777777" w:rsidR="00280E95" w:rsidRPr="003771F5" w:rsidRDefault="00280E95"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Være i stand til å ta den profesjonelle voksenrollen i sitt daglige arbeid med barn og unge. </w:t>
            </w:r>
          </w:p>
          <w:p w14:paraId="27C4DBD8" w14:textId="299DB341" w:rsidR="00280E95" w:rsidRPr="003771F5" w:rsidRDefault="00280E95"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 xml:space="preserve">Sørge for at </w:t>
            </w:r>
            <w:r w:rsidR="002265AE" w:rsidRPr="003771F5">
              <w:rPr>
                <w:rFonts w:ascii="Calibri" w:eastAsia="Times New Roman" w:hAnsi="Calibri" w:cs="Calibri"/>
                <w:sz w:val="20"/>
                <w:szCs w:val="20"/>
                <w:lang w:eastAsia="nb-NO"/>
              </w:rPr>
              <w:t>barns medvirkning, og at barns stemme og uttrykk blir tatt på alvor. </w:t>
            </w:r>
          </w:p>
          <w:p w14:paraId="4632BAF2" w14:textId="0BE5A2C7" w:rsidR="00280E95" w:rsidRPr="003771F5" w:rsidRDefault="00280E95"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Oppfylle «følge</w:t>
            </w:r>
            <w:r w:rsidR="00485F0F" w:rsidRPr="003771F5">
              <w:rPr>
                <w:rFonts w:ascii="Calibri" w:eastAsia="Times New Roman" w:hAnsi="Calibri" w:cs="Calibri"/>
                <w:sz w:val="20"/>
                <w:szCs w:val="20"/>
                <w:lang w:eastAsia="nb-NO"/>
              </w:rPr>
              <w:t xml:space="preserve"> </w:t>
            </w:r>
            <w:r w:rsidRPr="003771F5">
              <w:rPr>
                <w:rFonts w:ascii="Calibri" w:eastAsia="Times New Roman" w:hAnsi="Calibri" w:cs="Calibri"/>
                <w:sz w:val="20"/>
                <w:szCs w:val="20"/>
                <w:lang w:eastAsia="nb-NO"/>
              </w:rPr>
              <w:t>med»-plikten gjennom aktiv og årvåken observasjon og tilstedeværelse. </w:t>
            </w:r>
          </w:p>
          <w:p w14:paraId="233AA8B6" w14:textId="77777777" w:rsidR="00280E95" w:rsidRPr="003771F5" w:rsidRDefault="00280E95"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Delta og bidra til egen og profesjonsfelleskapets kompetanseutvikling.  </w:t>
            </w:r>
          </w:p>
          <w:p w14:paraId="1C671CF2" w14:textId="68FFAEA0" w:rsidR="00280E95" w:rsidRPr="003771F5" w:rsidRDefault="00280E95"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Jobbe systematisk med inkluderende praksis med særlig fokus på forebygging av utenforskap, utestenging, krenkelser og mobbing</w:t>
            </w:r>
            <w:r w:rsidR="007E64DE" w:rsidRPr="003771F5">
              <w:rPr>
                <w:rFonts w:ascii="Calibri" w:eastAsia="Times New Roman" w:hAnsi="Calibri" w:cs="Calibri"/>
                <w:sz w:val="20"/>
                <w:szCs w:val="20"/>
                <w:lang w:eastAsia="nb-NO"/>
              </w:rPr>
              <w:t>.</w:t>
            </w:r>
          </w:p>
          <w:p w14:paraId="3ACE26B0" w14:textId="77777777" w:rsidR="00280E95" w:rsidRPr="003771F5" w:rsidRDefault="00280E95"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Kjenne til rutiner som omhandlende læringsmiljø på egen enhet og følge dem. </w:t>
            </w:r>
          </w:p>
          <w:p w14:paraId="11AEFF50" w14:textId="77777777" w:rsidR="00280E95" w:rsidRPr="003771F5" w:rsidRDefault="00280E95"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Tilegne seg og bruke verktøy og metoder som er felles for Sortlandsbarnehagen og -skolen, jf. BTI handlingsveileder.</w:t>
            </w:r>
          </w:p>
        </w:tc>
      </w:tr>
      <w:tr w:rsidR="00BB2DCE" w:rsidRPr="002F0372" w14:paraId="7AADDE53" w14:textId="77777777" w:rsidTr="003771F5">
        <w:tc>
          <w:tcPr>
            <w:tcW w:w="1835" w:type="dxa"/>
            <w:tcBorders>
              <w:top w:val="single" w:sz="6" w:space="0" w:color="A8D08D"/>
              <w:left w:val="single" w:sz="6" w:space="0" w:color="A8D08D"/>
              <w:bottom w:val="single" w:sz="6" w:space="0" w:color="A8D08D"/>
              <w:right w:val="single" w:sz="6" w:space="0" w:color="A8D08D"/>
            </w:tcBorders>
            <w:shd w:val="clear" w:color="auto" w:fill="DEEAF6" w:themeFill="accent5" w:themeFillTint="33"/>
            <w:hideMark/>
          </w:tcPr>
          <w:p w14:paraId="60549AAE" w14:textId="79685C9F" w:rsidR="00BB2DCE" w:rsidRPr="003771F5" w:rsidRDefault="005A081B" w:rsidP="00117CD8">
            <w:pPr>
              <w:spacing w:after="0" w:line="240" w:lineRule="auto"/>
              <w:textAlignment w:val="baseline"/>
              <w:rPr>
                <w:rFonts w:eastAsia="Times New Roman" w:cstheme="minorHAnsi"/>
                <w:b/>
                <w:bCs/>
                <w:sz w:val="20"/>
                <w:szCs w:val="20"/>
                <w:lang w:eastAsia="nb-NO"/>
              </w:rPr>
            </w:pPr>
            <w:r w:rsidRPr="003771F5">
              <w:rPr>
                <w:rFonts w:eastAsia="Times New Roman" w:cstheme="minorHAnsi"/>
                <w:b/>
                <w:bCs/>
                <w:sz w:val="20"/>
                <w:szCs w:val="20"/>
                <w:lang w:eastAsia="nb-NO"/>
              </w:rPr>
              <w:t xml:space="preserve">Veileder </w:t>
            </w:r>
            <w:r w:rsidR="008E21E1" w:rsidRPr="003771F5">
              <w:rPr>
                <w:rFonts w:eastAsia="Times New Roman" w:cstheme="minorHAnsi"/>
                <w:b/>
                <w:bCs/>
                <w:sz w:val="20"/>
                <w:szCs w:val="20"/>
                <w:lang w:eastAsia="nb-NO"/>
              </w:rPr>
              <w:t>lek-, lærings og oppvekstmiljø</w:t>
            </w:r>
            <w:r w:rsidR="00BB2DCE" w:rsidRPr="003771F5">
              <w:rPr>
                <w:rFonts w:eastAsia="Times New Roman" w:cstheme="minorHAnsi"/>
                <w:b/>
                <w:bCs/>
                <w:sz w:val="20"/>
                <w:szCs w:val="20"/>
                <w:lang w:eastAsia="nb-NO"/>
              </w:rPr>
              <w:t> </w:t>
            </w:r>
          </w:p>
        </w:tc>
        <w:tc>
          <w:tcPr>
            <w:tcW w:w="2126" w:type="dxa"/>
            <w:tcBorders>
              <w:top w:val="single" w:sz="6" w:space="0" w:color="A8D08D"/>
              <w:left w:val="single" w:sz="6" w:space="0" w:color="A8D08D"/>
              <w:bottom w:val="single" w:sz="6" w:space="0" w:color="A8D08D"/>
              <w:right w:val="single" w:sz="6" w:space="0" w:color="A8D08D"/>
            </w:tcBorders>
            <w:shd w:val="clear" w:color="auto" w:fill="DEEAF6" w:themeFill="accent5" w:themeFillTint="33"/>
            <w:hideMark/>
          </w:tcPr>
          <w:p w14:paraId="28BEFD2C" w14:textId="326DA11C" w:rsidR="00BB2DCE" w:rsidRPr="00935EDD" w:rsidRDefault="00BB2DCE" w:rsidP="00117CD8">
            <w:pPr>
              <w:spacing w:after="0" w:line="240" w:lineRule="auto"/>
              <w:textAlignment w:val="baseline"/>
              <w:rPr>
                <w:rFonts w:eastAsia="Times New Roman" w:cstheme="minorHAnsi"/>
                <w:sz w:val="20"/>
                <w:szCs w:val="20"/>
                <w:lang w:eastAsia="nb-NO"/>
              </w:rPr>
            </w:pPr>
            <w:r w:rsidRPr="00935EDD">
              <w:rPr>
                <w:rFonts w:eastAsia="Times New Roman" w:cstheme="minorHAnsi"/>
                <w:sz w:val="20"/>
                <w:szCs w:val="20"/>
                <w:lang w:eastAsia="nb-NO"/>
              </w:rPr>
              <w:t>Veil</w:t>
            </w:r>
            <w:r w:rsidR="008E21E1">
              <w:rPr>
                <w:rFonts w:eastAsia="Times New Roman" w:cstheme="minorHAnsi"/>
                <w:sz w:val="20"/>
                <w:szCs w:val="20"/>
                <w:lang w:eastAsia="nb-NO"/>
              </w:rPr>
              <w:t>e</w:t>
            </w:r>
            <w:r w:rsidRPr="00935EDD">
              <w:rPr>
                <w:rFonts w:eastAsia="Times New Roman" w:cstheme="minorHAnsi"/>
                <w:sz w:val="20"/>
                <w:szCs w:val="20"/>
                <w:lang w:eastAsia="nb-NO"/>
              </w:rPr>
              <w:t>der på enhets- og systemnivå </w:t>
            </w:r>
          </w:p>
        </w:tc>
        <w:tc>
          <w:tcPr>
            <w:tcW w:w="10025" w:type="dxa"/>
            <w:tcBorders>
              <w:top w:val="single" w:sz="6" w:space="0" w:color="A8D08D"/>
              <w:left w:val="single" w:sz="6" w:space="0" w:color="A8D08D"/>
              <w:bottom w:val="single" w:sz="6" w:space="0" w:color="A8D08D"/>
              <w:right w:val="single" w:sz="6" w:space="0" w:color="A8D08D"/>
            </w:tcBorders>
            <w:shd w:val="clear" w:color="auto" w:fill="DEEAF6" w:themeFill="accent5" w:themeFillTint="33"/>
            <w:hideMark/>
          </w:tcPr>
          <w:p w14:paraId="42035368" w14:textId="03882CA0" w:rsidR="00BB2DCE" w:rsidRPr="003771F5" w:rsidRDefault="00BB2DCE"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 xml:space="preserve">Leder utviklingsarbeidet i samarbeid med </w:t>
            </w:r>
            <w:r w:rsidR="007A4780" w:rsidRPr="003771F5">
              <w:rPr>
                <w:rFonts w:ascii="Calibri" w:eastAsia="Times New Roman" w:hAnsi="Calibri" w:cs="Calibri"/>
                <w:sz w:val="20"/>
                <w:szCs w:val="20"/>
                <w:lang w:eastAsia="nb-NO"/>
              </w:rPr>
              <w:t>barnehage-</w:t>
            </w:r>
            <w:r w:rsidR="00360E68" w:rsidRPr="003771F5">
              <w:rPr>
                <w:rFonts w:ascii="Calibri" w:eastAsia="Times New Roman" w:hAnsi="Calibri" w:cs="Calibri"/>
                <w:sz w:val="20"/>
                <w:szCs w:val="20"/>
                <w:lang w:eastAsia="nb-NO"/>
              </w:rPr>
              <w:t>/s</w:t>
            </w:r>
            <w:r w:rsidR="007A4780" w:rsidRPr="003771F5">
              <w:rPr>
                <w:rFonts w:ascii="Calibri" w:eastAsia="Times New Roman" w:hAnsi="Calibri" w:cs="Calibri"/>
                <w:sz w:val="20"/>
                <w:szCs w:val="20"/>
                <w:lang w:eastAsia="nb-NO"/>
              </w:rPr>
              <w:t>koleeier</w:t>
            </w:r>
            <w:r w:rsidR="006E372F" w:rsidRPr="003771F5">
              <w:rPr>
                <w:rFonts w:ascii="Calibri" w:eastAsia="Times New Roman" w:hAnsi="Calibri" w:cs="Calibri"/>
                <w:sz w:val="20"/>
                <w:szCs w:val="20"/>
                <w:lang w:eastAsia="nb-NO"/>
              </w:rPr>
              <w:t xml:space="preserve"> og Laget rundt barnet</w:t>
            </w:r>
            <w:r w:rsidR="007E64DE" w:rsidRPr="003771F5">
              <w:rPr>
                <w:rFonts w:ascii="Calibri" w:eastAsia="Times New Roman" w:hAnsi="Calibri" w:cs="Calibri"/>
                <w:sz w:val="20"/>
                <w:szCs w:val="20"/>
                <w:lang w:eastAsia="nb-NO"/>
              </w:rPr>
              <w:t>.</w:t>
            </w:r>
            <w:r w:rsidRPr="003771F5">
              <w:rPr>
                <w:rFonts w:ascii="Calibri" w:eastAsia="Times New Roman" w:hAnsi="Calibri" w:cs="Calibri"/>
                <w:sz w:val="20"/>
                <w:szCs w:val="20"/>
                <w:lang w:eastAsia="nb-NO"/>
              </w:rPr>
              <w:t> </w:t>
            </w:r>
          </w:p>
          <w:p w14:paraId="14A38F21" w14:textId="1D701B5A" w:rsidR="00BB2DCE" w:rsidRPr="003771F5" w:rsidRDefault="005C35F3"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 xml:space="preserve">Planlegger </w:t>
            </w:r>
            <w:r w:rsidR="00944B51" w:rsidRPr="003771F5">
              <w:rPr>
                <w:rFonts w:ascii="Calibri" w:eastAsia="Times New Roman" w:hAnsi="Calibri" w:cs="Calibri"/>
                <w:sz w:val="20"/>
                <w:szCs w:val="20"/>
                <w:lang w:eastAsia="nb-NO"/>
              </w:rPr>
              <w:t>og tilrett</w:t>
            </w:r>
            <w:r w:rsidR="008E21E1" w:rsidRPr="003771F5">
              <w:rPr>
                <w:rFonts w:ascii="Calibri" w:eastAsia="Times New Roman" w:hAnsi="Calibri" w:cs="Calibri"/>
                <w:sz w:val="20"/>
                <w:szCs w:val="20"/>
                <w:lang w:eastAsia="nb-NO"/>
              </w:rPr>
              <w:t>e</w:t>
            </w:r>
            <w:r w:rsidR="00944B51" w:rsidRPr="003771F5">
              <w:rPr>
                <w:rFonts w:ascii="Calibri" w:eastAsia="Times New Roman" w:hAnsi="Calibri" w:cs="Calibri"/>
                <w:sz w:val="20"/>
                <w:szCs w:val="20"/>
                <w:lang w:eastAsia="nb-NO"/>
              </w:rPr>
              <w:t xml:space="preserve">legger for felles </w:t>
            </w:r>
            <w:r w:rsidRPr="003771F5">
              <w:rPr>
                <w:rFonts w:ascii="Calibri" w:eastAsia="Times New Roman" w:hAnsi="Calibri" w:cs="Calibri"/>
                <w:sz w:val="20"/>
                <w:szCs w:val="20"/>
                <w:lang w:eastAsia="nb-NO"/>
              </w:rPr>
              <w:t>aktiviteter</w:t>
            </w:r>
            <w:r w:rsidR="007201F6" w:rsidRPr="003771F5">
              <w:rPr>
                <w:rFonts w:ascii="Calibri" w:eastAsia="Times New Roman" w:hAnsi="Calibri" w:cs="Calibri"/>
                <w:sz w:val="20"/>
                <w:szCs w:val="20"/>
                <w:lang w:eastAsia="nb-NO"/>
              </w:rPr>
              <w:t xml:space="preserve"> </w:t>
            </w:r>
            <w:r w:rsidR="007E64DE" w:rsidRPr="003771F5">
              <w:rPr>
                <w:rFonts w:ascii="Calibri" w:eastAsia="Times New Roman" w:hAnsi="Calibri" w:cs="Calibri"/>
                <w:sz w:val="20"/>
                <w:szCs w:val="20"/>
                <w:lang w:eastAsia="nb-NO"/>
              </w:rPr>
              <w:t>–</w:t>
            </w:r>
            <w:r w:rsidR="007201F6" w:rsidRPr="003771F5">
              <w:rPr>
                <w:rFonts w:ascii="Calibri" w:eastAsia="Times New Roman" w:hAnsi="Calibri" w:cs="Calibri"/>
                <w:sz w:val="20"/>
                <w:szCs w:val="20"/>
                <w:lang w:eastAsia="nb-NO"/>
              </w:rPr>
              <w:t xml:space="preserve"> kompetanseutvikling</w:t>
            </w:r>
            <w:r w:rsidR="007E64DE" w:rsidRPr="003771F5">
              <w:rPr>
                <w:rFonts w:ascii="Calibri" w:eastAsia="Times New Roman" w:hAnsi="Calibri" w:cs="Calibri"/>
                <w:sz w:val="20"/>
                <w:szCs w:val="20"/>
                <w:lang w:eastAsia="nb-NO"/>
              </w:rPr>
              <w:t>.</w:t>
            </w:r>
            <w:r w:rsidR="00BB2DCE" w:rsidRPr="003771F5">
              <w:rPr>
                <w:rFonts w:ascii="Calibri" w:eastAsia="Times New Roman" w:hAnsi="Calibri" w:cs="Calibri"/>
                <w:sz w:val="20"/>
                <w:szCs w:val="20"/>
                <w:lang w:eastAsia="nb-NO"/>
              </w:rPr>
              <w:t>  </w:t>
            </w:r>
          </w:p>
          <w:p w14:paraId="61B6B05D" w14:textId="64FA08AF" w:rsidR="00BB2DCE" w:rsidRPr="003771F5" w:rsidRDefault="007201F6"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V</w:t>
            </w:r>
            <w:r w:rsidR="00BB2DCE" w:rsidRPr="003771F5">
              <w:rPr>
                <w:rFonts w:ascii="Calibri" w:eastAsia="Times New Roman" w:hAnsi="Calibri" w:cs="Calibri"/>
                <w:sz w:val="20"/>
                <w:szCs w:val="20"/>
                <w:lang w:eastAsia="nb-NO"/>
              </w:rPr>
              <w:t>eileder og støtte</w:t>
            </w:r>
            <w:r w:rsidRPr="003771F5">
              <w:rPr>
                <w:rFonts w:ascii="Calibri" w:eastAsia="Times New Roman" w:hAnsi="Calibri" w:cs="Calibri"/>
                <w:sz w:val="20"/>
                <w:szCs w:val="20"/>
                <w:lang w:eastAsia="nb-NO"/>
              </w:rPr>
              <w:t>r</w:t>
            </w:r>
            <w:r w:rsidR="00BB2DCE" w:rsidRPr="003771F5">
              <w:rPr>
                <w:rFonts w:ascii="Calibri" w:eastAsia="Times New Roman" w:hAnsi="Calibri" w:cs="Calibri"/>
                <w:sz w:val="20"/>
                <w:szCs w:val="20"/>
                <w:lang w:eastAsia="nb-NO"/>
              </w:rPr>
              <w:t xml:space="preserve"> barnehage</w:t>
            </w:r>
            <w:r w:rsidR="007A4780" w:rsidRPr="003771F5">
              <w:rPr>
                <w:rFonts w:ascii="Calibri" w:eastAsia="Times New Roman" w:hAnsi="Calibri" w:cs="Calibri"/>
                <w:sz w:val="20"/>
                <w:szCs w:val="20"/>
                <w:lang w:eastAsia="nb-NO"/>
              </w:rPr>
              <w:t>ne</w:t>
            </w:r>
            <w:r w:rsidR="00BB2DCE" w:rsidRPr="003771F5">
              <w:rPr>
                <w:rFonts w:ascii="Calibri" w:eastAsia="Times New Roman" w:hAnsi="Calibri" w:cs="Calibri"/>
                <w:sz w:val="20"/>
                <w:szCs w:val="20"/>
                <w:lang w:eastAsia="nb-NO"/>
              </w:rPr>
              <w:t xml:space="preserve"> og skole</w:t>
            </w:r>
            <w:r w:rsidR="007A4780" w:rsidRPr="003771F5">
              <w:rPr>
                <w:rFonts w:ascii="Calibri" w:eastAsia="Times New Roman" w:hAnsi="Calibri" w:cs="Calibri"/>
                <w:sz w:val="20"/>
                <w:szCs w:val="20"/>
                <w:lang w:eastAsia="nb-NO"/>
              </w:rPr>
              <w:t>ne i deres utviklingsarbeid</w:t>
            </w:r>
            <w:r w:rsidR="007E64DE" w:rsidRPr="003771F5">
              <w:rPr>
                <w:rFonts w:ascii="Calibri" w:eastAsia="Times New Roman" w:hAnsi="Calibri" w:cs="Calibri"/>
                <w:sz w:val="20"/>
                <w:szCs w:val="20"/>
                <w:lang w:eastAsia="nb-NO"/>
              </w:rPr>
              <w:t>.</w:t>
            </w:r>
          </w:p>
          <w:p w14:paraId="40081E9B" w14:textId="5D4023B2" w:rsidR="00BB2DCE" w:rsidRPr="003771F5" w:rsidRDefault="006E372F"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U</w:t>
            </w:r>
            <w:r w:rsidR="00BB2DCE" w:rsidRPr="003771F5">
              <w:rPr>
                <w:rFonts w:ascii="Calibri" w:eastAsia="Times New Roman" w:hAnsi="Calibri" w:cs="Calibri"/>
                <w:sz w:val="20"/>
                <w:szCs w:val="20"/>
                <w:lang w:eastAsia="nb-NO"/>
              </w:rPr>
              <w:t>tvikle</w:t>
            </w:r>
            <w:r w:rsidRPr="003771F5">
              <w:rPr>
                <w:rFonts w:ascii="Calibri" w:eastAsia="Times New Roman" w:hAnsi="Calibri" w:cs="Calibri"/>
                <w:sz w:val="20"/>
                <w:szCs w:val="20"/>
                <w:lang w:eastAsia="nb-NO"/>
              </w:rPr>
              <w:t>r</w:t>
            </w:r>
            <w:r w:rsidR="00BB2DCE" w:rsidRPr="003771F5">
              <w:rPr>
                <w:rFonts w:ascii="Calibri" w:eastAsia="Times New Roman" w:hAnsi="Calibri" w:cs="Calibri"/>
                <w:sz w:val="20"/>
                <w:szCs w:val="20"/>
                <w:lang w:eastAsia="nb-NO"/>
              </w:rPr>
              <w:t xml:space="preserve"> fag- og støttemateriell. </w:t>
            </w:r>
          </w:p>
          <w:p w14:paraId="2C4997B7" w14:textId="70D61619" w:rsidR="00BB2DCE" w:rsidRPr="003771F5" w:rsidRDefault="007E64DE"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 xml:space="preserve">Har </w:t>
            </w:r>
            <w:r w:rsidR="00360E68" w:rsidRPr="003771F5">
              <w:rPr>
                <w:rFonts w:ascii="Calibri" w:eastAsia="Times New Roman" w:hAnsi="Calibri" w:cs="Calibri"/>
                <w:sz w:val="20"/>
                <w:szCs w:val="20"/>
                <w:lang w:eastAsia="nb-NO"/>
              </w:rPr>
              <w:t>a</w:t>
            </w:r>
            <w:r w:rsidR="00BB2DCE" w:rsidRPr="003771F5">
              <w:rPr>
                <w:rFonts w:ascii="Calibri" w:eastAsia="Times New Roman" w:hAnsi="Calibri" w:cs="Calibri"/>
                <w:sz w:val="20"/>
                <w:szCs w:val="20"/>
                <w:lang w:eastAsia="nb-NO"/>
              </w:rPr>
              <w:t xml:space="preserve">nsvar for </w:t>
            </w:r>
            <w:r w:rsidR="00935EDD" w:rsidRPr="003771F5">
              <w:rPr>
                <w:rFonts w:ascii="Calibri" w:eastAsia="Times New Roman" w:hAnsi="Calibri" w:cs="Calibri"/>
                <w:sz w:val="20"/>
                <w:szCs w:val="20"/>
                <w:lang w:eastAsia="nb-NO"/>
              </w:rPr>
              <w:t>at tiltak blir evaluert.</w:t>
            </w:r>
            <w:r w:rsidR="00BB2DCE" w:rsidRPr="003771F5">
              <w:rPr>
                <w:rFonts w:ascii="Calibri" w:eastAsia="Times New Roman" w:hAnsi="Calibri" w:cs="Calibri"/>
                <w:sz w:val="20"/>
                <w:szCs w:val="20"/>
                <w:lang w:eastAsia="nb-NO"/>
              </w:rPr>
              <w:t> </w:t>
            </w:r>
          </w:p>
          <w:p w14:paraId="1E4E03BA" w14:textId="77777777" w:rsidR="007A4780" w:rsidRPr="003771F5" w:rsidRDefault="007A4780"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Sikrer barns medvirkning, og at barns stemme og uttrykk blir tatt på alvor. </w:t>
            </w:r>
          </w:p>
          <w:p w14:paraId="128B0790" w14:textId="14812C76" w:rsidR="007A4780" w:rsidRPr="003771F5" w:rsidRDefault="00360E68"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lastRenderedPageBreak/>
              <w:t xml:space="preserve">Bidrar til </w:t>
            </w:r>
            <w:r w:rsidR="007A4780" w:rsidRPr="003771F5">
              <w:rPr>
                <w:rFonts w:ascii="Calibri" w:eastAsia="Times New Roman" w:hAnsi="Calibri" w:cs="Calibri"/>
                <w:sz w:val="20"/>
                <w:szCs w:val="20"/>
                <w:lang w:eastAsia="nb-NO"/>
              </w:rPr>
              <w:t>ivaretakelse av barnehage/skole-hjem samarbeid. </w:t>
            </w:r>
          </w:p>
        </w:tc>
      </w:tr>
      <w:tr w:rsidR="0067061A" w:rsidRPr="00EC4377" w14:paraId="54CCBC2B" w14:textId="77777777" w:rsidTr="003771F5">
        <w:tc>
          <w:tcPr>
            <w:tcW w:w="1835" w:type="dxa"/>
            <w:tcBorders>
              <w:top w:val="single" w:sz="6" w:space="0" w:color="A8D08D"/>
              <w:left w:val="single" w:sz="6" w:space="0" w:color="A8D08D"/>
              <w:bottom w:val="single" w:sz="6" w:space="0" w:color="A8D08D"/>
              <w:right w:val="single" w:sz="6" w:space="0" w:color="A8D08D"/>
            </w:tcBorders>
            <w:shd w:val="clear" w:color="auto" w:fill="9CC2E5" w:themeFill="accent5" w:themeFillTint="99"/>
          </w:tcPr>
          <w:p w14:paraId="4AEA98E3" w14:textId="77777777" w:rsidR="00BC5418" w:rsidRPr="003771F5" w:rsidRDefault="00BC5418" w:rsidP="00117CD8">
            <w:pPr>
              <w:spacing w:after="0" w:line="240" w:lineRule="auto"/>
              <w:textAlignment w:val="baseline"/>
              <w:rPr>
                <w:rFonts w:eastAsia="Times New Roman" w:cstheme="minorHAnsi"/>
                <w:b/>
                <w:bCs/>
                <w:sz w:val="20"/>
                <w:szCs w:val="20"/>
                <w:lang w:eastAsia="nb-NO"/>
              </w:rPr>
            </w:pPr>
            <w:r w:rsidRPr="003771F5">
              <w:rPr>
                <w:rFonts w:eastAsia="Times New Roman" w:cstheme="minorHAnsi"/>
                <w:b/>
                <w:bCs/>
                <w:sz w:val="20"/>
                <w:szCs w:val="20"/>
                <w:lang w:eastAsia="nb-NO"/>
              </w:rPr>
              <w:lastRenderedPageBreak/>
              <w:t>Foresatte skal:</w:t>
            </w:r>
          </w:p>
        </w:tc>
        <w:tc>
          <w:tcPr>
            <w:tcW w:w="2126" w:type="dxa"/>
            <w:tcBorders>
              <w:top w:val="single" w:sz="6" w:space="0" w:color="A8D08D"/>
              <w:left w:val="single" w:sz="6" w:space="0" w:color="A8D08D"/>
              <w:bottom w:val="single" w:sz="6" w:space="0" w:color="A8D08D"/>
              <w:right w:val="single" w:sz="6" w:space="0" w:color="A8D08D"/>
            </w:tcBorders>
            <w:shd w:val="clear" w:color="auto" w:fill="9CC2E5" w:themeFill="accent5" w:themeFillTint="99"/>
          </w:tcPr>
          <w:p w14:paraId="24F828E3" w14:textId="77777777" w:rsidR="00BC5418" w:rsidRPr="009A2D6D" w:rsidRDefault="00BC5418" w:rsidP="00117CD8">
            <w:pPr>
              <w:spacing w:after="0" w:line="240" w:lineRule="auto"/>
              <w:textAlignment w:val="baseline"/>
              <w:rPr>
                <w:rFonts w:eastAsia="Times New Roman" w:cstheme="minorHAnsi"/>
                <w:sz w:val="20"/>
                <w:szCs w:val="20"/>
                <w:lang w:eastAsia="nb-NO"/>
              </w:rPr>
            </w:pPr>
            <w:r w:rsidRPr="009A2D6D">
              <w:rPr>
                <w:rFonts w:eastAsia="Times New Roman" w:cstheme="minorHAnsi"/>
                <w:sz w:val="20"/>
                <w:szCs w:val="20"/>
                <w:lang w:eastAsia="nb-NO"/>
              </w:rPr>
              <w:t>Samarbeidspartner og bidragsyter</w:t>
            </w:r>
          </w:p>
        </w:tc>
        <w:tc>
          <w:tcPr>
            <w:tcW w:w="10025" w:type="dxa"/>
            <w:tcBorders>
              <w:top w:val="single" w:sz="6" w:space="0" w:color="A8D08D"/>
              <w:left w:val="single" w:sz="6" w:space="0" w:color="A8D08D"/>
              <w:bottom w:val="single" w:sz="6" w:space="0" w:color="A8D08D"/>
              <w:right w:val="single" w:sz="6" w:space="0" w:color="A8D08D"/>
            </w:tcBorders>
            <w:shd w:val="clear" w:color="auto" w:fill="9CC2E5" w:themeFill="accent5" w:themeFillTint="99"/>
          </w:tcPr>
          <w:p w14:paraId="5F455FEF" w14:textId="2640F218" w:rsidR="00BC5418" w:rsidRPr="0093758E" w:rsidRDefault="00BC5418" w:rsidP="003771F5">
            <w:pPr>
              <w:spacing w:line="256" w:lineRule="auto"/>
              <w:contextualSpacing/>
              <w:rPr>
                <w:rFonts w:ascii="Calibri" w:eastAsia="Calibri" w:hAnsi="Calibri" w:cs="Times New Roman"/>
                <w:bCs/>
                <w:sz w:val="20"/>
                <w:szCs w:val="20"/>
              </w:rPr>
            </w:pPr>
            <w:r w:rsidRPr="0093758E">
              <w:rPr>
                <w:rFonts w:ascii="Calibri" w:eastAsia="Calibri" w:hAnsi="Calibri" w:cs="Times New Roman"/>
                <w:bCs/>
                <w:sz w:val="20"/>
                <w:szCs w:val="20"/>
              </w:rPr>
              <w:t>Delta</w:t>
            </w:r>
            <w:r w:rsidR="004F0CB1">
              <w:rPr>
                <w:rFonts w:ascii="Calibri" w:eastAsia="Calibri" w:hAnsi="Calibri" w:cs="Times New Roman"/>
                <w:bCs/>
                <w:sz w:val="20"/>
                <w:szCs w:val="20"/>
              </w:rPr>
              <w:t>r</w:t>
            </w:r>
            <w:r w:rsidRPr="0093758E">
              <w:rPr>
                <w:rFonts w:ascii="Calibri" w:eastAsia="Calibri" w:hAnsi="Calibri" w:cs="Times New Roman"/>
                <w:bCs/>
                <w:sz w:val="20"/>
                <w:szCs w:val="20"/>
              </w:rPr>
              <w:t xml:space="preserve"> aktivt og regelmessig i dialog med barnehagen</w:t>
            </w:r>
            <w:r w:rsidR="00944B51">
              <w:rPr>
                <w:rFonts w:ascii="Calibri" w:eastAsia="Calibri" w:hAnsi="Calibri" w:cs="Times New Roman"/>
                <w:bCs/>
                <w:sz w:val="20"/>
                <w:szCs w:val="20"/>
              </w:rPr>
              <w:t>/</w:t>
            </w:r>
            <w:r w:rsidRPr="0093758E">
              <w:rPr>
                <w:rFonts w:ascii="Calibri" w:eastAsia="Calibri" w:hAnsi="Calibri" w:cs="Times New Roman"/>
                <w:bCs/>
                <w:sz w:val="20"/>
                <w:szCs w:val="20"/>
              </w:rPr>
              <w:t xml:space="preserve">skolen om </w:t>
            </w:r>
            <w:r w:rsidR="00446C9C">
              <w:rPr>
                <w:rFonts w:ascii="Calibri" w:eastAsia="Calibri" w:hAnsi="Calibri" w:cs="Times New Roman"/>
                <w:bCs/>
                <w:sz w:val="20"/>
                <w:szCs w:val="20"/>
              </w:rPr>
              <w:t>barnehage-/skole</w:t>
            </w:r>
            <w:r w:rsidRPr="0093758E">
              <w:rPr>
                <w:rFonts w:ascii="Calibri" w:eastAsia="Calibri" w:hAnsi="Calibri" w:cs="Times New Roman"/>
                <w:bCs/>
                <w:sz w:val="20"/>
                <w:szCs w:val="20"/>
              </w:rPr>
              <w:t>miljø.</w:t>
            </w:r>
          </w:p>
          <w:p w14:paraId="037E3B01" w14:textId="200DDD43" w:rsidR="00BC5418" w:rsidRPr="0093758E" w:rsidRDefault="00671C17" w:rsidP="003771F5">
            <w:pPr>
              <w:spacing w:line="256" w:lineRule="auto"/>
              <w:contextualSpacing/>
              <w:rPr>
                <w:rFonts w:ascii="Calibri" w:eastAsia="Calibri" w:hAnsi="Calibri" w:cs="Times New Roman"/>
                <w:bCs/>
                <w:sz w:val="20"/>
                <w:szCs w:val="20"/>
              </w:rPr>
            </w:pPr>
            <w:r>
              <w:rPr>
                <w:rFonts w:ascii="Calibri" w:eastAsia="Calibri" w:hAnsi="Calibri" w:cs="Times New Roman"/>
                <w:bCs/>
                <w:sz w:val="20"/>
                <w:szCs w:val="20"/>
              </w:rPr>
              <w:t>S</w:t>
            </w:r>
            <w:r w:rsidR="00BC5418" w:rsidRPr="0093758E">
              <w:rPr>
                <w:rFonts w:ascii="Calibri" w:eastAsia="Calibri" w:hAnsi="Calibri" w:cs="Times New Roman"/>
                <w:bCs/>
                <w:sz w:val="20"/>
                <w:szCs w:val="20"/>
              </w:rPr>
              <w:t>tøtter opp om og bidrar til barnehagens/skolens holdningsarbeid som fremmer inkludering</w:t>
            </w:r>
            <w:r w:rsidR="004F0CB1">
              <w:rPr>
                <w:rFonts w:ascii="Calibri" w:eastAsia="Calibri" w:hAnsi="Calibri" w:cs="Times New Roman"/>
                <w:bCs/>
                <w:sz w:val="20"/>
                <w:szCs w:val="20"/>
              </w:rPr>
              <w:t>.</w:t>
            </w:r>
          </w:p>
          <w:p w14:paraId="1CAA4D6A" w14:textId="77A14250" w:rsidR="00BC5418" w:rsidRPr="0093758E" w:rsidRDefault="00BC5418" w:rsidP="003771F5">
            <w:pPr>
              <w:spacing w:line="256" w:lineRule="auto"/>
              <w:contextualSpacing/>
              <w:rPr>
                <w:rFonts w:ascii="Calibri" w:eastAsia="Calibri" w:hAnsi="Calibri" w:cs="Times New Roman"/>
                <w:bCs/>
                <w:sz w:val="20"/>
                <w:szCs w:val="20"/>
              </w:rPr>
            </w:pPr>
            <w:r w:rsidRPr="0093758E">
              <w:rPr>
                <w:rFonts w:ascii="Calibri" w:eastAsia="Calibri" w:hAnsi="Calibri" w:cs="Times New Roman"/>
                <w:bCs/>
                <w:sz w:val="20"/>
                <w:szCs w:val="20"/>
              </w:rPr>
              <w:t xml:space="preserve">Framsnakker barnehagen/skolen og bidrar slik til et inkluderende lek- og læringsmiljø. </w:t>
            </w:r>
          </w:p>
          <w:p w14:paraId="617EB403" w14:textId="27F12155" w:rsidR="00BC5418" w:rsidRPr="0093758E" w:rsidRDefault="009810CC" w:rsidP="003771F5">
            <w:pPr>
              <w:spacing w:line="256" w:lineRule="auto"/>
              <w:contextualSpacing/>
              <w:rPr>
                <w:rFonts w:ascii="Calibri" w:eastAsia="Calibri" w:hAnsi="Calibri" w:cs="Times New Roman"/>
                <w:bCs/>
                <w:sz w:val="20"/>
                <w:szCs w:val="20"/>
              </w:rPr>
            </w:pPr>
            <w:r>
              <w:rPr>
                <w:rFonts w:ascii="Calibri" w:eastAsia="Calibri" w:hAnsi="Calibri" w:cs="Times New Roman"/>
                <w:bCs/>
                <w:sz w:val="20"/>
                <w:szCs w:val="20"/>
              </w:rPr>
              <w:t>Vet</w:t>
            </w:r>
            <w:r w:rsidR="004F0CB1">
              <w:rPr>
                <w:rFonts w:ascii="Calibri" w:eastAsia="Calibri" w:hAnsi="Calibri" w:cs="Times New Roman"/>
                <w:bCs/>
                <w:sz w:val="20"/>
                <w:szCs w:val="20"/>
              </w:rPr>
              <w:t xml:space="preserve"> </w:t>
            </w:r>
            <w:r w:rsidR="00BC5418" w:rsidRPr="0093758E">
              <w:rPr>
                <w:rFonts w:ascii="Calibri" w:eastAsia="Calibri" w:hAnsi="Calibri" w:cs="Times New Roman"/>
                <w:bCs/>
                <w:sz w:val="20"/>
                <w:szCs w:val="20"/>
              </w:rPr>
              <w:t>hva som kjennetegner et trygt og godt læringsmiljø for barna, og hva de kan gjøre for å bidra til det.</w:t>
            </w:r>
            <w:r w:rsidR="00BC5418" w:rsidRPr="0093758E">
              <w:rPr>
                <w:rFonts w:ascii="Calibri" w:eastAsia="Calibri" w:hAnsi="Calibri" w:cs="Times New Roman"/>
                <w:bCs/>
                <w:color w:val="FF0000"/>
                <w:sz w:val="20"/>
                <w:szCs w:val="20"/>
              </w:rPr>
              <w:t xml:space="preserve"> </w:t>
            </w:r>
          </w:p>
        </w:tc>
      </w:tr>
      <w:tr w:rsidR="0067061A" w:rsidRPr="00EC4377" w14:paraId="37A1F0D1" w14:textId="77777777" w:rsidTr="003771F5">
        <w:tc>
          <w:tcPr>
            <w:tcW w:w="1835" w:type="dxa"/>
            <w:tcBorders>
              <w:top w:val="single" w:sz="6" w:space="0" w:color="A8D08D"/>
              <w:left w:val="single" w:sz="6" w:space="0" w:color="A8D08D"/>
              <w:bottom w:val="single" w:sz="6" w:space="0" w:color="A8D08D"/>
              <w:right w:val="single" w:sz="6" w:space="0" w:color="A8D08D"/>
            </w:tcBorders>
            <w:shd w:val="clear" w:color="auto" w:fill="DEEAF6" w:themeFill="accent5" w:themeFillTint="33"/>
            <w:hideMark/>
          </w:tcPr>
          <w:p w14:paraId="1B64246E" w14:textId="77777777" w:rsidR="00D739B4" w:rsidRPr="003771F5" w:rsidRDefault="00D739B4" w:rsidP="00117CD8">
            <w:pPr>
              <w:spacing w:after="0" w:line="240" w:lineRule="auto"/>
              <w:textAlignment w:val="baseline"/>
              <w:rPr>
                <w:rFonts w:eastAsia="Times New Roman" w:cstheme="minorHAnsi"/>
                <w:b/>
                <w:bCs/>
                <w:sz w:val="20"/>
                <w:szCs w:val="20"/>
                <w:lang w:eastAsia="nb-NO"/>
              </w:rPr>
            </w:pPr>
            <w:r w:rsidRPr="003771F5">
              <w:rPr>
                <w:rFonts w:eastAsia="Times New Roman" w:cstheme="minorHAnsi"/>
                <w:b/>
                <w:bCs/>
                <w:sz w:val="20"/>
                <w:szCs w:val="20"/>
                <w:lang w:eastAsia="nb-NO"/>
              </w:rPr>
              <w:t>PPD skal: </w:t>
            </w:r>
          </w:p>
        </w:tc>
        <w:tc>
          <w:tcPr>
            <w:tcW w:w="2126" w:type="dxa"/>
            <w:tcBorders>
              <w:top w:val="single" w:sz="6" w:space="0" w:color="A8D08D"/>
              <w:left w:val="single" w:sz="6" w:space="0" w:color="A8D08D"/>
              <w:bottom w:val="single" w:sz="6" w:space="0" w:color="A8D08D"/>
              <w:right w:val="single" w:sz="6" w:space="0" w:color="A8D08D"/>
            </w:tcBorders>
            <w:shd w:val="clear" w:color="auto" w:fill="DEEAF6" w:themeFill="accent5" w:themeFillTint="33"/>
          </w:tcPr>
          <w:p w14:paraId="16A0C8F5" w14:textId="0578ED34" w:rsidR="00D739B4" w:rsidRPr="009A2D6D" w:rsidRDefault="00AF6DFE" w:rsidP="00117CD8">
            <w:pPr>
              <w:spacing w:after="0" w:line="240" w:lineRule="auto"/>
              <w:textAlignment w:val="baseline"/>
              <w:rPr>
                <w:rFonts w:eastAsia="Times New Roman" w:cstheme="minorHAnsi"/>
                <w:sz w:val="20"/>
                <w:szCs w:val="20"/>
                <w:lang w:eastAsia="nb-NO"/>
              </w:rPr>
            </w:pPr>
            <w:r w:rsidRPr="009A2D6D">
              <w:rPr>
                <w:rFonts w:eastAsia="Times New Roman" w:cstheme="minorHAnsi"/>
                <w:sz w:val="20"/>
                <w:szCs w:val="20"/>
                <w:lang w:eastAsia="nb-NO"/>
              </w:rPr>
              <w:t>Samarbeidspartner og bidragsyter</w:t>
            </w:r>
          </w:p>
        </w:tc>
        <w:tc>
          <w:tcPr>
            <w:tcW w:w="10025" w:type="dxa"/>
            <w:tcBorders>
              <w:top w:val="single" w:sz="6" w:space="0" w:color="A8D08D"/>
              <w:left w:val="single" w:sz="6" w:space="0" w:color="A8D08D"/>
              <w:bottom w:val="single" w:sz="6" w:space="0" w:color="A8D08D"/>
              <w:right w:val="single" w:sz="6" w:space="0" w:color="A8D08D"/>
            </w:tcBorders>
            <w:shd w:val="clear" w:color="auto" w:fill="DEEAF6" w:themeFill="accent5" w:themeFillTint="33"/>
          </w:tcPr>
          <w:p w14:paraId="314A12C8" w14:textId="56CCF858" w:rsidR="00D739B4" w:rsidRPr="003771F5" w:rsidRDefault="00D739B4"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Samarbeider med barnehage-/skoleeier, barnehagene og skolene om implementeringen av handlingsplanen for KIBS.</w:t>
            </w:r>
          </w:p>
          <w:p w14:paraId="18B1341F" w14:textId="77777777" w:rsidR="00671C17" w:rsidRPr="003771F5" w:rsidRDefault="00D739B4"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Veilede og støtte barnehager og skoler i arbeidet med inkluderende praksis på system- og individnivå.</w:t>
            </w:r>
          </w:p>
          <w:p w14:paraId="22808603" w14:textId="31D9550B" w:rsidR="00D739B4" w:rsidRPr="003771F5" w:rsidRDefault="00D739B4"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Sikre barns medvirkning, og at barns stemme og uttrykk blir tatt på alvor. </w:t>
            </w:r>
          </w:p>
        </w:tc>
      </w:tr>
      <w:tr w:rsidR="0054143A" w:rsidRPr="00EC4377" w14:paraId="14176316" w14:textId="77777777" w:rsidTr="003771F5">
        <w:tc>
          <w:tcPr>
            <w:tcW w:w="1835" w:type="dxa"/>
            <w:tcBorders>
              <w:top w:val="single" w:sz="6" w:space="0" w:color="A8D08D"/>
              <w:left w:val="single" w:sz="6" w:space="0" w:color="A8D08D"/>
              <w:bottom w:val="single" w:sz="6" w:space="0" w:color="A8D08D"/>
              <w:right w:val="single" w:sz="6" w:space="0" w:color="A8D08D"/>
            </w:tcBorders>
            <w:shd w:val="clear" w:color="auto" w:fill="9CC2E5" w:themeFill="accent5" w:themeFillTint="99"/>
          </w:tcPr>
          <w:p w14:paraId="7DA3C8FD" w14:textId="378B4995" w:rsidR="003076EA" w:rsidRPr="003771F5" w:rsidRDefault="003076EA" w:rsidP="003076EA">
            <w:pPr>
              <w:spacing w:after="0" w:line="240" w:lineRule="auto"/>
              <w:textAlignment w:val="baseline"/>
              <w:rPr>
                <w:rFonts w:eastAsia="Times New Roman" w:cstheme="minorHAnsi"/>
                <w:b/>
                <w:bCs/>
                <w:sz w:val="20"/>
                <w:szCs w:val="20"/>
                <w:lang w:eastAsia="nb-NO"/>
              </w:rPr>
            </w:pPr>
            <w:r w:rsidRPr="003771F5">
              <w:rPr>
                <w:rFonts w:eastAsia="Times New Roman" w:cstheme="minorHAnsi"/>
                <w:b/>
                <w:bCs/>
                <w:sz w:val="20"/>
                <w:szCs w:val="20"/>
                <w:lang w:eastAsia="nb-NO"/>
              </w:rPr>
              <w:t xml:space="preserve">Helsestasjon/skolehelsetjenesten og barnevern </w:t>
            </w:r>
          </w:p>
        </w:tc>
        <w:tc>
          <w:tcPr>
            <w:tcW w:w="2126" w:type="dxa"/>
            <w:tcBorders>
              <w:top w:val="single" w:sz="6" w:space="0" w:color="A8D08D"/>
              <w:left w:val="single" w:sz="6" w:space="0" w:color="A8D08D"/>
              <w:bottom w:val="single" w:sz="6" w:space="0" w:color="A8D08D"/>
              <w:right w:val="single" w:sz="6" w:space="0" w:color="A8D08D"/>
            </w:tcBorders>
            <w:shd w:val="clear" w:color="auto" w:fill="9CC2E5" w:themeFill="accent5" w:themeFillTint="99"/>
          </w:tcPr>
          <w:p w14:paraId="0F627A83" w14:textId="63D24FCF" w:rsidR="003076EA" w:rsidRPr="009A2D6D" w:rsidRDefault="00AF6DFE" w:rsidP="003076EA">
            <w:pPr>
              <w:spacing w:after="0" w:line="240" w:lineRule="auto"/>
              <w:textAlignment w:val="baseline"/>
              <w:rPr>
                <w:rFonts w:eastAsia="Times New Roman" w:cstheme="minorHAnsi"/>
                <w:sz w:val="20"/>
                <w:szCs w:val="20"/>
                <w:lang w:eastAsia="nb-NO"/>
              </w:rPr>
            </w:pPr>
            <w:r w:rsidRPr="009A2D6D">
              <w:rPr>
                <w:rFonts w:eastAsia="Times New Roman" w:cstheme="minorHAnsi"/>
                <w:sz w:val="20"/>
                <w:szCs w:val="20"/>
                <w:lang w:eastAsia="nb-NO"/>
              </w:rPr>
              <w:t>Samarbeidspartner og bidragsyter</w:t>
            </w:r>
          </w:p>
        </w:tc>
        <w:tc>
          <w:tcPr>
            <w:tcW w:w="10025" w:type="dxa"/>
            <w:tcBorders>
              <w:top w:val="single" w:sz="6" w:space="0" w:color="A8D08D"/>
              <w:left w:val="single" w:sz="6" w:space="0" w:color="A8D08D"/>
              <w:bottom w:val="single" w:sz="6" w:space="0" w:color="A8D08D"/>
              <w:right w:val="single" w:sz="6" w:space="0" w:color="A8D08D"/>
            </w:tcBorders>
            <w:shd w:val="clear" w:color="auto" w:fill="9CC2E5" w:themeFill="accent5" w:themeFillTint="99"/>
          </w:tcPr>
          <w:p w14:paraId="5002BCF2" w14:textId="10A9E2BC" w:rsidR="00995D8D" w:rsidRPr="00B608D0" w:rsidRDefault="003076EA" w:rsidP="003771F5">
            <w:pPr>
              <w:spacing w:line="256" w:lineRule="auto"/>
              <w:rPr>
                <w:rFonts w:ascii="Calibri" w:eastAsia="Calibri" w:hAnsi="Calibri" w:cs="Arial"/>
                <w:bCs/>
                <w:sz w:val="20"/>
                <w:szCs w:val="20"/>
              </w:rPr>
            </w:pPr>
            <w:r w:rsidRPr="00B608D0">
              <w:rPr>
                <w:rFonts w:ascii="Calibri" w:eastAsia="Calibri" w:hAnsi="Calibri" w:cs="Arial"/>
                <w:bCs/>
                <w:sz w:val="20"/>
                <w:szCs w:val="20"/>
              </w:rPr>
              <w:t>Delta</w:t>
            </w:r>
            <w:r w:rsidR="00351018" w:rsidRPr="00B608D0">
              <w:rPr>
                <w:rFonts w:ascii="Calibri" w:eastAsia="Calibri" w:hAnsi="Calibri" w:cs="Arial"/>
                <w:bCs/>
                <w:sz w:val="20"/>
                <w:szCs w:val="20"/>
              </w:rPr>
              <w:t>r</w:t>
            </w:r>
            <w:r w:rsidRPr="00B608D0">
              <w:rPr>
                <w:rFonts w:ascii="Calibri" w:eastAsia="Calibri" w:hAnsi="Calibri" w:cs="Arial"/>
                <w:bCs/>
                <w:sz w:val="20"/>
                <w:szCs w:val="20"/>
              </w:rPr>
              <w:t xml:space="preserve"> i samarbeid </w:t>
            </w:r>
            <w:r w:rsidR="00351018" w:rsidRPr="00B608D0">
              <w:rPr>
                <w:rFonts w:ascii="Calibri" w:eastAsia="Calibri" w:hAnsi="Calibri" w:cs="Arial"/>
                <w:bCs/>
                <w:sz w:val="20"/>
                <w:szCs w:val="20"/>
              </w:rPr>
              <w:t>for</w:t>
            </w:r>
            <w:r w:rsidRPr="00B608D0">
              <w:rPr>
                <w:rFonts w:ascii="Calibri" w:eastAsia="Calibri" w:hAnsi="Calibri" w:cs="Arial"/>
                <w:bCs/>
                <w:sz w:val="20"/>
                <w:szCs w:val="20"/>
              </w:rPr>
              <w:t xml:space="preserve"> å fremme, opprettholde og vedlikeholde trygge og gode </w:t>
            </w:r>
            <w:r w:rsidR="0065457F" w:rsidRPr="00B608D0">
              <w:rPr>
                <w:rFonts w:ascii="Calibri" w:eastAsia="Calibri" w:hAnsi="Calibri" w:cs="Arial"/>
                <w:bCs/>
                <w:sz w:val="20"/>
                <w:szCs w:val="20"/>
              </w:rPr>
              <w:t>lek-/og læringsmiljø</w:t>
            </w:r>
            <w:r w:rsidRPr="00B608D0">
              <w:rPr>
                <w:rFonts w:ascii="Calibri" w:eastAsia="Calibri" w:hAnsi="Calibri" w:cs="Arial"/>
                <w:bCs/>
                <w:sz w:val="20"/>
                <w:szCs w:val="20"/>
              </w:rPr>
              <w:t>.</w:t>
            </w:r>
          </w:p>
        </w:tc>
      </w:tr>
    </w:tbl>
    <w:p w14:paraId="54DE37B2" w14:textId="27E287F6" w:rsidR="00BC32AD" w:rsidRPr="00547FAE" w:rsidRDefault="003A2CD6" w:rsidP="00547FAE">
      <w:pPr>
        <w:pStyle w:val="Overskrift2"/>
        <w:rPr>
          <w:b/>
          <w:bCs/>
        </w:rPr>
      </w:pPr>
      <w:bookmarkStart w:id="10" w:name="_Toc125206643"/>
      <w:r w:rsidRPr="00BC32AD">
        <w:rPr>
          <w:b/>
          <w:bCs/>
        </w:rPr>
        <w:t>Handlingsramme</w:t>
      </w:r>
      <w:r w:rsidR="00A669E6" w:rsidRPr="00BC32AD">
        <w:rPr>
          <w:b/>
          <w:bCs/>
        </w:rPr>
        <w:t xml:space="preserve"> – fell</w:t>
      </w:r>
      <w:r w:rsidR="003740E1" w:rsidRPr="00BC32AD">
        <w:rPr>
          <w:b/>
          <w:bCs/>
        </w:rPr>
        <w:t>e</w:t>
      </w:r>
      <w:r w:rsidR="00A669E6" w:rsidRPr="00BC32AD">
        <w:rPr>
          <w:b/>
          <w:bCs/>
        </w:rPr>
        <w:t>s møtearenaer</w:t>
      </w:r>
      <w:bookmarkEnd w:id="10"/>
    </w:p>
    <w:tbl>
      <w:tblPr>
        <w:tblW w:w="139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3"/>
        <w:gridCol w:w="10727"/>
      </w:tblGrid>
      <w:tr w:rsidR="004A0F78" w:rsidRPr="004A0F78" w14:paraId="36BC0A9C" w14:textId="77777777" w:rsidTr="004A0F78">
        <w:trPr>
          <w:trHeight w:val="60"/>
        </w:trPr>
        <w:tc>
          <w:tcPr>
            <w:tcW w:w="13980" w:type="dxa"/>
            <w:gridSpan w:val="2"/>
            <w:tcBorders>
              <w:top w:val="single" w:sz="6" w:space="0" w:color="70AD47"/>
              <w:left w:val="single" w:sz="6" w:space="0" w:color="70AD47"/>
              <w:bottom w:val="single" w:sz="6" w:space="0" w:color="70AD47"/>
              <w:right w:val="single" w:sz="6" w:space="0" w:color="70AD47"/>
            </w:tcBorders>
            <w:shd w:val="clear" w:color="auto" w:fill="9CC2E5" w:themeFill="accent5" w:themeFillTint="99"/>
            <w:hideMark/>
          </w:tcPr>
          <w:p w14:paraId="02E46CEB" w14:textId="2B6A82F2" w:rsidR="004A0F78" w:rsidRPr="004A0F78" w:rsidRDefault="004A0F78" w:rsidP="004A0F78">
            <w:pPr>
              <w:spacing w:after="0" w:line="240" w:lineRule="auto"/>
              <w:textAlignment w:val="baseline"/>
              <w:rPr>
                <w:rFonts w:ascii="Calibri" w:eastAsia="Times New Roman" w:hAnsi="Calibri" w:cs="Calibri"/>
                <w:b/>
                <w:bCs/>
                <w:lang w:eastAsia="nb-NO"/>
              </w:rPr>
            </w:pPr>
            <w:r w:rsidRPr="004A0F78">
              <w:rPr>
                <w:rFonts w:ascii="Calibri" w:eastAsia="Times New Roman" w:hAnsi="Calibri" w:cs="Calibri"/>
                <w:b/>
                <w:bCs/>
                <w:lang w:eastAsia="nb-NO"/>
              </w:rPr>
              <w:t>Skole</w:t>
            </w:r>
            <w:r>
              <w:rPr>
                <w:rFonts w:ascii="Calibri" w:eastAsia="Times New Roman" w:hAnsi="Calibri" w:cs="Calibri"/>
                <w:b/>
                <w:bCs/>
                <w:lang w:eastAsia="nb-NO"/>
              </w:rPr>
              <w:t>-</w:t>
            </w:r>
            <w:r w:rsidRPr="004A0F78">
              <w:rPr>
                <w:rFonts w:ascii="Calibri" w:eastAsia="Times New Roman" w:hAnsi="Calibri" w:cs="Calibri"/>
                <w:b/>
                <w:bCs/>
                <w:lang w:eastAsia="nb-NO"/>
              </w:rPr>
              <w:t xml:space="preserve"> og barnehageeier skal lede og sørge for progresjon i </w:t>
            </w:r>
            <w:r w:rsidR="00ED6AA0">
              <w:rPr>
                <w:rFonts w:ascii="Calibri" w:eastAsia="Times New Roman" w:hAnsi="Calibri" w:cs="Calibri"/>
                <w:b/>
                <w:bCs/>
                <w:lang w:eastAsia="nb-NO"/>
              </w:rPr>
              <w:t>utviklings</w:t>
            </w:r>
            <w:r w:rsidRPr="004A0F78">
              <w:rPr>
                <w:rFonts w:ascii="Calibri" w:eastAsia="Times New Roman" w:hAnsi="Calibri" w:cs="Calibri"/>
                <w:b/>
                <w:bCs/>
                <w:lang w:eastAsia="nb-NO"/>
              </w:rPr>
              <w:t>arbeid. </w:t>
            </w:r>
          </w:p>
          <w:p w14:paraId="6F3A9D93" w14:textId="55CF0AF6" w:rsidR="004A0F78" w:rsidRPr="004A0F78" w:rsidRDefault="004A0F78" w:rsidP="004A0F78">
            <w:pPr>
              <w:spacing w:after="0" w:line="240" w:lineRule="auto"/>
              <w:textAlignment w:val="baseline"/>
              <w:rPr>
                <w:rFonts w:ascii="Calibri" w:eastAsia="Times New Roman" w:hAnsi="Calibri" w:cs="Calibri"/>
                <w:b/>
                <w:bCs/>
                <w:lang w:eastAsia="nb-NO"/>
              </w:rPr>
            </w:pPr>
            <w:r w:rsidRPr="004A0F78">
              <w:rPr>
                <w:rFonts w:ascii="Calibri" w:eastAsia="Times New Roman" w:hAnsi="Calibri" w:cs="Calibri"/>
                <w:b/>
                <w:bCs/>
                <w:lang w:eastAsia="nb-NO"/>
              </w:rPr>
              <w:t> </w:t>
            </w:r>
          </w:p>
        </w:tc>
      </w:tr>
      <w:tr w:rsidR="004A0F78" w:rsidRPr="004A0F78" w14:paraId="55E41FDA" w14:textId="77777777" w:rsidTr="00802CE4">
        <w:trPr>
          <w:trHeight w:val="60"/>
        </w:trPr>
        <w:tc>
          <w:tcPr>
            <w:tcW w:w="3253" w:type="dxa"/>
            <w:tcBorders>
              <w:top w:val="single" w:sz="6" w:space="0" w:color="A8D08D"/>
              <w:left w:val="single" w:sz="6" w:space="0" w:color="A8D08D"/>
              <w:bottom w:val="single" w:sz="6" w:space="0" w:color="A8D08D"/>
              <w:right w:val="single" w:sz="6" w:space="0" w:color="A8D08D"/>
            </w:tcBorders>
            <w:shd w:val="clear" w:color="auto" w:fill="DEEAF6" w:themeFill="accent5" w:themeFillTint="33"/>
            <w:hideMark/>
          </w:tcPr>
          <w:p w14:paraId="66EFE666" w14:textId="77777777" w:rsidR="004A0F78" w:rsidRPr="004A0F78" w:rsidRDefault="004A0F78" w:rsidP="004A0F78">
            <w:pPr>
              <w:spacing w:after="0" w:line="240" w:lineRule="auto"/>
              <w:textAlignment w:val="baseline"/>
              <w:rPr>
                <w:rFonts w:ascii="Calibri" w:eastAsia="Times New Roman" w:hAnsi="Calibri" w:cs="Calibri"/>
                <w:b/>
                <w:bCs/>
                <w:lang w:eastAsia="nb-NO"/>
              </w:rPr>
            </w:pPr>
            <w:r w:rsidRPr="004A0F78">
              <w:rPr>
                <w:rFonts w:ascii="Calibri" w:eastAsia="Times New Roman" w:hAnsi="Calibri" w:cs="Calibri"/>
                <w:b/>
                <w:bCs/>
                <w:lang w:eastAsia="nb-NO"/>
              </w:rPr>
              <w:t>Møtearenaer: </w:t>
            </w:r>
          </w:p>
          <w:p w14:paraId="1C66CE31" w14:textId="77777777" w:rsidR="004A0F78" w:rsidRPr="004A0F78" w:rsidRDefault="004A0F78" w:rsidP="004A0F78">
            <w:pPr>
              <w:spacing w:after="0" w:line="240" w:lineRule="auto"/>
              <w:textAlignment w:val="baseline"/>
              <w:rPr>
                <w:rFonts w:ascii="Calibri" w:eastAsia="Times New Roman" w:hAnsi="Calibri" w:cs="Calibri"/>
                <w:b/>
                <w:bCs/>
                <w:lang w:eastAsia="nb-NO"/>
              </w:rPr>
            </w:pPr>
            <w:r w:rsidRPr="004A0F78">
              <w:rPr>
                <w:rFonts w:ascii="Calibri" w:eastAsia="Times New Roman" w:hAnsi="Calibri" w:cs="Calibri"/>
                <w:b/>
                <w:bCs/>
                <w:lang w:eastAsia="nb-NO"/>
              </w:rPr>
              <w:t> </w:t>
            </w:r>
          </w:p>
          <w:p w14:paraId="2F01004C" w14:textId="77777777" w:rsidR="004A0F78" w:rsidRPr="004A0F78" w:rsidRDefault="004A0F78" w:rsidP="004A0F78">
            <w:pPr>
              <w:spacing w:after="0" w:line="240" w:lineRule="auto"/>
              <w:textAlignment w:val="baseline"/>
              <w:rPr>
                <w:rFonts w:ascii="Calibri" w:eastAsia="Times New Roman" w:hAnsi="Calibri" w:cs="Calibri"/>
                <w:b/>
                <w:bCs/>
                <w:lang w:eastAsia="nb-NO"/>
              </w:rPr>
            </w:pPr>
            <w:r w:rsidRPr="004A0F78">
              <w:rPr>
                <w:rFonts w:ascii="Calibri" w:eastAsia="Times New Roman" w:hAnsi="Calibri" w:cs="Calibri"/>
                <w:b/>
                <w:bCs/>
                <w:lang w:eastAsia="nb-NO"/>
              </w:rPr>
              <w:t> </w:t>
            </w:r>
          </w:p>
          <w:p w14:paraId="54753CEC" w14:textId="77777777" w:rsidR="004A0F78" w:rsidRPr="004A0F78" w:rsidRDefault="004A0F78" w:rsidP="004A0F78">
            <w:pPr>
              <w:spacing w:after="0" w:line="240" w:lineRule="auto"/>
              <w:textAlignment w:val="baseline"/>
              <w:rPr>
                <w:rFonts w:ascii="Calibri" w:eastAsia="Times New Roman" w:hAnsi="Calibri" w:cs="Calibri"/>
                <w:b/>
                <w:bCs/>
                <w:lang w:eastAsia="nb-NO"/>
              </w:rPr>
            </w:pPr>
            <w:r w:rsidRPr="004A0F78">
              <w:rPr>
                <w:rFonts w:ascii="Calibri" w:eastAsia="Times New Roman" w:hAnsi="Calibri" w:cs="Calibri"/>
                <w:b/>
                <w:bCs/>
                <w:lang w:eastAsia="nb-NO"/>
              </w:rPr>
              <w:t> </w:t>
            </w:r>
          </w:p>
          <w:p w14:paraId="30AF175B" w14:textId="77777777" w:rsidR="004A0F78" w:rsidRPr="004A0F78" w:rsidRDefault="004A0F78" w:rsidP="004A0F78">
            <w:pPr>
              <w:spacing w:after="0" w:line="240" w:lineRule="auto"/>
              <w:textAlignment w:val="baseline"/>
              <w:rPr>
                <w:rFonts w:ascii="Calibri" w:eastAsia="Times New Roman" w:hAnsi="Calibri" w:cs="Calibri"/>
                <w:b/>
                <w:bCs/>
                <w:lang w:eastAsia="nb-NO"/>
              </w:rPr>
            </w:pPr>
            <w:r w:rsidRPr="004A0F78">
              <w:rPr>
                <w:rFonts w:ascii="Calibri" w:eastAsia="Times New Roman" w:hAnsi="Calibri" w:cs="Calibri"/>
                <w:b/>
                <w:bCs/>
                <w:lang w:eastAsia="nb-NO"/>
              </w:rPr>
              <w:t> </w:t>
            </w:r>
          </w:p>
          <w:p w14:paraId="634008EE" w14:textId="77777777" w:rsidR="004A0F78" w:rsidRDefault="004A0F78" w:rsidP="004A0F78">
            <w:pPr>
              <w:spacing w:after="0" w:line="240" w:lineRule="auto"/>
              <w:textAlignment w:val="baseline"/>
              <w:rPr>
                <w:rFonts w:ascii="Calibri" w:eastAsia="Times New Roman" w:hAnsi="Calibri" w:cs="Calibri"/>
                <w:b/>
                <w:bCs/>
                <w:lang w:eastAsia="nb-NO"/>
              </w:rPr>
            </w:pPr>
            <w:r w:rsidRPr="004A0F78">
              <w:rPr>
                <w:rFonts w:ascii="Calibri" w:eastAsia="Times New Roman" w:hAnsi="Calibri" w:cs="Calibri"/>
                <w:b/>
                <w:bCs/>
                <w:lang w:eastAsia="nb-NO"/>
              </w:rPr>
              <w:t> </w:t>
            </w:r>
          </w:p>
          <w:p w14:paraId="481FCDEF" w14:textId="2AA36D33" w:rsidR="003B01DA" w:rsidRPr="003B01DA" w:rsidRDefault="003B01DA" w:rsidP="003B01DA">
            <w:pPr>
              <w:tabs>
                <w:tab w:val="left" w:pos="2235"/>
              </w:tabs>
              <w:rPr>
                <w:rFonts w:ascii="Calibri" w:eastAsia="Times New Roman" w:hAnsi="Calibri" w:cs="Calibri"/>
                <w:lang w:eastAsia="nb-NO"/>
              </w:rPr>
            </w:pPr>
            <w:r>
              <w:rPr>
                <w:rFonts w:ascii="Calibri" w:eastAsia="Times New Roman" w:hAnsi="Calibri" w:cs="Calibri"/>
                <w:lang w:eastAsia="nb-NO"/>
              </w:rPr>
              <w:tab/>
            </w:r>
          </w:p>
        </w:tc>
        <w:tc>
          <w:tcPr>
            <w:tcW w:w="10727" w:type="dxa"/>
            <w:tcBorders>
              <w:top w:val="single" w:sz="6" w:space="0" w:color="A8D08D"/>
              <w:left w:val="single" w:sz="6" w:space="0" w:color="A8D08D"/>
              <w:bottom w:val="single" w:sz="6" w:space="0" w:color="A8D08D"/>
              <w:right w:val="single" w:sz="6" w:space="0" w:color="A8D08D"/>
            </w:tcBorders>
            <w:shd w:val="clear" w:color="auto" w:fill="DEEAF6" w:themeFill="accent5" w:themeFillTint="33"/>
            <w:hideMark/>
          </w:tcPr>
          <w:p w14:paraId="413EDB00" w14:textId="77777777" w:rsidR="004A0F78" w:rsidRPr="001C7718" w:rsidRDefault="004A0F78"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sidRPr="001C7718">
              <w:rPr>
                <w:rFonts w:ascii="Calibri" w:eastAsia="Times New Roman" w:hAnsi="Calibri" w:cs="Calibri"/>
                <w:sz w:val="20"/>
                <w:szCs w:val="20"/>
                <w:lang w:eastAsia="nb-NO"/>
              </w:rPr>
              <w:t>SUT og BUG </w:t>
            </w:r>
          </w:p>
          <w:p w14:paraId="2F757C6B" w14:textId="77777777" w:rsidR="00287BD3" w:rsidRPr="001C7718" w:rsidRDefault="00287BD3"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sidRPr="001C7718">
              <w:rPr>
                <w:rFonts w:ascii="Calibri" w:eastAsia="Times New Roman" w:hAnsi="Calibri" w:cs="Calibri"/>
                <w:sz w:val="20"/>
                <w:szCs w:val="20"/>
                <w:lang w:eastAsia="nb-NO"/>
              </w:rPr>
              <w:t xml:space="preserve">Skoleleder- og styrermøter </w:t>
            </w:r>
          </w:p>
          <w:p w14:paraId="23647820" w14:textId="17C3BD26" w:rsidR="004A0F78" w:rsidRPr="001C7718" w:rsidRDefault="00823844"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sidRPr="001C7718">
              <w:rPr>
                <w:rFonts w:ascii="Calibri" w:eastAsia="Times New Roman" w:hAnsi="Calibri" w:cs="Calibri"/>
                <w:sz w:val="20"/>
                <w:szCs w:val="20"/>
                <w:lang w:eastAsia="nb-NO"/>
              </w:rPr>
              <w:t>Regionalt styrer og skoleledernettverk</w:t>
            </w:r>
          </w:p>
          <w:p w14:paraId="317930B0" w14:textId="77777777" w:rsidR="009D7753" w:rsidRDefault="009D7753"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sidRPr="001C7718">
              <w:rPr>
                <w:rFonts w:ascii="Calibri" w:eastAsia="Times New Roman" w:hAnsi="Calibri" w:cs="Calibri"/>
                <w:sz w:val="20"/>
                <w:szCs w:val="20"/>
                <w:lang w:eastAsia="nb-NO"/>
              </w:rPr>
              <w:t xml:space="preserve">SKUT </w:t>
            </w:r>
            <w:r>
              <w:rPr>
                <w:rFonts w:ascii="Calibri" w:eastAsia="Times New Roman" w:hAnsi="Calibri" w:cs="Calibri"/>
                <w:sz w:val="20"/>
                <w:szCs w:val="20"/>
                <w:lang w:eastAsia="nb-NO"/>
              </w:rPr>
              <w:t>lokalt på skolene og i nettverk</w:t>
            </w:r>
          </w:p>
          <w:p w14:paraId="114DAA9B" w14:textId="77777777" w:rsidR="009D7753" w:rsidRPr="001C7718" w:rsidRDefault="009D7753"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Pr>
                <w:rFonts w:ascii="Calibri" w:eastAsia="Times New Roman" w:hAnsi="Calibri" w:cs="Calibri"/>
                <w:sz w:val="20"/>
                <w:szCs w:val="20"/>
                <w:lang w:eastAsia="nb-NO"/>
              </w:rPr>
              <w:t>N</w:t>
            </w:r>
            <w:r w:rsidRPr="001C7718">
              <w:rPr>
                <w:rFonts w:ascii="Calibri" w:eastAsia="Times New Roman" w:hAnsi="Calibri" w:cs="Calibri"/>
                <w:sz w:val="20"/>
                <w:szCs w:val="20"/>
                <w:lang w:eastAsia="nb-NO"/>
              </w:rPr>
              <w:t>ettverk for pedagogiske ledere</w:t>
            </w:r>
          </w:p>
          <w:p w14:paraId="4333C267" w14:textId="20363702" w:rsidR="003740E1" w:rsidRDefault="009D7753"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sidRPr="001C7718">
              <w:rPr>
                <w:rFonts w:ascii="Calibri" w:eastAsia="Times New Roman" w:hAnsi="Calibri" w:cs="Calibri"/>
                <w:sz w:val="20"/>
                <w:szCs w:val="20"/>
                <w:lang w:eastAsia="nb-NO"/>
              </w:rPr>
              <w:t>TOPS </w:t>
            </w:r>
          </w:p>
          <w:p w14:paraId="5AE8FF52" w14:textId="02C0B4E6" w:rsidR="00410D44" w:rsidRDefault="00410D44"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Pr>
                <w:rFonts w:ascii="Calibri" w:eastAsia="Times New Roman" w:hAnsi="Calibri" w:cs="Calibri"/>
                <w:sz w:val="20"/>
                <w:szCs w:val="20"/>
                <w:lang w:eastAsia="nb-NO"/>
              </w:rPr>
              <w:t>SFO</w:t>
            </w:r>
            <w:r w:rsidR="00D96BCA">
              <w:rPr>
                <w:rFonts w:ascii="Calibri" w:eastAsia="Times New Roman" w:hAnsi="Calibri" w:cs="Calibri"/>
                <w:sz w:val="20"/>
                <w:szCs w:val="20"/>
                <w:lang w:eastAsia="nb-NO"/>
              </w:rPr>
              <w:t>-ledernettverk, kommunalt og regionalt</w:t>
            </w:r>
          </w:p>
          <w:p w14:paraId="7E03D057" w14:textId="5D9DBD54" w:rsidR="00AE162E" w:rsidRDefault="00287BD3"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sidRPr="001C7718">
              <w:rPr>
                <w:rFonts w:ascii="Calibri" w:eastAsia="Times New Roman" w:hAnsi="Calibri" w:cs="Calibri"/>
                <w:sz w:val="20"/>
                <w:szCs w:val="20"/>
                <w:lang w:eastAsia="nb-NO"/>
              </w:rPr>
              <w:t>Referansegruppe</w:t>
            </w:r>
            <w:r w:rsidR="00BE369E">
              <w:rPr>
                <w:rFonts w:ascii="Calibri" w:eastAsia="Times New Roman" w:hAnsi="Calibri" w:cs="Calibri"/>
                <w:sz w:val="20"/>
                <w:szCs w:val="20"/>
                <w:lang w:eastAsia="nb-NO"/>
              </w:rPr>
              <w:t xml:space="preserve"> og arbeidsgruppe</w:t>
            </w:r>
            <w:r w:rsidRPr="001C7718">
              <w:rPr>
                <w:rFonts w:ascii="Calibri" w:eastAsia="Times New Roman" w:hAnsi="Calibri" w:cs="Calibri"/>
                <w:sz w:val="20"/>
                <w:szCs w:val="20"/>
                <w:lang w:eastAsia="nb-NO"/>
              </w:rPr>
              <w:t xml:space="preserve"> - </w:t>
            </w:r>
            <w:r w:rsidR="004A0F78" w:rsidRPr="001C7718">
              <w:rPr>
                <w:rFonts w:ascii="Calibri" w:eastAsia="Times New Roman" w:hAnsi="Calibri" w:cs="Calibri"/>
                <w:sz w:val="20"/>
                <w:szCs w:val="20"/>
                <w:lang w:eastAsia="nb-NO"/>
              </w:rPr>
              <w:t>Laget rundt barnet</w:t>
            </w:r>
            <w:r w:rsidR="00BE369E">
              <w:rPr>
                <w:rFonts w:ascii="Calibri" w:eastAsia="Times New Roman" w:hAnsi="Calibri" w:cs="Calibri"/>
                <w:sz w:val="20"/>
                <w:szCs w:val="20"/>
                <w:lang w:eastAsia="nb-NO"/>
              </w:rPr>
              <w:t xml:space="preserve"> BTI/BTS</w:t>
            </w:r>
            <w:r w:rsidR="00AE162E">
              <w:rPr>
                <w:rFonts w:ascii="Calibri" w:eastAsia="Times New Roman" w:hAnsi="Calibri" w:cs="Calibri"/>
                <w:sz w:val="20"/>
                <w:szCs w:val="20"/>
                <w:lang w:eastAsia="nb-NO"/>
              </w:rPr>
              <w:t xml:space="preserve"> </w:t>
            </w:r>
          </w:p>
          <w:p w14:paraId="17BF56B3" w14:textId="77777777" w:rsidR="003740E1" w:rsidRPr="009D7753" w:rsidRDefault="003740E1" w:rsidP="003740E1">
            <w:pPr>
              <w:pStyle w:val="Listeavsnitt"/>
              <w:numPr>
                <w:ilvl w:val="0"/>
                <w:numId w:val="8"/>
              </w:numPr>
              <w:spacing w:after="0" w:line="240" w:lineRule="auto"/>
              <w:textAlignment w:val="baseline"/>
              <w:rPr>
                <w:rFonts w:ascii="Calibri" w:eastAsia="Times New Roman" w:hAnsi="Calibri" w:cs="Calibri"/>
                <w:sz w:val="20"/>
                <w:szCs w:val="20"/>
                <w:lang w:eastAsia="nb-NO"/>
              </w:rPr>
            </w:pPr>
            <w:r>
              <w:rPr>
                <w:rFonts w:ascii="Calibri" w:eastAsia="Times New Roman" w:hAnsi="Calibri" w:cs="Calibri"/>
                <w:sz w:val="20"/>
                <w:szCs w:val="20"/>
                <w:lang w:eastAsia="nb-NO"/>
              </w:rPr>
              <w:t>Referansegruppe KIBS</w:t>
            </w:r>
          </w:p>
          <w:p w14:paraId="170861BA" w14:textId="77777777" w:rsidR="009D7753" w:rsidRPr="001C7718" w:rsidRDefault="009D7753"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sidRPr="001C7718">
              <w:rPr>
                <w:rFonts w:ascii="Calibri" w:eastAsia="Times New Roman" w:hAnsi="Calibri" w:cs="Calibri"/>
                <w:sz w:val="20"/>
                <w:szCs w:val="20"/>
                <w:lang w:eastAsia="nb-NO"/>
              </w:rPr>
              <w:t>Onsdagstid for skoler </w:t>
            </w:r>
          </w:p>
          <w:p w14:paraId="271BE8F1" w14:textId="77777777" w:rsidR="009D7753" w:rsidRDefault="009D7753"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sidRPr="001C7718">
              <w:rPr>
                <w:rFonts w:ascii="Calibri" w:eastAsia="Times New Roman" w:hAnsi="Calibri" w:cs="Calibri"/>
                <w:sz w:val="20"/>
                <w:szCs w:val="20"/>
                <w:lang w:eastAsia="nb-NO"/>
              </w:rPr>
              <w:t xml:space="preserve">Tema-/fagmøter </w:t>
            </w:r>
            <w:r>
              <w:rPr>
                <w:rFonts w:ascii="Calibri" w:eastAsia="Times New Roman" w:hAnsi="Calibri" w:cs="Calibri"/>
                <w:sz w:val="20"/>
                <w:szCs w:val="20"/>
                <w:lang w:eastAsia="nb-NO"/>
              </w:rPr>
              <w:t>for alle ansatte</w:t>
            </w:r>
          </w:p>
          <w:p w14:paraId="390ABF19" w14:textId="708D97C4" w:rsidR="006526D2" w:rsidRDefault="006526D2"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Pr>
                <w:rFonts w:ascii="Calibri" w:eastAsia="Times New Roman" w:hAnsi="Calibri" w:cs="Calibri"/>
                <w:sz w:val="20"/>
                <w:szCs w:val="20"/>
                <w:lang w:eastAsia="nb-NO"/>
              </w:rPr>
              <w:t xml:space="preserve">Arbeidsutvalget </w:t>
            </w:r>
            <w:r w:rsidR="007D2960">
              <w:rPr>
                <w:rFonts w:ascii="Calibri" w:eastAsia="Times New Roman" w:hAnsi="Calibri" w:cs="Calibri"/>
                <w:sz w:val="20"/>
                <w:szCs w:val="20"/>
                <w:lang w:eastAsia="nb-NO"/>
              </w:rPr>
              <w:t xml:space="preserve">- </w:t>
            </w:r>
            <w:r>
              <w:rPr>
                <w:rFonts w:ascii="Calibri" w:eastAsia="Times New Roman" w:hAnsi="Calibri" w:cs="Calibri"/>
                <w:sz w:val="20"/>
                <w:szCs w:val="20"/>
                <w:lang w:eastAsia="nb-NO"/>
              </w:rPr>
              <w:t>Laget rundt barnet</w:t>
            </w:r>
          </w:p>
          <w:p w14:paraId="6884EC5A" w14:textId="1EF0E89C" w:rsidR="004A0F78" w:rsidRPr="001C7718" w:rsidRDefault="004A0F78"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sidRPr="001C7718">
              <w:rPr>
                <w:rFonts w:ascii="Calibri" w:eastAsia="Times New Roman" w:hAnsi="Calibri" w:cs="Calibri"/>
                <w:sz w:val="20"/>
                <w:szCs w:val="20"/>
                <w:lang w:eastAsia="nb-NO"/>
              </w:rPr>
              <w:t>Felles planleggingsdager skole</w:t>
            </w:r>
            <w:r w:rsidR="009D7753">
              <w:rPr>
                <w:rFonts w:ascii="Calibri" w:eastAsia="Times New Roman" w:hAnsi="Calibri" w:cs="Calibri"/>
                <w:sz w:val="20"/>
                <w:szCs w:val="20"/>
                <w:lang w:eastAsia="nb-NO"/>
              </w:rPr>
              <w:t>r</w:t>
            </w:r>
            <w:r w:rsidRPr="001C7718">
              <w:rPr>
                <w:rFonts w:ascii="Calibri" w:eastAsia="Times New Roman" w:hAnsi="Calibri" w:cs="Calibri"/>
                <w:sz w:val="20"/>
                <w:szCs w:val="20"/>
                <w:lang w:eastAsia="nb-NO"/>
              </w:rPr>
              <w:t xml:space="preserve"> og barnehager </w:t>
            </w:r>
          </w:p>
          <w:p w14:paraId="29091EA4" w14:textId="0C046059" w:rsidR="004A0F78" w:rsidRPr="001C7718" w:rsidRDefault="004A0F78"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sidRPr="001C7718">
              <w:rPr>
                <w:rFonts w:ascii="Calibri" w:eastAsia="Times New Roman" w:hAnsi="Calibri" w:cs="Calibri"/>
                <w:sz w:val="20"/>
                <w:szCs w:val="20"/>
                <w:lang w:eastAsia="nb-NO"/>
              </w:rPr>
              <w:t>Personalmøter i barnehage</w:t>
            </w:r>
            <w:r w:rsidR="009D7753">
              <w:rPr>
                <w:rFonts w:ascii="Calibri" w:eastAsia="Times New Roman" w:hAnsi="Calibri" w:cs="Calibri"/>
                <w:sz w:val="20"/>
                <w:szCs w:val="20"/>
                <w:lang w:eastAsia="nb-NO"/>
              </w:rPr>
              <w:t>r</w:t>
            </w:r>
            <w:r w:rsidRPr="001C7718">
              <w:rPr>
                <w:rFonts w:ascii="Calibri" w:eastAsia="Times New Roman" w:hAnsi="Calibri" w:cs="Calibri"/>
                <w:sz w:val="20"/>
                <w:szCs w:val="20"/>
                <w:lang w:eastAsia="nb-NO"/>
              </w:rPr>
              <w:t> </w:t>
            </w:r>
            <w:r w:rsidR="002C63DA" w:rsidRPr="001C7718">
              <w:rPr>
                <w:rFonts w:ascii="Calibri" w:eastAsia="Times New Roman" w:hAnsi="Calibri" w:cs="Calibri"/>
                <w:sz w:val="20"/>
                <w:szCs w:val="20"/>
                <w:lang w:eastAsia="nb-NO"/>
              </w:rPr>
              <w:t>og SFO</w:t>
            </w:r>
          </w:p>
          <w:p w14:paraId="5A464C25" w14:textId="299BD203" w:rsidR="004A0F78" w:rsidRPr="009D7753" w:rsidRDefault="000D6471"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sidRPr="001C7718">
              <w:rPr>
                <w:rFonts w:ascii="Calibri" w:eastAsia="Times New Roman" w:hAnsi="Calibri" w:cs="Calibri"/>
                <w:sz w:val="20"/>
                <w:szCs w:val="20"/>
                <w:lang w:eastAsia="nb-NO"/>
              </w:rPr>
              <w:t>Foreldre</w:t>
            </w:r>
            <w:r w:rsidR="00A669E6">
              <w:rPr>
                <w:rFonts w:ascii="Calibri" w:eastAsia="Times New Roman" w:hAnsi="Calibri" w:cs="Calibri"/>
                <w:sz w:val="20"/>
                <w:szCs w:val="20"/>
                <w:lang w:eastAsia="nb-NO"/>
              </w:rPr>
              <w:t>- og FAU-</w:t>
            </w:r>
            <w:r w:rsidRPr="001C7718">
              <w:rPr>
                <w:rFonts w:ascii="Calibri" w:eastAsia="Times New Roman" w:hAnsi="Calibri" w:cs="Calibri"/>
                <w:sz w:val="20"/>
                <w:szCs w:val="20"/>
                <w:lang w:eastAsia="nb-NO"/>
              </w:rPr>
              <w:t>møter </w:t>
            </w:r>
          </w:p>
        </w:tc>
      </w:tr>
      <w:tr w:rsidR="004A0F78" w:rsidRPr="004A0F78" w14:paraId="1FAB28C2" w14:textId="77777777" w:rsidTr="003771F5">
        <w:trPr>
          <w:trHeight w:val="1403"/>
        </w:trPr>
        <w:tc>
          <w:tcPr>
            <w:tcW w:w="3253" w:type="dxa"/>
            <w:tcBorders>
              <w:top w:val="single" w:sz="6" w:space="0" w:color="A8D08D"/>
              <w:left w:val="single" w:sz="6" w:space="0" w:color="A8D08D"/>
              <w:bottom w:val="single" w:sz="6" w:space="0" w:color="A8D08D"/>
              <w:right w:val="single" w:sz="6" w:space="0" w:color="A8D08D"/>
            </w:tcBorders>
            <w:shd w:val="clear" w:color="auto" w:fill="9CC2E5" w:themeFill="accent5" w:themeFillTint="99"/>
            <w:hideMark/>
          </w:tcPr>
          <w:p w14:paraId="519A9038" w14:textId="77777777" w:rsidR="004A0F78" w:rsidRPr="004A0F78" w:rsidRDefault="004A0F78" w:rsidP="004A0F78">
            <w:pPr>
              <w:spacing w:after="0" w:line="240" w:lineRule="auto"/>
              <w:textAlignment w:val="baseline"/>
              <w:rPr>
                <w:rFonts w:ascii="Calibri" w:eastAsia="Times New Roman" w:hAnsi="Calibri" w:cs="Calibri"/>
                <w:b/>
                <w:bCs/>
                <w:lang w:eastAsia="nb-NO"/>
              </w:rPr>
            </w:pPr>
            <w:r w:rsidRPr="004A0F78">
              <w:rPr>
                <w:rFonts w:ascii="Calibri" w:eastAsia="Times New Roman" w:hAnsi="Calibri" w:cs="Calibri"/>
                <w:b/>
                <w:bCs/>
                <w:lang w:eastAsia="nb-NO"/>
              </w:rPr>
              <w:t>Trening/handlinger: </w:t>
            </w:r>
          </w:p>
        </w:tc>
        <w:tc>
          <w:tcPr>
            <w:tcW w:w="10727" w:type="dxa"/>
            <w:tcBorders>
              <w:top w:val="single" w:sz="6" w:space="0" w:color="A8D08D"/>
              <w:left w:val="single" w:sz="6" w:space="0" w:color="A8D08D"/>
              <w:bottom w:val="single" w:sz="6" w:space="0" w:color="A8D08D"/>
              <w:right w:val="single" w:sz="6" w:space="0" w:color="A8D08D"/>
            </w:tcBorders>
            <w:shd w:val="clear" w:color="auto" w:fill="9CC2E5" w:themeFill="accent5" w:themeFillTint="99"/>
            <w:hideMark/>
          </w:tcPr>
          <w:p w14:paraId="319B96CD" w14:textId="063CF27C" w:rsidR="004A0F78" w:rsidRPr="001C7718" w:rsidRDefault="004A0F78"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sidRPr="001C7718">
              <w:rPr>
                <w:rFonts w:ascii="Calibri" w:eastAsia="Times New Roman" w:hAnsi="Calibri" w:cs="Calibri"/>
                <w:sz w:val="20"/>
                <w:szCs w:val="20"/>
                <w:lang w:eastAsia="nb-NO"/>
              </w:rPr>
              <w:t>Aksjoner på enhetene </w:t>
            </w:r>
          </w:p>
          <w:p w14:paraId="38F503E0" w14:textId="77777777" w:rsidR="004A0F78" w:rsidRPr="001C7718" w:rsidRDefault="004A0F78"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sidRPr="001C7718">
              <w:rPr>
                <w:rFonts w:ascii="Calibri" w:eastAsia="Times New Roman" w:hAnsi="Calibri" w:cs="Calibri"/>
                <w:sz w:val="20"/>
                <w:szCs w:val="20"/>
                <w:lang w:eastAsia="nb-NO"/>
              </w:rPr>
              <w:t>Arbeid med praksisfortellinger i enhetene </w:t>
            </w:r>
          </w:p>
          <w:p w14:paraId="2AA27434" w14:textId="77777777" w:rsidR="004A0F78" w:rsidRPr="001C7718" w:rsidRDefault="004A0F78"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sidRPr="001C7718">
              <w:rPr>
                <w:rFonts w:ascii="Calibri" w:eastAsia="Times New Roman" w:hAnsi="Calibri" w:cs="Calibri"/>
                <w:sz w:val="20"/>
                <w:szCs w:val="20"/>
                <w:lang w:eastAsia="nb-NO"/>
              </w:rPr>
              <w:t>Lærende møter </w:t>
            </w:r>
          </w:p>
          <w:p w14:paraId="3550C1D6" w14:textId="77777777" w:rsidR="004A0F78" w:rsidRPr="001C7718" w:rsidRDefault="004A0F78"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sidRPr="001C7718">
              <w:rPr>
                <w:rFonts w:ascii="Calibri" w:eastAsia="Times New Roman" w:hAnsi="Calibri" w:cs="Calibri"/>
                <w:sz w:val="20"/>
                <w:szCs w:val="20"/>
                <w:lang w:eastAsia="nb-NO"/>
              </w:rPr>
              <w:t>Barnehage- og skolebasert kompetanseutvikling </w:t>
            </w:r>
          </w:p>
          <w:p w14:paraId="76290B80" w14:textId="7689FE46" w:rsidR="00066C7A" w:rsidRPr="00066C7A" w:rsidRDefault="004A0F78" w:rsidP="009B6A55">
            <w:pPr>
              <w:pStyle w:val="Listeavsnitt"/>
              <w:numPr>
                <w:ilvl w:val="0"/>
                <w:numId w:val="8"/>
              </w:numPr>
              <w:spacing w:after="0" w:line="240" w:lineRule="auto"/>
              <w:textAlignment w:val="baseline"/>
              <w:rPr>
                <w:lang w:eastAsia="nb-NO"/>
              </w:rPr>
            </w:pPr>
            <w:r w:rsidRPr="009B6A55">
              <w:rPr>
                <w:rFonts w:ascii="Calibri" w:eastAsia="Times New Roman" w:hAnsi="Calibri" w:cs="Calibri"/>
                <w:sz w:val="20"/>
                <w:szCs w:val="20"/>
                <w:lang w:eastAsia="nb-NO"/>
              </w:rPr>
              <w:t>Arbeid i BUG og SUT </w:t>
            </w:r>
          </w:p>
        </w:tc>
      </w:tr>
    </w:tbl>
    <w:p w14:paraId="327AB2F4" w14:textId="1D9ACE89" w:rsidR="006B7198" w:rsidRDefault="00FC79B8" w:rsidP="00674122">
      <w:pPr>
        <w:pStyle w:val="Overskrift2"/>
      </w:pPr>
      <w:bookmarkStart w:id="11" w:name="_Toc125206644"/>
      <w:r w:rsidRPr="006B7198">
        <w:rPr>
          <w:noProof/>
        </w:rPr>
        <w:lastRenderedPageBreak/>
        <w:drawing>
          <wp:anchor distT="0" distB="0" distL="114300" distR="114300" simplePos="0" relativeHeight="251658243" behindDoc="1" locked="0" layoutInCell="1" allowOverlap="1" wp14:anchorId="0A222EE5" wp14:editId="1EE12516">
            <wp:simplePos x="0" y="0"/>
            <wp:positionH relativeFrom="margin">
              <wp:align>center</wp:align>
            </wp:positionH>
            <wp:positionV relativeFrom="paragraph">
              <wp:posOffset>312420</wp:posOffset>
            </wp:positionV>
            <wp:extent cx="8551545" cy="5415915"/>
            <wp:effectExtent l="0" t="0" r="1905" b="0"/>
            <wp:wrapTight wrapText="bothSides">
              <wp:wrapPolygon edited="0">
                <wp:start x="0" y="0"/>
                <wp:lineTo x="0" y="21501"/>
                <wp:lineTo x="21557" y="21501"/>
                <wp:lineTo x="21557"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8551545" cy="5415915"/>
                    </a:xfrm>
                    <a:prstGeom prst="rect">
                      <a:avLst/>
                    </a:prstGeom>
                  </pic:spPr>
                </pic:pic>
              </a:graphicData>
            </a:graphic>
            <wp14:sizeRelH relativeFrom="margin">
              <wp14:pctWidth>0</wp14:pctWidth>
            </wp14:sizeRelH>
            <wp14:sizeRelV relativeFrom="margin">
              <wp14:pctHeight>0</wp14:pctHeight>
            </wp14:sizeRelV>
          </wp:anchor>
        </w:drawing>
      </w:r>
      <w:r w:rsidR="00B904CD" w:rsidRPr="00BC32AD">
        <w:rPr>
          <w:b/>
          <w:bCs/>
        </w:rPr>
        <w:t>Milepæler og aktører i foku</w:t>
      </w:r>
      <w:bookmarkEnd w:id="11"/>
      <w:r>
        <w:rPr>
          <w:b/>
          <w:bCs/>
        </w:rPr>
        <w:t>s</w:t>
      </w:r>
    </w:p>
    <w:p w14:paraId="7FB426D1" w14:textId="4E4DDBF7" w:rsidR="4F188AC9" w:rsidRDefault="00F6192F" w:rsidP="00F6192F">
      <w:pPr>
        <w:pStyle w:val="Overskrift1"/>
      </w:pPr>
      <w:bookmarkStart w:id="12" w:name="_Toc125206645"/>
      <w:r>
        <w:lastRenderedPageBreak/>
        <w:t>8</w:t>
      </w:r>
      <w:r w:rsidR="2CF4AC98" w:rsidRPr="2CF4AC98">
        <w:t>. Fremdriftsplan</w:t>
      </w:r>
      <w:bookmarkEnd w:id="12"/>
    </w:p>
    <w:p w14:paraId="11142008" w14:textId="77777777" w:rsidR="00AF5DF7" w:rsidRDefault="00AF5DF7" w:rsidP="0012595D">
      <w:pPr>
        <w:spacing w:after="0" w:line="240" w:lineRule="auto"/>
        <w:jc w:val="center"/>
        <w:rPr>
          <w:b/>
          <w:bCs/>
          <w:sz w:val="28"/>
          <w:szCs w:val="28"/>
        </w:rPr>
      </w:pPr>
    </w:p>
    <w:p w14:paraId="21F8C373" w14:textId="77777777" w:rsidR="00AF5DF7" w:rsidRDefault="00AF5DF7" w:rsidP="0012595D">
      <w:pPr>
        <w:spacing w:after="0" w:line="240" w:lineRule="auto"/>
        <w:jc w:val="center"/>
        <w:rPr>
          <w:b/>
          <w:bCs/>
          <w:sz w:val="28"/>
          <w:szCs w:val="28"/>
        </w:rPr>
      </w:pPr>
    </w:p>
    <w:p w14:paraId="2AC1CF86" w14:textId="4C1D7AB1" w:rsidR="0012595D" w:rsidRDefault="00AF5DF7" w:rsidP="0012595D">
      <w:pPr>
        <w:spacing w:after="0" w:line="240" w:lineRule="auto"/>
        <w:jc w:val="center"/>
        <w:rPr>
          <w:b/>
          <w:bCs/>
          <w:sz w:val="32"/>
          <w:szCs w:val="32"/>
        </w:rPr>
      </w:pPr>
      <w:r w:rsidRPr="311CD069">
        <w:rPr>
          <w:b/>
          <w:sz w:val="32"/>
          <w:szCs w:val="32"/>
        </w:rPr>
        <w:t>F</w:t>
      </w:r>
      <w:r w:rsidR="0012595D" w:rsidRPr="311CD069">
        <w:rPr>
          <w:b/>
          <w:sz w:val="32"/>
          <w:szCs w:val="32"/>
        </w:rPr>
        <w:t>remdriftsplan med m</w:t>
      </w:r>
      <w:r w:rsidR="0012595D">
        <w:rPr>
          <w:b/>
          <w:bCs/>
          <w:sz w:val="32"/>
          <w:szCs w:val="32"/>
        </w:rPr>
        <w:t>ilepæler og aktiviteter</w:t>
      </w:r>
    </w:p>
    <w:p w14:paraId="41F3C584" w14:textId="77777777" w:rsidR="00D0141B" w:rsidRDefault="00D0141B" w:rsidP="00D0141B">
      <w:pPr>
        <w:pStyle w:val="paragraph"/>
        <w:spacing w:before="0" w:beforeAutospacing="0" w:after="0" w:afterAutospacing="0"/>
        <w:rPr>
          <w:color w:val="000000"/>
          <w:shd w:val="clear" w:color="auto" w:fill="FFFFFF"/>
        </w:rPr>
      </w:pPr>
    </w:p>
    <w:p w14:paraId="71CCC3D0" w14:textId="4CBEAAF9" w:rsidR="00777E86" w:rsidRDefault="00B51696" w:rsidP="2CF4AC98">
      <w:pPr>
        <w:rPr>
          <w:rFonts w:cstheme="minorHAnsi"/>
        </w:rPr>
      </w:pPr>
      <w:r w:rsidRPr="00D15685">
        <w:rPr>
          <w:rFonts w:cstheme="minorHAnsi"/>
          <w:b/>
          <w:bCs/>
        </w:rPr>
        <w:t>Inkluderende praksis</w:t>
      </w:r>
      <w:r>
        <w:rPr>
          <w:rFonts w:cstheme="minorHAnsi"/>
        </w:rPr>
        <w:t xml:space="preserve"> </w:t>
      </w:r>
      <w:r w:rsidR="0005788F">
        <w:rPr>
          <w:rFonts w:cstheme="minorHAnsi"/>
        </w:rPr>
        <w:t xml:space="preserve">med særlig fokus på voksenrollen </w:t>
      </w:r>
      <w:r w:rsidR="00575D52">
        <w:rPr>
          <w:rFonts w:cstheme="minorHAnsi"/>
        </w:rPr>
        <w:t>(</w:t>
      </w:r>
      <w:r w:rsidR="007909A8">
        <w:rPr>
          <w:rFonts w:cstheme="minorHAnsi"/>
        </w:rPr>
        <w:t xml:space="preserve">jf. </w:t>
      </w:r>
      <w:r w:rsidR="00575D52">
        <w:rPr>
          <w:rFonts w:cstheme="minorHAnsi"/>
        </w:rPr>
        <w:t>hovedkategori i OMNI)</w:t>
      </w:r>
      <w:r w:rsidR="001C62B6">
        <w:rPr>
          <w:rFonts w:cstheme="minorHAnsi"/>
        </w:rPr>
        <w:t xml:space="preserve"> </w:t>
      </w:r>
      <w:r w:rsidR="00F84B63">
        <w:rPr>
          <w:rFonts w:cstheme="minorHAnsi"/>
        </w:rPr>
        <w:t xml:space="preserve">er valgt som </w:t>
      </w:r>
      <w:r>
        <w:rPr>
          <w:rFonts w:cstheme="minorHAnsi"/>
        </w:rPr>
        <w:t xml:space="preserve">inngang til arbeidet med å realisere KIBS. Vi vurderer at inkluderende praksis </w:t>
      </w:r>
      <w:r w:rsidRPr="007A3A3B">
        <w:rPr>
          <w:rFonts w:cstheme="minorHAnsi"/>
        </w:rPr>
        <w:t xml:space="preserve">er en forutsetning for </w:t>
      </w:r>
      <w:r w:rsidRPr="00B925D0">
        <w:rPr>
          <w:rFonts w:cstheme="minorHAnsi"/>
          <w:b/>
          <w:bCs/>
        </w:rPr>
        <w:t xml:space="preserve">et trygt, godt og inkluderende barnehage- og skolemiljø </w:t>
      </w:r>
      <w:r w:rsidRPr="007A3A3B">
        <w:rPr>
          <w:rFonts w:cstheme="minorHAnsi"/>
        </w:rPr>
        <w:t>der alle får lære og utvikle seg utfra sine forutsetninger.</w:t>
      </w:r>
    </w:p>
    <w:p w14:paraId="2E1F1B75" w14:textId="77777777" w:rsidR="009E3468" w:rsidRPr="008512CF" w:rsidRDefault="009E3468" w:rsidP="009E3468">
      <w:pPr>
        <w:spacing w:after="0" w:line="240" w:lineRule="auto"/>
        <w:jc w:val="center"/>
        <w:rPr>
          <w:b/>
          <w:bCs/>
          <w:sz w:val="32"/>
          <w:szCs w:val="32"/>
        </w:rPr>
      </w:pPr>
    </w:p>
    <w:p w14:paraId="7A6D317D" w14:textId="77777777" w:rsidR="009E3468" w:rsidRDefault="009E3468" w:rsidP="009E3468">
      <w:pPr>
        <w:spacing w:after="0" w:line="240" w:lineRule="auto"/>
      </w:pPr>
    </w:p>
    <w:tbl>
      <w:tblPr>
        <w:tblStyle w:val="Tabellrutenett"/>
        <w:tblW w:w="14165" w:type="dxa"/>
        <w:tblLayout w:type="fixed"/>
        <w:tblLook w:val="04A0" w:firstRow="1" w:lastRow="0" w:firstColumn="1" w:lastColumn="0" w:noHBand="0" w:noVBand="1"/>
      </w:tblPr>
      <w:tblGrid>
        <w:gridCol w:w="4665"/>
        <w:gridCol w:w="4665"/>
        <w:gridCol w:w="4835"/>
      </w:tblGrid>
      <w:tr w:rsidR="009E3468" w14:paraId="783316BF" w14:textId="77777777" w:rsidTr="0012595D">
        <w:trPr>
          <w:trHeight w:val="300"/>
        </w:trPr>
        <w:tc>
          <w:tcPr>
            <w:tcW w:w="1416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108E62" w14:textId="77777777" w:rsidR="009E3468" w:rsidRDefault="009E3468" w:rsidP="007C57AC">
            <w:pPr>
              <w:jc w:val="center"/>
            </w:pPr>
            <w:r w:rsidRPr="7567A3B2">
              <w:rPr>
                <w:rFonts w:ascii="Calibri" w:eastAsia="Calibri" w:hAnsi="Calibri" w:cs="Calibri"/>
                <w:b/>
                <w:bCs/>
                <w:sz w:val="28"/>
                <w:szCs w:val="28"/>
              </w:rPr>
              <w:t>2023/2024</w:t>
            </w:r>
          </w:p>
        </w:tc>
      </w:tr>
      <w:tr w:rsidR="009E3468" w14:paraId="1627E372" w14:textId="77777777" w:rsidTr="0012595D">
        <w:trPr>
          <w:trHeight w:val="2025"/>
        </w:trPr>
        <w:tc>
          <w:tcPr>
            <w:tcW w:w="1416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FC92B9" w14:textId="77777777" w:rsidR="009E3468" w:rsidRDefault="009E3468" w:rsidP="007C57AC">
            <w:pPr>
              <w:tabs>
                <w:tab w:val="left" w:pos="1035"/>
              </w:tabs>
              <w:rPr>
                <w:rFonts w:ascii="Calibri" w:eastAsia="Calibri" w:hAnsi="Calibri" w:cs="Calibri"/>
              </w:rPr>
            </w:pPr>
            <w:r w:rsidRPr="65224A1B">
              <w:rPr>
                <w:rFonts w:ascii="Calibri" w:eastAsia="Calibri" w:hAnsi="Calibri" w:cs="Calibri"/>
              </w:rPr>
              <w:t xml:space="preserve">    </w:t>
            </w:r>
          </w:p>
          <w:p w14:paraId="2695AE6E" w14:textId="77777777" w:rsidR="009E3468" w:rsidRDefault="009E3468" w:rsidP="007C57AC">
            <w:pPr>
              <w:tabs>
                <w:tab w:val="left" w:pos="1035"/>
              </w:tabs>
            </w:pPr>
            <w:r w:rsidRPr="65224A1B">
              <w:rPr>
                <w:rFonts w:ascii="Calibri" w:eastAsia="Calibri" w:hAnsi="Calibri" w:cs="Calibri"/>
              </w:rPr>
              <w:t xml:space="preserve">Milepæler: </w:t>
            </w:r>
          </w:p>
          <w:p w14:paraId="57518907" w14:textId="77777777" w:rsidR="009E3468" w:rsidRDefault="009E3468" w:rsidP="009E3468">
            <w:pPr>
              <w:pStyle w:val="Listeavsnitt"/>
              <w:numPr>
                <w:ilvl w:val="0"/>
                <w:numId w:val="17"/>
              </w:numPr>
              <w:contextualSpacing w:val="0"/>
            </w:pPr>
            <w:r>
              <w:t>Alle enheter vurderer eget ståsted og praksis opp mot virkemidlene OMNI/inkluderende praksis, BTI og pedagogisk analyse (jf. s. 4).</w:t>
            </w:r>
          </w:p>
          <w:p w14:paraId="6E02ADED" w14:textId="77777777" w:rsidR="009E3468" w:rsidRDefault="009E3468" w:rsidP="009E3468">
            <w:pPr>
              <w:pStyle w:val="Listeavsnitt"/>
              <w:numPr>
                <w:ilvl w:val="0"/>
                <w:numId w:val="17"/>
              </w:numPr>
              <w:contextualSpacing w:val="0"/>
            </w:pPr>
            <w:r>
              <w:t xml:space="preserve">Alle ansatte skal være trygge på og ha et kunnskapsgrunnlag som bygger opp om en bred forståelse av inkluderende praksis, herunder den autoritative voksnes betydning for å lykkes med å inkludere alle.  </w:t>
            </w:r>
          </w:p>
          <w:p w14:paraId="77D75BE0" w14:textId="77777777" w:rsidR="009E3468" w:rsidRDefault="009E3468" w:rsidP="009E3468">
            <w:pPr>
              <w:pStyle w:val="Listeavsnitt"/>
              <w:numPr>
                <w:ilvl w:val="0"/>
                <w:numId w:val="17"/>
              </w:numPr>
              <w:contextualSpacing w:val="0"/>
            </w:pPr>
            <w:r>
              <w:t>Alle ansatte skal kjenne til OMNI og hva tankegodset betyr for praksis på egen enhet.</w:t>
            </w:r>
          </w:p>
          <w:p w14:paraId="1BEC871B" w14:textId="77777777" w:rsidR="009E3468" w:rsidRDefault="009E3468" w:rsidP="009E3468">
            <w:pPr>
              <w:pStyle w:val="Listeavsnitt"/>
              <w:numPr>
                <w:ilvl w:val="0"/>
                <w:numId w:val="17"/>
              </w:numPr>
              <w:contextualSpacing w:val="0"/>
            </w:pPr>
            <w:r>
              <w:t>Alle er kjent med BTI, forståelse, prinsipper, holdninger og plikter, samt tar i bruk BTI handlingsveileder.</w:t>
            </w:r>
          </w:p>
          <w:p w14:paraId="5C07CB7B" w14:textId="77777777" w:rsidR="009E3468" w:rsidRDefault="009E3468" w:rsidP="009E3468">
            <w:pPr>
              <w:pStyle w:val="Listeavsnitt"/>
              <w:numPr>
                <w:ilvl w:val="0"/>
                <w:numId w:val="17"/>
              </w:numPr>
              <w:contextualSpacing w:val="0"/>
            </w:pPr>
            <w:r>
              <w:t>Alle ledere og pedagogiske ledere/SKUT skal være godt kjent med pedagogisk analyse.</w:t>
            </w:r>
          </w:p>
          <w:p w14:paraId="32162220" w14:textId="77777777" w:rsidR="009E3468" w:rsidRDefault="009E3468" w:rsidP="007C57AC">
            <w:pPr>
              <w:pStyle w:val="Listeavsnitt"/>
              <w:contextualSpacing w:val="0"/>
            </w:pPr>
          </w:p>
        </w:tc>
      </w:tr>
      <w:tr w:rsidR="009E3468" w14:paraId="722A1BD8" w14:textId="77777777" w:rsidTr="0012595D">
        <w:trPr>
          <w:trHeight w:val="300"/>
        </w:trPr>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left w:w="108" w:type="dxa"/>
              <w:right w:w="108" w:type="dxa"/>
            </w:tcMar>
          </w:tcPr>
          <w:p w14:paraId="134D3A46" w14:textId="77777777" w:rsidR="009E3468" w:rsidRDefault="009E3468" w:rsidP="007C57AC">
            <w:r w:rsidRPr="7567A3B2">
              <w:rPr>
                <w:rFonts w:ascii="Calibri" w:eastAsia="Calibri" w:hAnsi="Calibri" w:cs="Calibri"/>
                <w:color w:val="000000" w:themeColor="text1"/>
              </w:rPr>
              <w:t xml:space="preserve">Styrere </w:t>
            </w:r>
          </w:p>
        </w:tc>
        <w:tc>
          <w:tcPr>
            <w:tcW w:w="4665" w:type="dxa"/>
            <w:tcBorders>
              <w:top w:val="nil"/>
              <w:left w:val="single" w:sz="8" w:space="0" w:color="000000" w:themeColor="text1"/>
              <w:bottom w:val="single" w:sz="8" w:space="0" w:color="000000" w:themeColor="text1"/>
              <w:right w:val="single" w:sz="8" w:space="0" w:color="000000" w:themeColor="text1"/>
            </w:tcBorders>
            <w:shd w:val="clear" w:color="auto" w:fill="BDD6EE" w:themeFill="accent5" w:themeFillTint="66"/>
            <w:tcMar>
              <w:left w:w="108" w:type="dxa"/>
              <w:right w:w="108" w:type="dxa"/>
            </w:tcMar>
          </w:tcPr>
          <w:p w14:paraId="14C14934" w14:textId="77777777" w:rsidR="009E3468" w:rsidRDefault="009E3468" w:rsidP="007C57AC">
            <w:r w:rsidRPr="7567A3B2">
              <w:rPr>
                <w:rFonts w:ascii="Calibri" w:eastAsia="Calibri" w:hAnsi="Calibri" w:cs="Calibri"/>
                <w:color w:val="000000" w:themeColor="text1"/>
              </w:rPr>
              <w:t xml:space="preserve">Skoleledere </w:t>
            </w:r>
          </w:p>
        </w:tc>
        <w:tc>
          <w:tcPr>
            <w:tcW w:w="4835" w:type="dxa"/>
            <w:tcBorders>
              <w:top w:val="nil"/>
              <w:left w:val="single" w:sz="8" w:space="0" w:color="000000" w:themeColor="text1"/>
              <w:bottom w:val="single" w:sz="8" w:space="0" w:color="000000" w:themeColor="text1"/>
              <w:right w:val="single" w:sz="8" w:space="0" w:color="000000" w:themeColor="text1"/>
            </w:tcBorders>
            <w:shd w:val="clear" w:color="auto" w:fill="FFF2CC" w:themeFill="accent4" w:themeFillTint="33"/>
            <w:tcMar>
              <w:left w:w="108" w:type="dxa"/>
              <w:right w:w="108" w:type="dxa"/>
            </w:tcMar>
          </w:tcPr>
          <w:p w14:paraId="56220517" w14:textId="77777777" w:rsidR="009E3468" w:rsidRDefault="009E3468" w:rsidP="007C57AC">
            <w:pPr>
              <w:tabs>
                <w:tab w:val="left" w:pos="0"/>
                <w:tab w:val="left" w:pos="0"/>
                <w:tab w:val="left" w:pos="1275"/>
              </w:tabs>
            </w:pPr>
            <w:r w:rsidRPr="7567A3B2">
              <w:rPr>
                <w:rFonts w:ascii="Calibri" w:eastAsia="Calibri" w:hAnsi="Calibri" w:cs="Calibri"/>
                <w:color w:val="000000" w:themeColor="text1"/>
              </w:rPr>
              <w:t>Pedagogiske ledere, SKUT, SFO-ledere og/eller TOPS</w:t>
            </w:r>
          </w:p>
        </w:tc>
      </w:tr>
      <w:tr w:rsidR="009E3468" w14:paraId="3E661DE0" w14:textId="77777777" w:rsidTr="0012595D">
        <w:trPr>
          <w:trHeight w:val="300"/>
        </w:trPr>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left w:w="108" w:type="dxa"/>
              <w:right w:w="108" w:type="dxa"/>
            </w:tcMar>
          </w:tcPr>
          <w:p w14:paraId="547B1B2A" w14:textId="77777777" w:rsidR="009E3468" w:rsidRDefault="009E3468" w:rsidP="007C57AC">
            <w:r w:rsidRPr="7567A3B2">
              <w:rPr>
                <w:rFonts w:ascii="Calibri" w:eastAsia="Calibri" w:hAnsi="Calibri" w:cs="Calibri"/>
                <w:color w:val="000000" w:themeColor="text1"/>
              </w:rPr>
              <w:t xml:space="preserve">Kompetansetiltak for ansatte, barnehage og/eller skole/SFO </w:t>
            </w:r>
          </w:p>
        </w:t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CAAC" w:themeFill="accent2" w:themeFillTint="66"/>
            <w:tcMar>
              <w:left w:w="108" w:type="dxa"/>
              <w:right w:w="108" w:type="dxa"/>
            </w:tcMar>
          </w:tcPr>
          <w:p w14:paraId="11CDF11A" w14:textId="77777777" w:rsidR="009E3468" w:rsidRDefault="009E3468" w:rsidP="007C57AC">
            <w:r w:rsidRPr="7567A3B2">
              <w:rPr>
                <w:rFonts w:ascii="Calibri" w:eastAsia="Calibri" w:hAnsi="Calibri" w:cs="Calibri"/>
                <w:color w:val="000000" w:themeColor="text1"/>
              </w:rPr>
              <w:t>SUT og/eller BUG</w:t>
            </w:r>
          </w:p>
        </w:tc>
        <w:tc>
          <w:tcPr>
            <w:tcW w:w="48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D7D31" w:themeFill="accent2"/>
            <w:tcMar>
              <w:left w:w="108" w:type="dxa"/>
              <w:right w:w="108" w:type="dxa"/>
            </w:tcMar>
          </w:tcPr>
          <w:p w14:paraId="24A739EE" w14:textId="77777777" w:rsidR="009E3468" w:rsidRDefault="009E3468" w:rsidP="007C57AC">
            <w:r w:rsidRPr="7567A3B2">
              <w:rPr>
                <w:rFonts w:ascii="Calibri" w:eastAsia="Calibri" w:hAnsi="Calibri" w:cs="Calibri"/>
                <w:color w:val="000000" w:themeColor="text1"/>
              </w:rPr>
              <w:t>Felles ledermøter (kommunal)</w:t>
            </w:r>
          </w:p>
        </w:tc>
      </w:tr>
      <w:tr w:rsidR="009E3468" w14:paraId="41060861" w14:textId="77777777" w:rsidTr="0012595D">
        <w:trPr>
          <w:trHeight w:val="300"/>
        </w:trPr>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99FF"/>
            <w:tcMar>
              <w:left w:w="108" w:type="dxa"/>
              <w:right w:w="108" w:type="dxa"/>
            </w:tcMar>
          </w:tcPr>
          <w:p w14:paraId="6E94FFFA" w14:textId="77777777" w:rsidR="009E3468" w:rsidRDefault="009E3468" w:rsidP="007C57AC">
            <w:pPr>
              <w:tabs>
                <w:tab w:val="left" w:pos="0"/>
                <w:tab w:val="left" w:pos="0"/>
                <w:tab w:val="right" w:pos="4448"/>
              </w:tabs>
            </w:pPr>
            <w:r w:rsidRPr="7567A3B2">
              <w:rPr>
                <w:rFonts w:ascii="Calibri" w:eastAsia="Calibri" w:hAnsi="Calibri" w:cs="Calibri"/>
                <w:color w:val="000000" w:themeColor="text1"/>
              </w:rPr>
              <w:t xml:space="preserve">Elever </w:t>
            </w:r>
          </w:p>
        </w:t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FFFF"/>
            <w:tcMar>
              <w:left w:w="108" w:type="dxa"/>
              <w:right w:w="108" w:type="dxa"/>
            </w:tcMar>
          </w:tcPr>
          <w:p w14:paraId="652CFF59" w14:textId="77777777" w:rsidR="009E3468" w:rsidRDefault="009E3468" w:rsidP="007C57AC">
            <w:r w:rsidRPr="7567A3B2">
              <w:rPr>
                <w:rFonts w:ascii="Calibri" w:eastAsia="Calibri" w:hAnsi="Calibri" w:cs="Calibri"/>
                <w:color w:val="000000" w:themeColor="text1"/>
              </w:rPr>
              <w:t>Foresatte</w:t>
            </w:r>
          </w:p>
        </w:tc>
        <w:tc>
          <w:tcPr>
            <w:tcW w:w="48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4CD7F8" w14:textId="77777777" w:rsidR="009E3468" w:rsidRDefault="009E3468" w:rsidP="007C57AC">
            <w:r w:rsidRPr="7567A3B2">
              <w:rPr>
                <w:rFonts w:ascii="Calibri" w:eastAsia="Calibri" w:hAnsi="Calibri" w:cs="Calibri"/>
              </w:rPr>
              <w:t>Laget rundt barnet</w:t>
            </w:r>
          </w:p>
        </w:tc>
      </w:tr>
    </w:tbl>
    <w:p w14:paraId="1F7C4F6D" w14:textId="77777777" w:rsidR="009E3468" w:rsidRDefault="009E3468" w:rsidP="009E3468">
      <w:pPr>
        <w:spacing w:after="0" w:line="240" w:lineRule="auto"/>
      </w:pPr>
    </w:p>
    <w:p w14:paraId="7EFFC86F" w14:textId="77777777" w:rsidR="009E3468" w:rsidRDefault="009E3468" w:rsidP="009E3468">
      <w:pPr>
        <w:spacing w:after="0" w:line="240" w:lineRule="auto"/>
      </w:pPr>
    </w:p>
    <w:p w14:paraId="35B9413D" w14:textId="77777777" w:rsidR="009E3468" w:rsidRDefault="009E3468" w:rsidP="009E3468">
      <w:pPr>
        <w:spacing w:after="0" w:line="240" w:lineRule="auto"/>
      </w:pPr>
    </w:p>
    <w:p w14:paraId="1F087ED4" w14:textId="77777777" w:rsidR="009E3468" w:rsidRDefault="009E3468" w:rsidP="009E3468">
      <w:pPr>
        <w:spacing w:after="0" w:line="240" w:lineRule="auto"/>
      </w:pPr>
    </w:p>
    <w:p w14:paraId="23F6514D" w14:textId="77777777" w:rsidR="009E3468" w:rsidRDefault="009E3468" w:rsidP="009E3468">
      <w:pPr>
        <w:spacing w:after="0" w:line="240" w:lineRule="auto"/>
      </w:pPr>
    </w:p>
    <w:p w14:paraId="2873DD9F" w14:textId="77777777" w:rsidR="009E3468" w:rsidRDefault="009E3468" w:rsidP="009E3468">
      <w:pPr>
        <w:spacing w:after="0" w:line="240" w:lineRule="auto"/>
      </w:pPr>
    </w:p>
    <w:tbl>
      <w:tblPr>
        <w:tblW w:w="14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992"/>
        <w:gridCol w:w="7754"/>
        <w:gridCol w:w="3444"/>
        <w:gridCol w:w="1031"/>
      </w:tblGrid>
      <w:tr w:rsidR="009E3468" w14:paraId="72CEAA23" w14:textId="77777777" w:rsidTr="00AF5DF7">
        <w:trPr>
          <w:trHeight w:val="227"/>
        </w:trPr>
        <w:tc>
          <w:tcPr>
            <w:tcW w:w="993" w:type="dxa"/>
            <w:shd w:val="clear" w:color="auto" w:fill="E7E6E6" w:themeFill="background2"/>
            <w:tcMar>
              <w:left w:w="28" w:type="dxa"/>
              <w:right w:w="28" w:type="dxa"/>
            </w:tcMar>
          </w:tcPr>
          <w:p w14:paraId="0009F2A2" w14:textId="77777777" w:rsidR="009E3468" w:rsidRPr="008F1344" w:rsidRDefault="009E3468" w:rsidP="007C57AC">
            <w:pPr>
              <w:spacing w:after="0" w:line="240" w:lineRule="auto"/>
              <w:jc w:val="center"/>
            </w:pPr>
            <w:r w:rsidRPr="0A925F90">
              <w:rPr>
                <w:rFonts w:eastAsia="Calibri"/>
                <w:b/>
                <w:bCs/>
              </w:rPr>
              <w:lastRenderedPageBreak/>
              <w:t>Måned</w:t>
            </w:r>
          </w:p>
        </w:tc>
        <w:tc>
          <w:tcPr>
            <w:tcW w:w="992" w:type="dxa"/>
            <w:shd w:val="clear" w:color="auto" w:fill="E7E6E6" w:themeFill="background2"/>
            <w:tcMar>
              <w:left w:w="28" w:type="dxa"/>
              <w:right w:w="28" w:type="dxa"/>
            </w:tcMar>
          </w:tcPr>
          <w:p w14:paraId="18ADEA79" w14:textId="77777777" w:rsidR="009E3468" w:rsidRDefault="009E3468" w:rsidP="007C57AC">
            <w:pPr>
              <w:spacing w:after="0" w:line="240" w:lineRule="auto"/>
            </w:pPr>
            <w:r w:rsidRPr="7567A3B2">
              <w:rPr>
                <w:rFonts w:ascii="Calibri" w:eastAsia="Calibri" w:hAnsi="Calibri" w:cs="Calibri"/>
                <w:b/>
                <w:bCs/>
                <w:color w:val="000000" w:themeColor="text1"/>
              </w:rPr>
              <w:t>Dato</w:t>
            </w:r>
          </w:p>
        </w:tc>
        <w:tc>
          <w:tcPr>
            <w:tcW w:w="7754" w:type="dxa"/>
            <w:shd w:val="clear" w:color="auto" w:fill="E7E6E6" w:themeFill="background2"/>
            <w:tcMar>
              <w:left w:w="28" w:type="dxa"/>
              <w:right w:w="28" w:type="dxa"/>
            </w:tcMar>
          </w:tcPr>
          <w:p w14:paraId="6308F195" w14:textId="77777777" w:rsidR="009E3468" w:rsidRDefault="009E3468" w:rsidP="007C57AC">
            <w:pPr>
              <w:spacing w:after="0" w:line="240" w:lineRule="auto"/>
            </w:pPr>
            <w:r w:rsidRPr="7567A3B2">
              <w:rPr>
                <w:rFonts w:ascii="Calibri" w:eastAsia="Calibri" w:hAnsi="Calibri" w:cs="Calibri"/>
                <w:b/>
                <w:bCs/>
                <w:color w:val="000000" w:themeColor="text1"/>
              </w:rPr>
              <w:t>Målgruppe og innhold</w:t>
            </w:r>
          </w:p>
        </w:tc>
        <w:tc>
          <w:tcPr>
            <w:tcW w:w="3444" w:type="dxa"/>
            <w:shd w:val="clear" w:color="auto" w:fill="E7E6E6" w:themeFill="background2"/>
            <w:tcMar>
              <w:left w:w="28" w:type="dxa"/>
              <w:right w:w="28" w:type="dxa"/>
            </w:tcMar>
          </w:tcPr>
          <w:p w14:paraId="6928CF84" w14:textId="77777777" w:rsidR="009E3468" w:rsidRDefault="009E3468" w:rsidP="007C57AC">
            <w:pPr>
              <w:spacing w:after="0" w:line="240" w:lineRule="auto"/>
            </w:pPr>
            <w:r w:rsidRPr="7567A3B2">
              <w:rPr>
                <w:rFonts w:ascii="Calibri" w:eastAsia="Calibri" w:hAnsi="Calibri" w:cs="Calibri"/>
                <w:b/>
                <w:bCs/>
                <w:color w:val="000000" w:themeColor="text1"/>
              </w:rPr>
              <w:t>Kommentar</w:t>
            </w:r>
          </w:p>
        </w:tc>
        <w:tc>
          <w:tcPr>
            <w:tcW w:w="1031" w:type="dxa"/>
            <w:shd w:val="clear" w:color="auto" w:fill="E7E6E6" w:themeFill="background2"/>
            <w:tcMar>
              <w:left w:w="28" w:type="dxa"/>
              <w:right w:w="28" w:type="dxa"/>
            </w:tcMar>
          </w:tcPr>
          <w:p w14:paraId="5DADE247" w14:textId="77777777" w:rsidR="009E3468" w:rsidRPr="7567A3B2" w:rsidRDefault="009E3468" w:rsidP="007C57AC">
            <w:pPr>
              <w:spacing w:after="0" w:line="240" w:lineRule="auto"/>
              <w:rPr>
                <w:rFonts w:ascii="Calibri" w:eastAsia="Calibri" w:hAnsi="Calibri" w:cs="Calibri"/>
                <w:b/>
                <w:bCs/>
                <w:color w:val="000000" w:themeColor="text1"/>
              </w:rPr>
            </w:pPr>
            <w:r>
              <w:rPr>
                <w:rFonts w:ascii="Calibri" w:eastAsia="Calibri" w:hAnsi="Calibri" w:cs="Calibri"/>
                <w:b/>
                <w:bCs/>
                <w:color w:val="000000" w:themeColor="text1"/>
              </w:rPr>
              <w:t>Milepæl</w:t>
            </w:r>
          </w:p>
        </w:tc>
      </w:tr>
      <w:tr w:rsidR="009E3468" w14:paraId="53C18B67" w14:textId="77777777" w:rsidTr="00AF5DF7">
        <w:trPr>
          <w:trHeight w:val="227"/>
        </w:trPr>
        <w:tc>
          <w:tcPr>
            <w:tcW w:w="993" w:type="dxa"/>
            <w:vMerge w:val="restart"/>
            <w:shd w:val="clear" w:color="auto" w:fill="E7E6E6" w:themeFill="background2"/>
            <w:tcMar>
              <w:left w:w="28" w:type="dxa"/>
              <w:right w:w="28" w:type="dxa"/>
            </w:tcMar>
            <w:textDirection w:val="btLr"/>
          </w:tcPr>
          <w:p w14:paraId="7D61F394" w14:textId="77777777" w:rsidR="009E3468" w:rsidRPr="008F1344" w:rsidRDefault="009E3468" w:rsidP="007C57AC">
            <w:pPr>
              <w:spacing w:after="0" w:line="240" w:lineRule="auto"/>
              <w:ind w:left="113" w:right="113"/>
              <w:jc w:val="center"/>
            </w:pPr>
            <w:r w:rsidRPr="3E97C4EC">
              <w:rPr>
                <w:rFonts w:eastAsia="Calibri"/>
                <w:b/>
                <w:bCs/>
                <w:color w:val="000000" w:themeColor="text1"/>
              </w:rPr>
              <w:t>August</w:t>
            </w:r>
          </w:p>
        </w:tc>
        <w:tc>
          <w:tcPr>
            <w:tcW w:w="992" w:type="dxa"/>
            <w:shd w:val="clear" w:color="auto" w:fill="FFFF00"/>
            <w:tcMar>
              <w:left w:w="28" w:type="dxa"/>
              <w:right w:w="28" w:type="dxa"/>
            </w:tcMar>
          </w:tcPr>
          <w:p w14:paraId="31CA6024" w14:textId="77777777" w:rsidR="009E3468" w:rsidRDefault="009E3468" w:rsidP="007C57AC">
            <w:pPr>
              <w:spacing w:after="0" w:line="240" w:lineRule="auto"/>
            </w:pPr>
            <w:r w:rsidRPr="7567A3B2">
              <w:rPr>
                <w:rFonts w:ascii="Calibri" w:eastAsia="Calibri" w:hAnsi="Calibri" w:cs="Calibri"/>
                <w:color w:val="000000" w:themeColor="text1"/>
              </w:rPr>
              <w:t>Man. 14.</w:t>
            </w:r>
          </w:p>
        </w:tc>
        <w:tc>
          <w:tcPr>
            <w:tcW w:w="7754" w:type="dxa"/>
            <w:shd w:val="clear" w:color="auto" w:fill="FFFF00"/>
            <w:tcMar>
              <w:left w:w="28" w:type="dxa"/>
              <w:right w:w="28" w:type="dxa"/>
            </w:tcMar>
          </w:tcPr>
          <w:p w14:paraId="3BD703CB" w14:textId="77777777" w:rsidR="009E3468" w:rsidRDefault="009E3468" w:rsidP="007C57AC">
            <w:pPr>
              <w:spacing w:after="0" w:line="240" w:lineRule="auto"/>
            </w:pPr>
            <w:r w:rsidRPr="7567A3B2">
              <w:rPr>
                <w:rFonts w:ascii="Calibri" w:eastAsia="Calibri" w:hAnsi="Calibri" w:cs="Calibri"/>
                <w:color w:val="000000" w:themeColor="text1"/>
              </w:rPr>
              <w:t>Halv fagdag for alle lærere</w:t>
            </w:r>
          </w:p>
          <w:p w14:paraId="42B95DDC" w14:textId="77777777" w:rsidR="009E3468" w:rsidRDefault="009E3468" w:rsidP="009E3468">
            <w:pPr>
              <w:pStyle w:val="Listeavsnitt"/>
              <w:numPr>
                <w:ilvl w:val="0"/>
                <w:numId w:val="16"/>
              </w:numPr>
              <w:spacing w:after="0" w:line="240" w:lineRule="auto"/>
              <w:contextualSpacing w:val="0"/>
              <w:rPr>
                <w:color w:val="000000" w:themeColor="text1"/>
              </w:rPr>
            </w:pPr>
            <w:r w:rsidRPr="7567A3B2">
              <w:rPr>
                <w:color w:val="000000" w:themeColor="text1"/>
              </w:rPr>
              <w:t>Handlingsplan KIBS – inkluderende praksis, OMNI</w:t>
            </w:r>
          </w:p>
          <w:p w14:paraId="5C5295F7" w14:textId="77777777" w:rsidR="009E3468" w:rsidRDefault="009E3468" w:rsidP="009E3468">
            <w:pPr>
              <w:pStyle w:val="Listeavsnitt"/>
              <w:numPr>
                <w:ilvl w:val="0"/>
                <w:numId w:val="16"/>
              </w:numPr>
              <w:spacing w:after="0" w:line="240" w:lineRule="auto"/>
              <w:contextualSpacing w:val="0"/>
              <w:rPr>
                <w:color w:val="000000" w:themeColor="text1"/>
                <w:sz w:val="24"/>
                <w:szCs w:val="24"/>
              </w:rPr>
            </w:pPr>
            <w:r w:rsidRPr="7567A3B2">
              <w:rPr>
                <w:color w:val="000000" w:themeColor="text1"/>
              </w:rPr>
              <w:t xml:space="preserve">BTI nivå 0, intro til arbeid med rutiner </w:t>
            </w:r>
            <w:r w:rsidRPr="7567A3B2">
              <w:rPr>
                <w:color w:val="000000" w:themeColor="text1"/>
                <w:sz w:val="24"/>
                <w:szCs w:val="24"/>
              </w:rPr>
              <w:t>for å sikre at vi behandler bekymring/undring</w:t>
            </w:r>
          </w:p>
        </w:tc>
        <w:tc>
          <w:tcPr>
            <w:tcW w:w="3444" w:type="dxa"/>
            <w:shd w:val="clear" w:color="auto" w:fill="FFFF00"/>
            <w:tcMar>
              <w:left w:w="28" w:type="dxa"/>
              <w:right w:w="28" w:type="dxa"/>
            </w:tcMar>
          </w:tcPr>
          <w:p w14:paraId="675004C9" w14:textId="77777777" w:rsidR="009E3468" w:rsidRDefault="009E3468" w:rsidP="007C57AC">
            <w:pPr>
              <w:spacing w:after="0" w:line="240" w:lineRule="auto"/>
            </w:pPr>
            <w:r w:rsidRPr="7567A3B2">
              <w:rPr>
                <w:rFonts w:ascii="Calibri" w:eastAsia="Calibri" w:hAnsi="Calibri" w:cs="Calibri"/>
                <w:color w:val="000000" w:themeColor="text1"/>
              </w:rPr>
              <w:t>Møysalen</w:t>
            </w:r>
          </w:p>
          <w:p w14:paraId="03D48DFB" w14:textId="77777777" w:rsidR="009E3468" w:rsidRDefault="009E3468" w:rsidP="007C57AC">
            <w:pPr>
              <w:spacing w:after="0" w:line="240" w:lineRule="auto"/>
            </w:pPr>
            <w:r w:rsidRPr="7567A3B2">
              <w:rPr>
                <w:rFonts w:ascii="Calibri" w:eastAsia="Calibri" w:hAnsi="Calibri" w:cs="Calibri"/>
                <w:color w:val="000000" w:themeColor="text1"/>
              </w:rPr>
              <w:t>Kl. 12.00-15.30</w:t>
            </w:r>
          </w:p>
        </w:tc>
        <w:tc>
          <w:tcPr>
            <w:tcW w:w="1031" w:type="dxa"/>
            <w:shd w:val="clear" w:color="auto" w:fill="FFFF00"/>
            <w:tcMar>
              <w:left w:w="28" w:type="dxa"/>
              <w:right w:w="28" w:type="dxa"/>
            </w:tcMar>
          </w:tcPr>
          <w:p w14:paraId="0C578C6F" w14:textId="77777777" w:rsidR="009E3468" w:rsidRDefault="009E3468" w:rsidP="007C57AC">
            <w:pPr>
              <w:spacing w:after="0" w:line="240" w:lineRule="auto"/>
              <w:rPr>
                <w:rFonts w:ascii="Calibri" w:eastAsia="Calibri" w:hAnsi="Calibri" w:cs="Calibri"/>
                <w:color w:val="000000" w:themeColor="text1"/>
              </w:rPr>
            </w:pPr>
            <w:r>
              <w:rPr>
                <w:rFonts w:ascii="Calibri" w:eastAsia="Calibri" w:hAnsi="Calibri" w:cs="Calibri"/>
                <w:color w:val="000000" w:themeColor="text1"/>
              </w:rPr>
              <w:t>2</w:t>
            </w:r>
          </w:p>
          <w:p w14:paraId="15B34549" w14:textId="77777777" w:rsidR="009E3468" w:rsidRDefault="009E3468" w:rsidP="007C57AC">
            <w:pPr>
              <w:spacing w:after="0" w:line="240" w:lineRule="auto"/>
              <w:rPr>
                <w:rFonts w:ascii="Calibri" w:eastAsia="Calibri" w:hAnsi="Calibri" w:cs="Calibri"/>
                <w:color w:val="000000" w:themeColor="text1"/>
              </w:rPr>
            </w:pPr>
            <w:r>
              <w:rPr>
                <w:rFonts w:ascii="Calibri" w:eastAsia="Calibri" w:hAnsi="Calibri" w:cs="Calibri"/>
                <w:color w:val="000000" w:themeColor="text1"/>
              </w:rPr>
              <w:t>3</w:t>
            </w:r>
          </w:p>
          <w:p w14:paraId="1975B586" w14:textId="77777777" w:rsidR="009E3468" w:rsidRPr="7567A3B2" w:rsidRDefault="009E3468" w:rsidP="007C57AC">
            <w:pPr>
              <w:spacing w:after="0" w:line="240" w:lineRule="auto"/>
              <w:rPr>
                <w:rFonts w:ascii="Calibri" w:eastAsia="Calibri" w:hAnsi="Calibri" w:cs="Calibri"/>
                <w:color w:val="000000" w:themeColor="text1"/>
              </w:rPr>
            </w:pPr>
            <w:r>
              <w:rPr>
                <w:rFonts w:ascii="Calibri" w:eastAsia="Calibri" w:hAnsi="Calibri" w:cs="Calibri"/>
                <w:color w:val="000000" w:themeColor="text1"/>
              </w:rPr>
              <w:t>4</w:t>
            </w:r>
          </w:p>
        </w:tc>
      </w:tr>
      <w:tr w:rsidR="009E3468" w14:paraId="28407346" w14:textId="77777777" w:rsidTr="00AF5DF7">
        <w:trPr>
          <w:trHeight w:val="227"/>
        </w:trPr>
        <w:tc>
          <w:tcPr>
            <w:tcW w:w="993" w:type="dxa"/>
            <w:vMerge/>
            <w:tcMar>
              <w:left w:w="28" w:type="dxa"/>
              <w:right w:w="28" w:type="dxa"/>
            </w:tcMar>
            <w:vAlign w:val="center"/>
          </w:tcPr>
          <w:p w14:paraId="430DD153" w14:textId="77777777" w:rsidR="009E3468" w:rsidRPr="008F1344" w:rsidRDefault="009E3468" w:rsidP="007C57AC">
            <w:pPr>
              <w:spacing w:after="0" w:line="240" w:lineRule="auto"/>
              <w:rPr>
                <w:rFonts w:cstheme="minorHAnsi"/>
                <w:sz w:val="32"/>
                <w:szCs w:val="32"/>
              </w:rPr>
            </w:pPr>
          </w:p>
        </w:tc>
        <w:tc>
          <w:tcPr>
            <w:tcW w:w="992" w:type="dxa"/>
            <w:shd w:val="clear" w:color="auto" w:fill="FFFF00"/>
            <w:tcMar>
              <w:left w:w="28" w:type="dxa"/>
              <w:right w:w="28" w:type="dxa"/>
            </w:tcMar>
          </w:tcPr>
          <w:p w14:paraId="04242E01" w14:textId="77777777" w:rsidR="009E3468" w:rsidRDefault="009E3468" w:rsidP="007C57AC">
            <w:pPr>
              <w:spacing w:after="0" w:line="240" w:lineRule="auto"/>
            </w:pPr>
            <w:r w:rsidRPr="7567A3B2">
              <w:rPr>
                <w:rFonts w:ascii="Calibri" w:eastAsia="Calibri" w:hAnsi="Calibri" w:cs="Calibri"/>
                <w:color w:val="000000" w:themeColor="text1"/>
              </w:rPr>
              <w:t>Fre. 18.</w:t>
            </w:r>
          </w:p>
        </w:tc>
        <w:tc>
          <w:tcPr>
            <w:tcW w:w="7754" w:type="dxa"/>
            <w:shd w:val="clear" w:color="auto" w:fill="FFFF00"/>
            <w:tcMar>
              <w:left w:w="28" w:type="dxa"/>
              <w:right w:w="28" w:type="dxa"/>
            </w:tcMar>
          </w:tcPr>
          <w:p w14:paraId="7B058F76" w14:textId="77777777" w:rsidR="009E3468" w:rsidRDefault="009E3468" w:rsidP="007C57AC">
            <w:pPr>
              <w:spacing w:after="0" w:line="240" w:lineRule="auto"/>
            </w:pPr>
            <w:r w:rsidRPr="7567A3B2">
              <w:rPr>
                <w:rFonts w:ascii="Calibri" w:eastAsia="Calibri" w:hAnsi="Calibri" w:cs="Calibri"/>
                <w:color w:val="000000" w:themeColor="text1"/>
              </w:rPr>
              <w:t>Halv fagdag for alle ansatte i barnehager og skoler med OsloMet</w:t>
            </w:r>
          </w:p>
        </w:tc>
        <w:tc>
          <w:tcPr>
            <w:tcW w:w="3444" w:type="dxa"/>
            <w:shd w:val="clear" w:color="auto" w:fill="FFFF00"/>
            <w:tcMar>
              <w:left w:w="28" w:type="dxa"/>
              <w:right w:w="28" w:type="dxa"/>
            </w:tcMar>
          </w:tcPr>
          <w:p w14:paraId="1F5D9D6D" w14:textId="77777777" w:rsidR="009E3468" w:rsidRDefault="009E3468" w:rsidP="007C57AC">
            <w:pPr>
              <w:spacing w:after="0" w:line="240" w:lineRule="auto"/>
            </w:pPr>
            <w:r w:rsidRPr="7567A3B2">
              <w:rPr>
                <w:rFonts w:ascii="Calibri" w:eastAsia="Calibri" w:hAnsi="Calibri" w:cs="Calibri"/>
                <w:color w:val="000000" w:themeColor="text1"/>
              </w:rPr>
              <w:t>Møysalen</w:t>
            </w:r>
          </w:p>
          <w:p w14:paraId="656D264D" w14:textId="77777777" w:rsidR="009E3468" w:rsidRDefault="009E3468" w:rsidP="007C57AC">
            <w:pPr>
              <w:spacing w:after="0" w:line="240" w:lineRule="auto"/>
            </w:pPr>
            <w:r w:rsidRPr="7567A3B2">
              <w:rPr>
                <w:rFonts w:ascii="Calibri" w:eastAsia="Calibri" w:hAnsi="Calibri" w:cs="Calibri"/>
                <w:color w:val="000000" w:themeColor="text1"/>
              </w:rPr>
              <w:t>Kl. 08.30–11.30</w:t>
            </w:r>
          </w:p>
        </w:tc>
        <w:tc>
          <w:tcPr>
            <w:tcW w:w="1031" w:type="dxa"/>
            <w:shd w:val="clear" w:color="auto" w:fill="FFFF00"/>
            <w:tcMar>
              <w:left w:w="28" w:type="dxa"/>
              <w:right w:w="28" w:type="dxa"/>
            </w:tcMar>
          </w:tcPr>
          <w:p w14:paraId="276351A8" w14:textId="77777777" w:rsidR="009E3468" w:rsidRPr="7567A3B2" w:rsidRDefault="009E3468" w:rsidP="007C57AC">
            <w:pPr>
              <w:spacing w:after="0" w:line="240" w:lineRule="auto"/>
              <w:rPr>
                <w:rFonts w:ascii="Calibri" w:eastAsia="Calibri" w:hAnsi="Calibri" w:cs="Calibri"/>
                <w:color w:val="000000" w:themeColor="text1"/>
              </w:rPr>
            </w:pPr>
            <w:r>
              <w:rPr>
                <w:rFonts w:ascii="Calibri" w:eastAsia="Calibri" w:hAnsi="Calibri" w:cs="Calibri"/>
                <w:color w:val="000000" w:themeColor="text1"/>
              </w:rPr>
              <w:t>2</w:t>
            </w:r>
          </w:p>
        </w:tc>
      </w:tr>
      <w:tr w:rsidR="009E3468" w14:paraId="067887CB" w14:textId="77777777" w:rsidTr="00AF5DF7">
        <w:trPr>
          <w:trHeight w:val="227"/>
        </w:trPr>
        <w:tc>
          <w:tcPr>
            <w:tcW w:w="993" w:type="dxa"/>
            <w:vMerge/>
            <w:tcMar>
              <w:left w:w="28" w:type="dxa"/>
              <w:right w:w="28" w:type="dxa"/>
            </w:tcMar>
            <w:vAlign w:val="center"/>
          </w:tcPr>
          <w:p w14:paraId="4B9304B8" w14:textId="77777777" w:rsidR="009E3468" w:rsidRPr="008F1344" w:rsidRDefault="009E3468" w:rsidP="007C57AC">
            <w:pPr>
              <w:spacing w:after="0" w:line="240" w:lineRule="auto"/>
              <w:rPr>
                <w:rFonts w:cstheme="minorHAnsi"/>
                <w:sz w:val="32"/>
                <w:szCs w:val="32"/>
              </w:rPr>
            </w:pPr>
          </w:p>
        </w:tc>
        <w:tc>
          <w:tcPr>
            <w:tcW w:w="992" w:type="dxa"/>
            <w:shd w:val="clear" w:color="auto" w:fill="BDD6EE" w:themeFill="accent5" w:themeFillTint="66"/>
            <w:tcMar>
              <w:left w:w="28" w:type="dxa"/>
              <w:right w:w="28" w:type="dxa"/>
            </w:tcMar>
          </w:tcPr>
          <w:p w14:paraId="6228DAD6" w14:textId="77777777" w:rsidR="009E3468" w:rsidRDefault="009E3468" w:rsidP="007C57AC">
            <w:pPr>
              <w:spacing w:after="0" w:line="240" w:lineRule="auto"/>
            </w:pPr>
            <w:r w:rsidRPr="7567A3B2">
              <w:rPr>
                <w:rFonts w:ascii="Calibri" w:eastAsia="Calibri" w:hAnsi="Calibri" w:cs="Calibri"/>
                <w:color w:val="000000" w:themeColor="text1"/>
              </w:rPr>
              <w:t>Man. 28.</w:t>
            </w:r>
          </w:p>
        </w:tc>
        <w:tc>
          <w:tcPr>
            <w:tcW w:w="7754" w:type="dxa"/>
            <w:shd w:val="clear" w:color="auto" w:fill="BDD6EE" w:themeFill="accent5" w:themeFillTint="66"/>
            <w:tcMar>
              <w:left w:w="28" w:type="dxa"/>
              <w:right w:w="28" w:type="dxa"/>
            </w:tcMar>
          </w:tcPr>
          <w:p w14:paraId="54603555" w14:textId="77777777" w:rsidR="009E3468" w:rsidRDefault="009E3468" w:rsidP="007C57AC">
            <w:pPr>
              <w:spacing w:after="0" w:line="240" w:lineRule="auto"/>
            </w:pPr>
            <w:r w:rsidRPr="7567A3B2">
              <w:rPr>
                <w:rFonts w:ascii="Calibri" w:eastAsia="Calibri" w:hAnsi="Calibri" w:cs="Calibri"/>
                <w:color w:val="000000" w:themeColor="text1"/>
              </w:rPr>
              <w:t>Skoleledermøte. Informasjon og avklaringer om året som kommer</w:t>
            </w:r>
          </w:p>
        </w:tc>
        <w:tc>
          <w:tcPr>
            <w:tcW w:w="3444" w:type="dxa"/>
            <w:shd w:val="clear" w:color="auto" w:fill="BDD6EE" w:themeFill="accent5" w:themeFillTint="66"/>
            <w:tcMar>
              <w:left w:w="28" w:type="dxa"/>
              <w:right w:w="28" w:type="dxa"/>
            </w:tcMar>
          </w:tcPr>
          <w:p w14:paraId="09EAE5CF" w14:textId="77777777" w:rsidR="009E3468" w:rsidRDefault="009E3468" w:rsidP="007C57AC">
            <w:pPr>
              <w:spacing w:after="0" w:line="240" w:lineRule="auto"/>
            </w:pPr>
          </w:p>
        </w:tc>
        <w:tc>
          <w:tcPr>
            <w:tcW w:w="1031" w:type="dxa"/>
            <w:shd w:val="clear" w:color="auto" w:fill="BDD6EE" w:themeFill="accent5" w:themeFillTint="66"/>
            <w:tcMar>
              <w:left w:w="28" w:type="dxa"/>
              <w:right w:w="28" w:type="dxa"/>
            </w:tcMar>
          </w:tcPr>
          <w:p w14:paraId="137EE735" w14:textId="300B0AE4" w:rsidR="009E3468" w:rsidRDefault="006601B5" w:rsidP="007C57AC">
            <w:pPr>
              <w:spacing w:after="0" w:line="240" w:lineRule="auto"/>
            </w:pPr>
            <w:r>
              <w:t>Alle</w:t>
            </w:r>
          </w:p>
        </w:tc>
      </w:tr>
      <w:tr w:rsidR="009E3468" w14:paraId="7BF07122" w14:textId="77777777" w:rsidTr="00AF5DF7">
        <w:trPr>
          <w:trHeight w:val="202"/>
        </w:trPr>
        <w:tc>
          <w:tcPr>
            <w:tcW w:w="993" w:type="dxa"/>
            <w:vMerge/>
            <w:tcMar>
              <w:left w:w="28" w:type="dxa"/>
              <w:right w:w="28" w:type="dxa"/>
            </w:tcMar>
            <w:vAlign w:val="center"/>
          </w:tcPr>
          <w:p w14:paraId="58FE1850" w14:textId="77777777" w:rsidR="009E3468" w:rsidRPr="008F1344" w:rsidRDefault="009E3468" w:rsidP="007C57AC">
            <w:pPr>
              <w:spacing w:after="0" w:line="240" w:lineRule="auto"/>
              <w:rPr>
                <w:rFonts w:cstheme="minorHAnsi"/>
                <w:sz w:val="32"/>
                <w:szCs w:val="32"/>
              </w:rPr>
            </w:pPr>
          </w:p>
        </w:tc>
        <w:tc>
          <w:tcPr>
            <w:tcW w:w="992" w:type="dxa"/>
            <w:shd w:val="clear" w:color="auto" w:fill="C5E0B3" w:themeFill="accent6" w:themeFillTint="66"/>
            <w:tcMar>
              <w:left w:w="28" w:type="dxa"/>
              <w:right w:w="28" w:type="dxa"/>
            </w:tcMar>
          </w:tcPr>
          <w:p w14:paraId="26F79D4A" w14:textId="77777777" w:rsidR="009E3468" w:rsidRDefault="009E3468" w:rsidP="007C57AC">
            <w:pPr>
              <w:spacing w:after="0" w:line="240" w:lineRule="auto"/>
            </w:pPr>
            <w:r w:rsidRPr="7567A3B2">
              <w:rPr>
                <w:rFonts w:ascii="Calibri" w:eastAsia="Calibri" w:hAnsi="Calibri" w:cs="Calibri"/>
                <w:color w:val="000000" w:themeColor="text1"/>
              </w:rPr>
              <w:t>Tirs. 29.</w:t>
            </w:r>
          </w:p>
        </w:tc>
        <w:tc>
          <w:tcPr>
            <w:tcW w:w="7754" w:type="dxa"/>
            <w:shd w:val="clear" w:color="auto" w:fill="C5E0B3" w:themeFill="accent6" w:themeFillTint="66"/>
            <w:tcMar>
              <w:left w:w="28" w:type="dxa"/>
              <w:right w:w="28" w:type="dxa"/>
            </w:tcMar>
          </w:tcPr>
          <w:p w14:paraId="0459ECC3" w14:textId="77777777" w:rsidR="009E3468" w:rsidRDefault="009E3468" w:rsidP="007C57AC">
            <w:pPr>
              <w:spacing w:after="0" w:line="240" w:lineRule="auto"/>
            </w:pPr>
            <w:r w:rsidRPr="7567A3B2">
              <w:rPr>
                <w:rFonts w:ascii="Calibri" w:eastAsia="Calibri" w:hAnsi="Calibri" w:cs="Calibri"/>
                <w:color w:val="000000" w:themeColor="text1"/>
              </w:rPr>
              <w:t>Styrermøte</w:t>
            </w:r>
            <w:r>
              <w:rPr>
                <w:rFonts w:ascii="Calibri" w:eastAsia="Calibri" w:hAnsi="Calibri" w:cs="Calibri"/>
                <w:color w:val="000000" w:themeColor="text1"/>
              </w:rPr>
              <w:t xml:space="preserve"> kommunale</w:t>
            </w:r>
            <w:r w:rsidRPr="7567A3B2">
              <w:rPr>
                <w:rFonts w:ascii="Calibri" w:eastAsia="Calibri" w:hAnsi="Calibri" w:cs="Calibri"/>
                <w:color w:val="000000" w:themeColor="text1"/>
              </w:rPr>
              <w:t>. Informasjon og avklaringer om året som kommer</w:t>
            </w:r>
          </w:p>
        </w:tc>
        <w:tc>
          <w:tcPr>
            <w:tcW w:w="3444" w:type="dxa"/>
            <w:shd w:val="clear" w:color="auto" w:fill="C5E0B3" w:themeFill="accent6" w:themeFillTint="66"/>
            <w:tcMar>
              <w:left w:w="28" w:type="dxa"/>
              <w:right w:w="28" w:type="dxa"/>
            </w:tcMar>
          </w:tcPr>
          <w:p w14:paraId="08DCB642" w14:textId="77777777" w:rsidR="009E3468" w:rsidRDefault="009E3468" w:rsidP="007C57AC">
            <w:pPr>
              <w:spacing w:after="0" w:line="240" w:lineRule="auto"/>
            </w:pPr>
          </w:p>
        </w:tc>
        <w:tc>
          <w:tcPr>
            <w:tcW w:w="1031" w:type="dxa"/>
            <w:shd w:val="clear" w:color="auto" w:fill="C5E0B3" w:themeFill="accent6" w:themeFillTint="66"/>
            <w:tcMar>
              <w:left w:w="28" w:type="dxa"/>
              <w:right w:w="28" w:type="dxa"/>
            </w:tcMar>
          </w:tcPr>
          <w:p w14:paraId="1648A50C" w14:textId="08EC0F49" w:rsidR="009E3468" w:rsidRDefault="006601B5" w:rsidP="007C57AC">
            <w:pPr>
              <w:spacing w:after="0" w:line="240" w:lineRule="auto"/>
            </w:pPr>
            <w:r>
              <w:t>Alle</w:t>
            </w:r>
          </w:p>
        </w:tc>
      </w:tr>
      <w:tr w:rsidR="009E3468" w14:paraId="5D773F27" w14:textId="77777777" w:rsidTr="00AF5DF7">
        <w:trPr>
          <w:trHeight w:val="227"/>
        </w:trPr>
        <w:tc>
          <w:tcPr>
            <w:tcW w:w="993" w:type="dxa"/>
            <w:vMerge w:val="restart"/>
            <w:shd w:val="clear" w:color="auto" w:fill="E7E6E6" w:themeFill="background2"/>
            <w:tcMar>
              <w:left w:w="28" w:type="dxa"/>
              <w:right w:w="28" w:type="dxa"/>
            </w:tcMar>
            <w:textDirection w:val="btLr"/>
          </w:tcPr>
          <w:p w14:paraId="523112E5" w14:textId="77777777" w:rsidR="009E3468" w:rsidRPr="008F1344" w:rsidRDefault="009E3468" w:rsidP="007C57AC">
            <w:pPr>
              <w:spacing w:after="0" w:line="240" w:lineRule="auto"/>
              <w:ind w:left="113" w:right="113"/>
              <w:jc w:val="center"/>
            </w:pPr>
            <w:r w:rsidRPr="3E97C4EC">
              <w:rPr>
                <w:rFonts w:eastAsia="Calibri"/>
                <w:b/>
                <w:bCs/>
                <w:color w:val="000000" w:themeColor="text1"/>
              </w:rPr>
              <w:t>September</w:t>
            </w:r>
          </w:p>
        </w:tc>
        <w:tc>
          <w:tcPr>
            <w:tcW w:w="12190" w:type="dxa"/>
            <w:gridSpan w:val="3"/>
            <w:shd w:val="clear" w:color="auto" w:fill="FFFF00"/>
            <w:tcMar>
              <w:left w:w="28" w:type="dxa"/>
              <w:right w:w="28" w:type="dxa"/>
            </w:tcMar>
          </w:tcPr>
          <w:p w14:paraId="3FAECA9C" w14:textId="77777777" w:rsidR="009E3468" w:rsidRDefault="009E3468" w:rsidP="007C57AC">
            <w:pPr>
              <w:spacing w:after="0" w:line="240" w:lineRule="auto"/>
            </w:pPr>
            <w:r w:rsidRPr="7567A3B2">
              <w:rPr>
                <w:rFonts w:ascii="Calibri" w:eastAsia="Calibri" w:hAnsi="Calibri" w:cs="Calibri"/>
                <w:color w:val="000000" w:themeColor="text1"/>
              </w:rPr>
              <w:t>I løpet av september – november ved hver enkelt barnehage og skole:</w:t>
            </w:r>
          </w:p>
          <w:p w14:paraId="2F9FA055" w14:textId="77777777" w:rsidR="009E3468" w:rsidRDefault="009E3468" w:rsidP="009E3468">
            <w:pPr>
              <w:pStyle w:val="Listeavsnitt"/>
              <w:numPr>
                <w:ilvl w:val="0"/>
                <w:numId w:val="16"/>
              </w:numPr>
              <w:spacing w:after="0" w:line="240" w:lineRule="auto"/>
              <w:contextualSpacing w:val="0"/>
              <w:rPr>
                <w:color w:val="000000" w:themeColor="text1"/>
              </w:rPr>
            </w:pPr>
            <w:r w:rsidRPr="7567A3B2">
              <w:rPr>
                <w:color w:val="000000" w:themeColor="text1"/>
              </w:rPr>
              <w:t>BTI, felles forståelse nivå 0 og rutine for å sikre at vi behandler undring arbeid på enhet. Felles opplegg utarbeides</w:t>
            </w:r>
          </w:p>
        </w:tc>
        <w:tc>
          <w:tcPr>
            <w:tcW w:w="1031" w:type="dxa"/>
            <w:shd w:val="clear" w:color="auto" w:fill="FFFF00"/>
            <w:tcMar>
              <w:left w:w="28" w:type="dxa"/>
              <w:right w:w="28" w:type="dxa"/>
            </w:tcMar>
          </w:tcPr>
          <w:p w14:paraId="19D6B8AB" w14:textId="77777777" w:rsidR="009E3468" w:rsidRPr="7567A3B2" w:rsidRDefault="009E3468" w:rsidP="007C57AC">
            <w:pPr>
              <w:spacing w:after="0" w:line="240" w:lineRule="auto"/>
              <w:rPr>
                <w:rFonts w:ascii="Calibri" w:eastAsia="Calibri" w:hAnsi="Calibri" w:cs="Calibri"/>
                <w:color w:val="000000" w:themeColor="text1"/>
              </w:rPr>
            </w:pPr>
            <w:r>
              <w:rPr>
                <w:rFonts w:ascii="Calibri" w:eastAsia="Calibri" w:hAnsi="Calibri" w:cs="Calibri"/>
                <w:color w:val="000000" w:themeColor="text1"/>
              </w:rPr>
              <w:t>4</w:t>
            </w:r>
          </w:p>
        </w:tc>
      </w:tr>
      <w:tr w:rsidR="009E3468" w14:paraId="33F3E43B" w14:textId="77777777" w:rsidTr="00AF5DF7">
        <w:trPr>
          <w:trHeight w:val="227"/>
        </w:trPr>
        <w:tc>
          <w:tcPr>
            <w:tcW w:w="993" w:type="dxa"/>
            <w:vMerge/>
            <w:tcMar>
              <w:left w:w="28" w:type="dxa"/>
              <w:right w:w="28" w:type="dxa"/>
            </w:tcMar>
            <w:vAlign w:val="center"/>
          </w:tcPr>
          <w:p w14:paraId="42BE9C80" w14:textId="77777777" w:rsidR="009E3468" w:rsidRPr="008F1344" w:rsidRDefault="009E3468" w:rsidP="007C57AC">
            <w:pPr>
              <w:spacing w:after="0" w:line="240" w:lineRule="auto"/>
              <w:rPr>
                <w:rFonts w:cstheme="minorHAnsi"/>
                <w:sz w:val="32"/>
                <w:szCs w:val="32"/>
              </w:rPr>
            </w:pPr>
          </w:p>
        </w:tc>
        <w:tc>
          <w:tcPr>
            <w:tcW w:w="12190" w:type="dxa"/>
            <w:gridSpan w:val="3"/>
            <w:shd w:val="clear" w:color="auto" w:fill="66FFFF"/>
            <w:tcMar>
              <w:left w:w="28" w:type="dxa"/>
              <w:right w:w="28" w:type="dxa"/>
            </w:tcMar>
          </w:tcPr>
          <w:p w14:paraId="2586B278" w14:textId="77777777" w:rsidR="009E3468" w:rsidRDefault="009E3468" w:rsidP="007C57AC">
            <w:pPr>
              <w:spacing w:after="0" w:line="240" w:lineRule="auto"/>
            </w:pPr>
            <w:r w:rsidRPr="7567A3B2">
              <w:rPr>
                <w:rFonts w:ascii="Calibri" w:eastAsia="Calibri" w:hAnsi="Calibri" w:cs="Calibri"/>
                <w:color w:val="000000" w:themeColor="text1"/>
              </w:rPr>
              <w:t>I løpet av september – oktober ved hver enkelt barnehage og skole</w:t>
            </w:r>
          </w:p>
          <w:p w14:paraId="3B796283" w14:textId="77777777" w:rsidR="009E3468" w:rsidRDefault="009E3468" w:rsidP="009E3468">
            <w:pPr>
              <w:pStyle w:val="Listeavsnitt"/>
              <w:numPr>
                <w:ilvl w:val="0"/>
                <w:numId w:val="16"/>
              </w:numPr>
              <w:spacing w:after="0" w:line="240" w:lineRule="auto"/>
              <w:contextualSpacing w:val="0"/>
              <w:rPr>
                <w:color w:val="000000" w:themeColor="text1"/>
              </w:rPr>
            </w:pPr>
            <w:r w:rsidRPr="63FB3AF1">
              <w:rPr>
                <w:color w:val="000000" w:themeColor="text1"/>
              </w:rPr>
              <w:t xml:space="preserve">Foreldremøter der inkluderende praksis (OMNI) er tema. </w:t>
            </w:r>
          </w:p>
        </w:tc>
        <w:tc>
          <w:tcPr>
            <w:tcW w:w="1031" w:type="dxa"/>
            <w:shd w:val="clear" w:color="auto" w:fill="66FFFF"/>
            <w:tcMar>
              <w:left w:w="28" w:type="dxa"/>
              <w:right w:w="28" w:type="dxa"/>
            </w:tcMar>
          </w:tcPr>
          <w:p w14:paraId="3AC508EB" w14:textId="77777777" w:rsidR="009E3468" w:rsidRPr="7567A3B2" w:rsidRDefault="009E3468" w:rsidP="007C57AC">
            <w:pPr>
              <w:spacing w:after="0" w:line="240" w:lineRule="auto"/>
              <w:rPr>
                <w:rFonts w:ascii="Calibri" w:eastAsia="Calibri" w:hAnsi="Calibri" w:cs="Calibri"/>
                <w:color w:val="000000" w:themeColor="text1"/>
              </w:rPr>
            </w:pPr>
            <w:r>
              <w:rPr>
                <w:rFonts w:ascii="Calibri" w:eastAsia="Calibri" w:hAnsi="Calibri" w:cs="Calibri"/>
                <w:color w:val="000000" w:themeColor="text1"/>
              </w:rPr>
              <w:t>4</w:t>
            </w:r>
          </w:p>
        </w:tc>
      </w:tr>
      <w:tr w:rsidR="009E3468" w14:paraId="5B7E1345" w14:textId="77777777" w:rsidTr="00AF5DF7">
        <w:trPr>
          <w:trHeight w:val="227"/>
        </w:trPr>
        <w:tc>
          <w:tcPr>
            <w:tcW w:w="993" w:type="dxa"/>
            <w:vMerge/>
            <w:tcMar>
              <w:left w:w="28" w:type="dxa"/>
              <w:right w:w="28" w:type="dxa"/>
            </w:tcMar>
            <w:vAlign w:val="center"/>
          </w:tcPr>
          <w:p w14:paraId="2E878280" w14:textId="77777777" w:rsidR="009E3468" w:rsidRPr="008F1344" w:rsidRDefault="009E3468" w:rsidP="007C57AC">
            <w:pPr>
              <w:spacing w:after="0" w:line="240" w:lineRule="auto"/>
              <w:rPr>
                <w:rFonts w:cstheme="minorHAnsi"/>
                <w:sz w:val="32"/>
                <w:szCs w:val="32"/>
              </w:rPr>
            </w:pPr>
          </w:p>
        </w:tc>
        <w:tc>
          <w:tcPr>
            <w:tcW w:w="992" w:type="dxa"/>
            <w:shd w:val="clear" w:color="auto" w:fill="F7CAAC" w:themeFill="accent2" w:themeFillTint="66"/>
            <w:tcMar>
              <w:left w:w="28" w:type="dxa"/>
              <w:right w:w="28" w:type="dxa"/>
            </w:tcMar>
          </w:tcPr>
          <w:p w14:paraId="1FA644E4" w14:textId="77777777" w:rsidR="009E3468" w:rsidRDefault="009E3468" w:rsidP="007C57AC">
            <w:pPr>
              <w:spacing w:after="0" w:line="240" w:lineRule="auto"/>
            </w:pPr>
            <w:r w:rsidRPr="7567A3B2">
              <w:rPr>
                <w:rFonts w:ascii="Calibri" w:eastAsia="Calibri" w:hAnsi="Calibri" w:cs="Calibri"/>
                <w:color w:val="000000" w:themeColor="text1"/>
              </w:rPr>
              <w:t>Man. 4.</w:t>
            </w:r>
          </w:p>
        </w:tc>
        <w:tc>
          <w:tcPr>
            <w:tcW w:w="7754" w:type="dxa"/>
            <w:shd w:val="clear" w:color="auto" w:fill="F7CAAC" w:themeFill="accent2" w:themeFillTint="66"/>
            <w:tcMar>
              <w:left w:w="28" w:type="dxa"/>
              <w:right w:w="28" w:type="dxa"/>
            </w:tcMar>
          </w:tcPr>
          <w:p w14:paraId="48AD90E1" w14:textId="77777777" w:rsidR="009E3468" w:rsidRDefault="009E3468" w:rsidP="007C57AC">
            <w:pPr>
              <w:spacing w:after="0" w:line="240" w:lineRule="auto"/>
            </w:pPr>
            <w:r w:rsidRPr="7567A3B2">
              <w:rPr>
                <w:rFonts w:ascii="Calibri" w:eastAsia="Calibri" w:hAnsi="Calibri" w:cs="Calibri"/>
                <w:color w:val="000000" w:themeColor="text1"/>
              </w:rPr>
              <w:t>SUT</w:t>
            </w:r>
          </w:p>
        </w:tc>
        <w:tc>
          <w:tcPr>
            <w:tcW w:w="3444" w:type="dxa"/>
            <w:shd w:val="clear" w:color="auto" w:fill="F7CAAC" w:themeFill="accent2" w:themeFillTint="66"/>
            <w:tcMar>
              <w:left w:w="28" w:type="dxa"/>
              <w:right w:w="28" w:type="dxa"/>
            </w:tcMar>
          </w:tcPr>
          <w:p w14:paraId="459BEE77" w14:textId="77777777" w:rsidR="009E3468" w:rsidRDefault="009E3468" w:rsidP="007C57AC">
            <w:pPr>
              <w:spacing w:after="0" w:line="240" w:lineRule="auto"/>
            </w:pPr>
            <w:r w:rsidRPr="7567A3B2">
              <w:rPr>
                <w:rFonts w:ascii="Calibri" w:eastAsia="Calibri" w:hAnsi="Calibri" w:cs="Calibri"/>
                <w:color w:val="000000" w:themeColor="text1"/>
              </w:rPr>
              <w:t>Heldagsmøte</w:t>
            </w:r>
          </w:p>
        </w:tc>
        <w:tc>
          <w:tcPr>
            <w:tcW w:w="1031" w:type="dxa"/>
            <w:shd w:val="clear" w:color="auto" w:fill="F7CAAC" w:themeFill="accent2" w:themeFillTint="66"/>
            <w:tcMar>
              <w:left w:w="28" w:type="dxa"/>
              <w:right w:w="28" w:type="dxa"/>
            </w:tcMar>
          </w:tcPr>
          <w:p w14:paraId="0A182632" w14:textId="77777777" w:rsidR="009E3468" w:rsidRPr="7567A3B2" w:rsidRDefault="009E3468" w:rsidP="007C57AC">
            <w:pPr>
              <w:spacing w:after="0" w:line="240" w:lineRule="auto"/>
              <w:rPr>
                <w:rFonts w:ascii="Calibri" w:eastAsia="Calibri" w:hAnsi="Calibri" w:cs="Calibri"/>
                <w:color w:val="000000" w:themeColor="text1"/>
              </w:rPr>
            </w:pPr>
            <w:r>
              <w:rPr>
                <w:rFonts w:ascii="Calibri" w:eastAsia="Calibri" w:hAnsi="Calibri" w:cs="Calibri"/>
                <w:color w:val="000000" w:themeColor="text1"/>
              </w:rPr>
              <w:t>Alle</w:t>
            </w:r>
          </w:p>
        </w:tc>
      </w:tr>
      <w:tr w:rsidR="009E3468" w14:paraId="4ED3BBA9" w14:textId="77777777" w:rsidTr="00AF5DF7">
        <w:trPr>
          <w:trHeight w:val="227"/>
        </w:trPr>
        <w:tc>
          <w:tcPr>
            <w:tcW w:w="993" w:type="dxa"/>
            <w:vMerge/>
            <w:tcMar>
              <w:left w:w="28" w:type="dxa"/>
              <w:right w:w="28" w:type="dxa"/>
            </w:tcMar>
            <w:vAlign w:val="center"/>
          </w:tcPr>
          <w:p w14:paraId="0EB6265F" w14:textId="77777777" w:rsidR="009E3468" w:rsidRPr="008F1344" w:rsidRDefault="009E3468" w:rsidP="007C57AC">
            <w:pPr>
              <w:spacing w:after="0" w:line="240" w:lineRule="auto"/>
              <w:rPr>
                <w:rFonts w:cstheme="minorHAnsi"/>
                <w:sz w:val="32"/>
                <w:szCs w:val="32"/>
              </w:rPr>
            </w:pPr>
          </w:p>
        </w:tc>
        <w:tc>
          <w:tcPr>
            <w:tcW w:w="992" w:type="dxa"/>
            <w:shd w:val="clear" w:color="auto" w:fill="FFF2CC" w:themeFill="accent4" w:themeFillTint="33"/>
            <w:tcMar>
              <w:left w:w="28" w:type="dxa"/>
              <w:right w:w="28" w:type="dxa"/>
            </w:tcMar>
          </w:tcPr>
          <w:p w14:paraId="7CEAB7FD" w14:textId="77777777" w:rsidR="009E3468" w:rsidRPr="0072653F" w:rsidRDefault="009E3468" w:rsidP="007C57AC">
            <w:pPr>
              <w:spacing w:after="0" w:line="240" w:lineRule="auto"/>
            </w:pPr>
            <w:r w:rsidRPr="0072653F">
              <w:rPr>
                <w:rFonts w:ascii="Calibri" w:eastAsia="Calibri" w:hAnsi="Calibri" w:cs="Calibri"/>
              </w:rPr>
              <w:t xml:space="preserve">Tors. 7. </w:t>
            </w:r>
          </w:p>
        </w:tc>
        <w:tc>
          <w:tcPr>
            <w:tcW w:w="7754" w:type="dxa"/>
            <w:shd w:val="clear" w:color="auto" w:fill="FFF2CC" w:themeFill="accent4" w:themeFillTint="33"/>
            <w:tcMar>
              <w:left w:w="28" w:type="dxa"/>
              <w:right w:w="28" w:type="dxa"/>
            </w:tcMar>
          </w:tcPr>
          <w:p w14:paraId="53A16EED" w14:textId="77777777" w:rsidR="009E3468" w:rsidRPr="0072653F" w:rsidRDefault="009E3468" w:rsidP="007C57AC">
            <w:pPr>
              <w:spacing w:after="0" w:line="240" w:lineRule="auto"/>
            </w:pPr>
            <w:r w:rsidRPr="0072653F">
              <w:rPr>
                <w:rFonts w:ascii="Calibri" w:eastAsia="Calibri" w:hAnsi="Calibri" w:cs="Calibri"/>
              </w:rPr>
              <w:t>TOPS</w:t>
            </w:r>
          </w:p>
        </w:tc>
        <w:tc>
          <w:tcPr>
            <w:tcW w:w="3444" w:type="dxa"/>
            <w:shd w:val="clear" w:color="auto" w:fill="FFF2CC" w:themeFill="accent4" w:themeFillTint="33"/>
            <w:tcMar>
              <w:left w:w="28" w:type="dxa"/>
              <w:right w:w="28" w:type="dxa"/>
            </w:tcMar>
          </w:tcPr>
          <w:p w14:paraId="73296A6A" w14:textId="77777777" w:rsidR="009E3468" w:rsidRPr="0072653F" w:rsidRDefault="009E3468" w:rsidP="007C57AC">
            <w:pPr>
              <w:spacing w:after="0" w:line="240" w:lineRule="auto"/>
            </w:pPr>
            <w:r w:rsidRPr="0072653F">
              <w:rPr>
                <w:rFonts w:ascii="Calibri" w:eastAsia="Calibri" w:hAnsi="Calibri" w:cs="Calibri"/>
              </w:rPr>
              <w:t>13.00-15.30</w:t>
            </w:r>
          </w:p>
        </w:tc>
        <w:tc>
          <w:tcPr>
            <w:tcW w:w="1031" w:type="dxa"/>
            <w:shd w:val="clear" w:color="auto" w:fill="FFF2CC" w:themeFill="accent4" w:themeFillTint="33"/>
            <w:tcMar>
              <w:left w:w="28" w:type="dxa"/>
              <w:right w:w="28" w:type="dxa"/>
            </w:tcMar>
          </w:tcPr>
          <w:p w14:paraId="16E44910" w14:textId="77777777" w:rsidR="009E3468" w:rsidRPr="0072653F" w:rsidRDefault="009E3468" w:rsidP="007C57AC">
            <w:pPr>
              <w:spacing w:after="0" w:line="240" w:lineRule="auto"/>
              <w:rPr>
                <w:rFonts w:ascii="Calibri" w:eastAsia="Calibri" w:hAnsi="Calibri" w:cs="Calibri"/>
              </w:rPr>
            </w:pPr>
            <w:r w:rsidRPr="0072653F">
              <w:rPr>
                <w:rFonts w:ascii="Calibri" w:eastAsia="Calibri" w:hAnsi="Calibri" w:cs="Calibri"/>
              </w:rPr>
              <w:t>2-4</w:t>
            </w:r>
          </w:p>
        </w:tc>
      </w:tr>
      <w:tr w:rsidR="009E3468" w14:paraId="7B51DA04" w14:textId="77777777" w:rsidTr="00AF5DF7">
        <w:trPr>
          <w:trHeight w:val="227"/>
        </w:trPr>
        <w:tc>
          <w:tcPr>
            <w:tcW w:w="993" w:type="dxa"/>
            <w:vMerge/>
            <w:tcMar>
              <w:left w:w="28" w:type="dxa"/>
              <w:right w:w="28" w:type="dxa"/>
            </w:tcMar>
            <w:vAlign w:val="center"/>
          </w:tcPr>
          <w:p w14:paraId="2BD31BDC" w14:textId="77777777" w:rsidR="009E3468" w:rsidRPr="008F1344" w:rsidRDefault="009E3468" w:rsidP="007C57AC">
            <w:pPr>
              <w:spacing w:after="0" w:line="240" w:lineRule="auto"/>
              <w:rPr>
                <w:rFonts w:cstheme="minorHAnsi"/>
                <w:sz w:val="32"/>
                <w:szCs w:val="32"/>
              </w:rPr>
            </w:pPr>
          </w:p>
        </w:tc>
        <w:tc>
          <w:tcPr>
            <w:tcW w:w="992" w:type="dxa"/>
            <w:shd w:val="clear" w:color="auto" w:fill="F7CAAC" w:themeFill="accent2" w:themeFillTint="66"/>
            <w:tcMar>
              <w:left w:w="28" w:type="dxa"/>
              <w:right w:w="28" w:type="dxa"/>
            </w:tcMar>
          </w:tcPr>
          <w:p w14:paraId="5CE09C1D" w14:textId="77777777" w:rsidR="009E3468" w:rsidRDefault="009E3468" w:rsidP="007C57AC">
            <w:pPr>
              <w:spacing w:after="0" w:line="240" w:lineRule="auto"/>
            </w:pPr>
            <w:r w:rsidRPr="7567A3B2">
              <w:rPr>
                <w:rFonts w:ascii="Calibri" w:eastAsia="Calibri" w:hAnsi="Calibri" w:cs="Calibri"/>
                <w:color w:val="000000" w:themeColor="text1"/>
              </w:rPr>
              <w:t>Fre. 8.</w:t>
            </w:r>
          </w:p>
        </w:tc>
        <w:tc>
          <w:tcPr>
            <w:tcW w:w="7754" w:type="dxa"/>
            <w:shd w:val="clear" w:color="auto" w:fill="F7CAAC" w:themeFill="accent2" w:themeFillTint="66"/>
            <w:tcMar>
              <w:left w:w="28" w:type="dxa"/>
              <w:right w:w="28" w:type="dxa"/>
            </w:tcMar>
          </w:tcPr>
          <w:p w14:paraId="2FD1F288" w14:textId="77777777" w:rsidR="009E3468" w:rsidRDefault="009E3468" w:rsidP="007C57AC">
            <w:pPr>
              <w:spacing w:after="0" w:line="240" w:lineRule="auto"/>
            </w:pPr>
            <w:r w:rsidRPr="7567A3B2">
              <w:rPr>
                <w:rFonts w:ascii="Calibri" w:eastAsia="Calibri" w:hAnsi="Calibri" w:cs="Calibri"/>
                <w:color w:val="000000" w:themeColor="text1"/>
              </w:rPr>
              <w:t>BUG</w:t>
            </w:r>
          </w:p>
        </w:tc>
        <w:tc>
          <w:tcPr>
            <w:tcW w:w="3444" w:type="dxa"/>
            <w:shd w:val="clear" w:color="auto" w:fill="F7CAAC" w:themeFill="accent2" w:themeFillTint="66"/>
            <w:tcMar>
              <w:left w:w="28" w:type="dxa"/>
              <w:right w:w="28" w:type="dxa"/>
            </w:tcMar>
          </w:tcPr>
          <w:p w14:paraId="245217C3" w14:textId="77777777" w:rsidR="009E3468" w:rsidRDefault="009E3468" w:rsidP="007C57AC">
            <w:pPr>
              <w:spacing w:after="0" w:line="240" w:lineRule="auto"/>
            </w:pPr>
            <w:r w:rsidRPr="7567A3B2">
              <w:rPr>
                <w:rFonts w:ascii="Calibri" w:eastAsia="Calibri" w:hAnsi="Calibri" w:cs="Calibri"/>
                <w:color w:val="FF0000"/>
              </w:rPr>
              <w:t xml:space="preserve"> </w:t>
            </w:r>
          </w:p>
        </w:tc>
        <w:tc>
          <w:tcPr>
            <w:tcW w:w="1031" w:type="dxa"/>
            <w:shd w:val="clear" w:color="auto" w:fill="F7CAAC" w:themeFill="accent2" w:themeFillTint="66"/>
            <w:tcMar>
              <w:left w:w="28" w:type="dxa"/>
              <w:right w:w="28" w:type="dxa"/>
            </w:tcMar>
          </w:tcPr>
          <w:p w14:paraId="7C664AD5" w14:textId="77777777" w:rsidR="009E3468" w:rsidRPr="7567A3B2" w:rsidRDefault="009E3468" w:rsidP="007C57AC">
            <w:pPr>
              <w:spacing w:after="0" w:line="240" w:lineRule="auto"/>
              <w:rPr>
                <w:rFonts w:ascii="Calibri" w:eastAsia="Calibri" w:hAnsi="Calibri" w:cs="Calibri"/>
                <w:color w:val="FF0000"/>
              </w:rPr>
            </w:pPr>
            <w:r>
              <w:rPr>
                <w:rFonts w:ascii="Calibri" w:eastAsia="Calibri" w:hAnsi="Calibri" w:cs="Calibri"/>
                <w:color w:val="000000" w:themeColor="text1"/>
              </w:rPr>
              <w:t>Alle</w:t>
            </w:r>
          </w:p>
        </w:tc>
      </w:tr>
      <w:tr w:rsidR="009E3468" w14:paraId="56BDDFDC" w14:textId="77777777" w:rsidTr="00AF5DF7">
        <w:trPr>
          <w:trHeight w:val="227"/>
        </w:trPr>
        <w:tc>
          <w:tcPr>
            <w:tcW w:w="993" w:type="dxa"/>
            <w:vMerge/>
            <w:tcMar>
              <w:left w:w="28" w:type="dxa"/>
              <w:right w:w="28" w:type="dxa"/>
            </w:tcMar>
            <w:vAlign w:val="center"/>
          </w:tcPr>
          <w:p w14:paraId="0E25C969" w14:textId="77777777" w:rsidR="009E3468" w:rsidRPr="008F1344" w:rsidRDefault="009E3468" w:rsidP="007C57AC">
            <w:pPr>
              <w:spacing w:after="0" w:line="240" w:lineRule="auto"/>
              <w:rPr>
                <w:rFonts w:cstheme="minorHAnsi"/>
                <w:sz w:val="32"/>
                <w:szCs w:val="32"/>
              </w:rPr>
            </w:pPr>
          </w:p>
        </w:tc>
        <w:tc>
          <w:tcPr>
            <w:tcW w:w="992" w:type="dxa"/>
            <w:shd w:val="clear" w:color="auto" w:fill="66FFFF"/>
            <w:tcMar>
              <w:left w:w="28" w:type="dxa"/>
              <w:right w:w="28" w:type="dxa"/>
            </w:tcMar>
          </w:tcPr>
          <w:p w14:paraId="5AAC81A8" w14:textId="77777777" w:rsidR="009E3468" w:rsidRDefault="009E3468" w:rsidP="007C57AC">
            <w:pPr>
              <w:spacing w:after="0" w:line="240" w:lineRule="auto"/>
            </w:pPr>
            <w:r w:rsidRPr="7567A3B2">
              <w:rPr>
                <w:rFonts w:ascii="Calibri" w:eastAsia="Calibri" w:hAnsi="Calibri" w:cs="Calibri"/>
                <w:color w:val="000000" w:themeColor="text1"/>
              </w:rPr>
              <w:t>Tirs. 12.</w:t>
            </w:r>
          </w:p>
        </w:tc>
        <w:tc>
          <w:tcPr>
            <w:tcW w:w="7754" w:type="dxa"/>
            <w:shd w:val="clear" w:color="auto" w:fill="66FFFF"/>
            <w:tcMar>
              <w:left w:w="28" w:type="dxa"/>
              <w:right w:w="28" w:type="dxa"/>
            </w:tcMar>
          </w:tcPr>
          <w:p w14:paraId="26F6F2EF" w14:textId="77777777" w:rsidR="009E3468" w:rsidRDefault="009E3468" w:rsidP="007C57AC">
            <w:pPr>
              <w:spacing w:after="0" w:line="240" w:lineRule="auto"/>
            </w:pPr>
            <w:r w:rsidRPr="7567A3B2">
              <w:rPr>
                <w:rFonts w:ascii="Calibri" w:eastAsia="Calibri" w:hAnsi="Calibri" w:cs="Calibri"/>
                <w:color w:val="000000" w:themeColor="text1"/>
              </w:rPr>
              <w:t>Opplæring FAU</w:t>
            </w:r>
          </w:p>
        </w:tc>
        <w:tc>
          <w:tcPr>
            <w:tcW w:w="3444" w:type="dxa"/>
            <w:shd w:val="clear" w:color="auto" w:fill="66FFFF"/>
            <w:tcMar>
              <w:left w:w="28" w:type="dxa"/>
              <w:right w:w="28" w:type="dxa"/>
            </w:tcMar>
          </w:tcPr>
          <w:p w14:paraId="6AD279B0" w14:textId="77777777" w:rsidR="009E3468" w:rsidRDefault="009E3468" w:rsidP="007C57AC">
            <w:pPr>
              <w:spacing w:after="0" w:line="240" w:lineRule="auto"/>
            </w:pPr>
            <w:r w:rsidRPr="7567A3B2">
              <w:rPr>
                <w:rFonts w:ascii="Calibri" w:eastAsia="Calibri" w:hAnsi="Calibri" w:cs="Calibri"/>
              </w:rPr>
              <w:t xml:space="preserve"> </w:t>
            </w:r>
          </w:p>
        </w:tc>
        <w:tc>
          <w:tcPr>
            <w:tcW w:w="1031" w:type="dxa"/>
            <w:shd w:val="clear" w:color="auto" w:fill="66FFFF"/>
            <w:tcMar>
              <w:left w:w="28" w:type="dxa"/>
              <w:right w:w="28" w:type="dxa"/>
            </w:tcMar>
          </w:tcPr>
          <w:p w14:paraId="27933DFD" w14:textId="77777777" w:rsidR="009E3468" w:rsidRPr="7567A3B2" w:rsidRDefault="009E3468" w:rsidP="007C57AC">
            <w:pPr>
              <w:spacing w:after="0" w:line="240" w:lineRule="auto"/>
              <w:rPr>
                <w:rFonts w:ascii="Calibri" w:eastAsia="Calibri" w:hAnsi="Calibri" w:cs="Calibri"/>
              </w:rPr>
            </w:pPr>
          </w:p>
        </w:tc>
      </w:tr>
      <w:tr w:rsidR="009E3468" w14:paraId="428A0C6E" w14:textId="77777777" w:rsidTr="00AF5DF7">
        <w:trPr>
          <w:trHeight w:val="227"/>
        </w:trPr>
        <w:tc>
          <w:tcPr>
            <w:tcW w:w="993" w:type="dxa"/>
            <w:vMerge/>
            <w:tcMar>
              <w:left w:w="28" w:type="dxa"/>
              <w:right w:w="28" w:type="dxa"/>
            </w:tcMar>
            <w:vAlign w:val="center"/>
          </w:tcPr>
          <w:p w14:paraId="4D41E9AA" w14:textId="77777777" w:rsidR="009E3468" w:rsidRPr="008F1344" w:rsidRDefault="009E3468" w:rsidP="007C57AC">
            <w:pPr>
              <w:spacing w:after="0" w:line="240" w:lineRule="auto"/>
              <w:rPr>
                <w:rFonts w:cstheme="minorHAnsi"/>
                <w:sz w:val="32"/>
                <w:szCs w:val="32"/>
              </w:rPr>
            </w:pPr>
          </w:p>
        </w:tc>
        <w:tc>
          <w:tcPr>
            <w:tcW w:w="992" w:type="dxa"/>
            <w:shd w:val="clear" w:color="auto" w:fill="FFFF00"/>
            <w:tcMar>
              <w:left w:w="28" w:type="dxa"/>
              <w:right w:w="28" w:type="dxa"/>
            </w:tcMar>
          </w:tcPr>
          <w:p w14:paraId="74AE0A6D" w14:textId="77777777" w:rsidR="009E3468" w:rsidRDefault="009E3468" w:rsidP="007C57AC">
            <w:pPr>
              <w:spacing w:after="0" w:line="240" w:lineRule="auto"/>
            </w:pPr>
            <w:r w:rsidRPr="7567A3B2">
              <w:rPr>
                <w:rFonts w:ascii="Calibri" w:eastAsia="Calibri" w:hAnsi="Calibri" w:cs="Calibri"/>
                <w:color w:val="000000" w:themeColor="text1"/>
              </w:rPr>
              <w:t>Ons. 13</w:t>
            </w:r>
          </w:p>
        </w:tc>
        <w:tc>
          <w:tcPr>
            <w:tcW w:w="7754" w:type="dxa"/>
            <w:shd w:val="clear" w:color="auto" w:fill="FFFF00"/>
            <w:tcMar>
              <w:left w:w="28" w:type="dxa"/>
              <w:right w:w="28" w:type="dxa"/>
            </w:tcMar>
          </w:tcPr>
          <w:p w14:paraId="53D2F879" w14:textId="77777777" w:rsidR="009E3468" w:rsidRDefault="009E3468" w:rsidP="007C57AC">
            <w:pPr>
              <w:spacing w:after="0" w:line="240" w:lineRule="auto"/>
            </w:pPr>
            <w:r w:rsidRPr="7567A3B2">
              <w:rPr>
                <w:rFonts w:ascii="Calibri" w:eastAsia="Calibri" w:hAnsi="Calibri" w:cs="Calibri"/>
                <w:color w:val="000000" w:themeColor="text1"/>
              </w:rPr>
              <w:t>Samling for alle elevrådslærerne</w:t>
            </w:r>
          </w:p>
        </w:tc>
        <w:tc>
          <w:tcPr>
            <w:tcW w:w="3444" w:type="dxa"/>
            <w:shd w:val="clear" w:color="auto" w:fill="FFFF00"/>
            <w:tcMar>
              <w:left w:w="28" w:type="dxa"/>
              <w:right w:w="28" w:type="dxa"/>
            </w:tcMar>
          </w:tcPr>
          <w:p w14:paraId="5F9323FB" w14:textId="77777777" w:rsidR="009E3468" w:rsidRDefault="009E3468" w:rsidP="007C57AC">
            <w:pPr>
              <w:spacing w:after="0" w:line="240" w:lineRule="auto"/>
            </w:pPr>
            <w:r w:rsidRPr="7567A3B2">
              <w:rPr>
                <w:rFonts w:ascii="Calibri" w:eastAsia="Calibri" w:hAnsi="Calibri" w:cs="Calibri"/>
                <w:color w:val="000000" w:themeColor="text1"/>
              </w:rPr>
              <w:t>13.30-15.30</w:t>
            </w:r>
          </w:p>
        </w:tc>
        <w:tc>
          <w:tcPr>
            <w:tcW w:w="1031" w:type="dxa"/>
            <w:shd w:val="clear" w:color="auto" w:fill="FFFF00"/>
            <w:tcMar>
              <w:left w:w="28" w:type="dxa"/>
              <w:right w:w="28" w:type="dxa"/>
            </w:tcMar>
          </w:tcPr>
          <w:p w14:paraId="2AD82ED9" w14:textId="77777777" w:rsidR="009E3468" w:rsidRPr="7567A3B2" w:rsidRDefault="009E3468" w:rsidP="007C57AC">
            <w:pPr>
              <w:spacing w:after="0" w:line="240" w:lineRule="auto"/>
              <w:rPr>
                <w:rFonts w:ascii="Calibri" w:eastAsia="Calibri" w:hAnsi="Calibri" w:cs="Calibri"/>
                <w:color w:val="000000" w:themeColor="text1"/>
              </w:rPr>
            </w:pPr>
          </w:p>
        </w:tc>
      </w:tr>
      <w:tr w:rsidR="009E3468" w14:paraId="23190FD6" w14:textId="77777777" w:rsidTr="00AF5DF7">
        <w:trPr>
          <w:trHeight w:val="227"/>
        </w:trPr>
        <w:tc>
          <w:tcPr>
            <w:tcW w:w="993" w:type="dxa"/>
            <w:vMerge/>
            <w:tcMar>
              <w:left w:w="28" w:type="dxa"/>
              <w:right w:w="28" w:type="dxa"/>
            </w:tcMar>
            <w:vAlign w:val="center"/>
          </w:tcPr>
          <w:p w14:paraId="450BAA62" w14:textId="77777777" w:rsidR="009E3468" w:rsidRPr="008F1344" w:rsidRDefault="009E3468" w:rsidP="007C57AC">
            <w:pPr>
              <w:spacing w:after="0" w:line="240" w:lineRule="auto"/>
              <w:rPr>
                <w:rFonts w:cstheme="minorHAnsi"/>
                <w:sz w:val="32"/>
                <w:szCs w:val="32"/>
              </w:rPr>
            </w:pPr>
          </w:p>
        </w:tc>
        <w:tc>
          <w:tcPr>
            <w:tcW w:w="992" w:type="dxa"/>
            <w:shd w:val="clear" w:color="auto" w:fill="ED7D31" w:themeFill="accent2"/>
            <w:tcMar>
              <w:left w:w="28" w:type="dxa"/>
              <w:right w:w="28" w:type="dxa"/>
            </w:tcMar>
          </w:tcPr>
          <w:p w14:paraId="6B9443F2" w14:textId="77777777" w:rsidR="009E3468" w:rsidRDefault="009E3468" w:rsidP="007C57AC">
            <w:pPr>
              <w:spacing w:after="0" w:line="240" w:lineRule="auto"/>
            </w:pPr>
            <w:r w:rsidRPr="7567A3B2">
              <w:rPr>
                <w:rFonts w:ascii="Calibri" w:eastAsia="Calibri" w:hAnsi="Calibri" w:cs="Calibri"/>
                <w:color w:val="000000" w:themeColor="text1"/>
              </w:rPr>
              <w:t>14. og 15.</w:t>
            </w:r>
          </w:p>
        </w:tc>
        <w:tc>
          <w:tcPr>
            <w:tcW w:w="7754" w:type="dxa"/>
            <w:shd w:val="clear" w:color="auto" w:fill="ED7D31" w:themeFill="accent2"/>
            <w:tcMar>
              <w:left w:w="28" w:type="dxa"/>
              <w:right w:w="28" w:type="dxa"/>
            </w:tcMar>
          </w:tcPr>
          <w:p w14:paraId="31FF8CA8" w14:textId="77777777" w:rsidR="009E3468" w:rsidRDefault="009E3468" w:rsidP="007C57AC">
            <w:pPr>
              <w:spacing w:after="0" w:line="240" w:lineRule="auto"/>
            </w:pPr>
            <w:r w:rsidRPr="7567A3B2">
              <w:rPr>
                <w:rFonts w:ascii="Calibri" w:eastAsia="Calibri" w:hAnsi="Calibri" w:cs="Calibri"/>
                <w:color w:val="000000" w:themeColor="text1"/>
              </w:rPr>
              <w:t>Ledersamling</w:t>
            </w:r>
          </w:p>
        </w:tc>
        <w:tc>
          <w:tcPr>
            <w:tcW w:w="3444" w:type="dxa"/>
            <w:shd w:val="clear" w:color="auto" w:fill="ED7D31" w:themeFill="accent2"/>
            <w:tcMar>
              <w:left w:w="28" w:type="dxa"/>
              <w:right w:w="28" w:type="dxa"/>
            </w:tcMar>
          </w:tcPr>
          <w:p w14:paraId="33C3D8AE" w14:textId="77777777" w:rsidR="009E3468" w:rsidRDefault="009E3468" w:rsidP="007C57AC">
            <w:pPr>
              <w:spacing w:after="0" w:line="240" w:lineRule="auto"/>
            </w:pPr>
            <w:r w:rsidRPr="7567A3B2">
              <w:rPr>
                <w:rFonts w:ascii="Calibri" w:eastAsia="Calibri" w:hAnsi="Calibri" w:cs="Calibri"/>
                <w:color w:val="000000" w:themeColor="text1"/>
              </w:rPr>
              <w:t>Skoleledere og styrere</w:t>
            </w:r>
          </w:p>
        </w:tc>
        <w:tc>
          <w:tcPr>
            <w:tcW w:w="1031" w:type="dxa"/>
            <w:shd w:val="clear" w:color="auto" w:fill="ED7D31" w:themeFill="accent2"/>
            <w:tcMar>
              <w:left w:w="28" w:type="dxa"/>
              <w:right w:w="28" w:type="dxa"/>
            </w:tcMar>
          </w:tcPr>
          <w:p w14:paraId="7B5C6845" w14:textId="77777777" w:rsidR="009E3468" w:rsidRPr="7567A3B2" w:rsidRDefault="009E3468" w:rsidP="007C57AC">
            <w:pPr>
              <w:spacing w:after="0" w:line="240" w:lineRule="auto"/>
              <w:rPr>
                <w:rFonts w:ascii="Calibri" w:eastAsia="Calibri" w:hAnsi="Calibri" w:cs="Calibri"/>
                <w:color w:val="000000" w:themeColor="text1"/>
              </w:rPr>
            </w:pPr>
            <w:r>
              <w:rPr>
                <w:rFonts w:ascii="Calibri" w:eastAsia="Calibri" w:hAnsi="Calibri" w:cs="Calibri"/>
                <w:color w:val="000000" w:themeColor="text1"/>
              </w:rPr>
              <w:t>Alle</w:t>
            </w:r>
          </w:p>
        </w:tc>
      </w:tr>
      <w:tr w:rsidR="009E3468" w14:paraId="7B4188CF" w14:textId="77777777" w:rsidTr="00AF5DF7">
        <w:trPr>
          <w:trHeight w:val="227"/>
        </w:trPr>
        <w:tc>
          <w:tcPr>
            <w:tcW w:w="993" w:type="dxa"/>
            <w:vMerge/>
            <w:tcMar>
              <w:left w:w="28" w:type="dxa"/>
              <w:right w:w="28" w:type="dxa"/>
            </w:tcMar>
            <w:vAlign w:val="center"/>
          </w:tcPr>
          <w:p w14:paraId="13814675" w14:textId="77777777" w:rsidR="009E3468" w:rsidRPr="008F1344" w:rsidRDefault="009E3468" w:rsidP="007C57AC">
            <w:pPr>
              <w:spacing w:after="0" w:line="240" w:lineRule="auto"/>
              <w:rPr>
                <w:rFonts w:cstheme="minorHAnsi"/>
                <w:sz w:val="32"/>
                <w:szCs w:val="32"/>
              </w:rPr>
            </w:pPr>
          </w:p>
        </w:tc>
        <w:tc>
          <w:tcPr>
            <w:tcW w:w="992" w:type="dxa"/>
            <w:shd w:val="clear" w:color="auto" w:fill="FFF2CC" w:themeFill="accent4" w:themeFillTint="33"/>
            <w:tcMar>
              <w:left w:w="28" w:type="dxa"/>
              <w:right w:w="28" w:type="dxa"/>
            </w:tcMar>
          </w:tcPr>
          <w:p w14:paraId="6178B571" w14:textId="77777777" w:rsidR="009E3468" w:rsidRDefault="009E3468" w:rsidP="007C57AC">
            <w:pPr>
              <w:spacing w:after="0" w:line="240" w:lineRule="auto"/>
            </w:pPr>
            <w:r w:rsidRPr="7567A3B2">
              <w:rPr>
                <w:rFonts w:ascii="Calibri" w:eastAsia="Calibri" w:hAnsi="Calibri" w:cs="Calibri"/>
                <w:color w:val="000000" w:themeColor="text1"/>
              </w:rPr>
              <w:t>Tirs. 19.</w:t>
            </w:r>
          </w:p>
        </w:tc>
        <w:tc>
          <w:tcPr>
            <w:tcW w:w="7754" w:type="dxa"/>
            <w:shd w:val="clear" w:color="auto" w:fill="FFF2CC" w:themeFill="accent4" w:themeFillTint="33"/>
            <w:tcMar>
              <w:left w:w="28" w:type="dxa"/>
              <w:right w:w="28" w:type="dxa"/>
            </w:tcMar>
          </w:tcPr>
          <w:p w14:paraId="6ED5A011" w14:textId="77777777" w:rsidR="009E3468" w:rsidRDefault="009E3468" w:rsidP="007C57AC">
            <w:pPr>
              <w:spacing w:after="0" w:line="240" w:lineRule="auto"/>
            </w:pPr>
            <w:r w:rsidRPr="7567A3B2">
              <w:rPr>
                <w:rFonts w:ascii="Calibri" w:eastAsia="Calibri" w:hAnsi="Calibri" w:cs="Calibri"/>
                <w:color w:val="000000" w:themeColor="text1"/>
              </w:rPr>
              <w:t>Regionalt SFO-ledernettverk</w:t>
            </w:r>
          </w:p>
        </w:tc>
        <w:tc>
          <w:tcPr>
            <w:tcW w:w="3444" w:type="dxa"/>
            <w:shd w:val="clear" w:color="auto" w:fill="FFF2CC" w:themeFill="accent4" w:themeFillTint="33"/>
            <w:tcMar>
              <w:left w:w="28" w:type="dxa"/>
              <w:right w:w="28" w:type="dxa"/>
            </w:tcMar>
          </w:tcPr>
          <w:p w14:paraId="146A9B39" w14:textId="77777777" w:rsidR="009E3468" w:rsidRDefault="009E3468" w:rsidP="007C57AC">
            <w:pPr>
              <w:spacing w:after="0" w:line="240" w:lineRule="auto"/>
            </w:pPr>
            <w:r w:rsidRPr="7567A3B2">
              <w:rPr>
                <w:rFonts w:ascii="Calibri" w:eastAsia="Calibri" w:hAnsi="Calibri" w:cs="Calibri"/>
                <w:color w:val="000000" w:themeColor="text1"/>
              </w:rPr>
              <w:t xml:space="preserve">Med rektorene </w:t>
            </w:r>
          </w:p>
        </w:tc>
        <w:tc>
          <w:tcPr>
            <w:tcW w:w="1031" w:type="dxa"/>
            <w:shd w:val="clear" w:color="auto" w:fill="FFF2CC" w:themeFill="accent4" w:themeFillTint="33"/>
            <w:tcMar>
              <w:left w:w="28" w:type="dxa"/>
              <w:right w:w="28" w:type="dxa"/>
            </w:tcMar>
          </w:tcPr>
          <w:p w14:paraId="58D194AD" w14:textId="77777777" w:rsidR="009E3468" w:rsidRPr="7567A3B2" w:rsidRDefault="009E3468" w:rsidP="007C57AC">
            <w:pPr>
              <w:spacing w:after="0" w:line="240" w:lineRule="auto"/>
              <w:rPr>
                <w:rFonts w:ascii="Calibri" w:eastAsia="Calibri" w:hAnsi="Calibri" w:cs="Calibri"/>
                <w:color w:val="000000" w:themeColor="text1"/>
              </w:rPr>
            </w:pPr>
            <w:r>
              <w:rPr>
                <w:rFonts w:ascii="Calibri" w:eastAsia="Calibri" w:hAnsi="Calibri" w:cs="Calibri"/>
                <w:color w:val="000000" w:themeColor="text1"/>
              </w:rPr>
              <w:t>2</w:t>
            </w:r>
          </w:p>
        </w:tc>
      </w:tr>
      <w:tr w:rsidR="009E3468" w14:paraId="44F2A6F1" w14:textId="77777777" w:rsidTr="00AF5DF7">
        <w:trPr>
          <w:trHeight w:val="227"/>
        </w:trPr>
        <w:tc>
          <w:tcPr>
            <w:tcW w:w="993" w:type="dxa"/>
            <w:vMerge/>
            <w:tcMar>
              <w:left w:w="28" w:type="dxa"/>
              <w:right w:w="28" w:type="dxa"/>
            </w:tcMar>
            <w:vAlign w:val="center"/>
          </w:tcPr>
          <w:p w14:paraId="1C2A76D8" w14:textId="77777777" w:rsidR="009E3468" w:rsidRPr="008F1344" w:rsidRDefault="009E3468" w:rsidP="007C57AC">
            <w:pPr>
              <w:spacing w:after="0" w:line="240" w:lineRule="auto"/>
              <w:rPr>
                <w:rFonts w:cstheme="minorHAnsi"/>
                <w:sz w:val="32"/>
                <w:szCs w:val="32"/>
              </w:rPr>
            </w:pPr>
          </w:p>
        </w:tc>
        <w:tc>
          <w:tcPr>
            <w:tcW w:w="992" w:type="dxa"/>
            <w:tcMar>
              <w:left w:w="28" w:type="dxa"/>
              <w:right w:w="28" w:type="dxa"/>
            </w:tcMar>
          </w:tcPr>
          <w:p w14:paraId="241E09DF" w14:textId="77777777" w:rsidR="009E3468" w:rsidRDefault="009E3468" w:rsidP="007C57AC">
            <w:pPr>
              <w:spacing w:after="0" w:line="240" w:lineRule="auto"/>
            </w:pPr>
            <w:r w:rsidRPr="7567A3B2">
              <w:rPr>
                <w:rFonts w:ascii="Calibri" w:eastAsia="Calibri" w:hAnsi="Calibri" w:cs="Calibri"/>
              </w:rPr>
              <w:t>Tors. 21.</w:t>
            </w:r>
          </w:p>
        </w:tc>
        <w:tc>
          <w:tcPr>
            <w:tcW w:w="7754" w:type="dxa"/>
            <w:tcMar>
              <w:left w:w="28" w:type="dxa"/>
              <w:right w:w="28" w:type="dxa"/>
            </w:tcMar>
          </w:tcPr>
          <w:p w14:paraId="2F6D7BD7" w14:textId="77777777" w:rsidR="009E3468" w:rsidRDefault="009E3468" w:rsidP="007C57AC">
            <w:pPr>
              <w:spacing w:after="0" w:line="240" w:lineRule="auto"/>
            </w:pPr>
            <w:r w:rsidRPr="7567A3B2">
              <w:rPr>
                <w:rFonts w:ascii="Calibri" w:eastAsia="Calibri" w:hAnsi="Calibri" w:cs="Calibri"/>
              </w:rPr>
              <w:t>Regionalt arbeidsverksted Kompetanseløftet</w:t>
            </w:r>
          </w:p>
        </w:tc>
        <w:tc>
          <w:tcPr>
            <w:tcW w:w="3444" w:type="dxa"/>
            <w:tcMar>
              <w:left w:w="28" w:type="dxa"/>
              <w:right w:w="28" w:type="dxa"/>
            </w:tcMar>
          </w:tcPr>
          <w:p w14:paraId="1634BA0E" w14:textId="77777777" w:rsidR="009E3468" w:rsidRDefault="009E3468" w:rsidP="007C57AC">
            <w:pPr>
              <w:spacing w:after="0" w:line="240" w:lineRule="auto"/>
            </w:pPr>
            <w:r w:rsidRPr="7567A3B2">
              <w:rPr>
                <w:rFonts w:ascii="Calibri" w:eastAsia="Calibri" w:hAnsi="Calibri" w:cs="Calibri"/>
              </w:rPr>
              <w:t>Ledere, TOPS, spes. pedagog, PPD</w:t>
            </w:r>
          </w:p>
        </w:tc>
        <w:tc>
          <w:tcPr>
            <w:tcW w:w="1031" w:type="dxa"/>
            <w:tcMar>
              <w:left w:w="28" w:type="dxa"/>
              <w:right w:w="28" w:type="dxa"/>
            </w:tcMar>
          </w:tcPr>
          <w:p w14:paraId="7FD2617B" w14:textId="77777777" w:rsidR="009E3468" w:rsidRPr="7567A3B2" w:rsidRDefault="009E3468" w:rsidP="007C57AC">
            <w:pPr>
              <w:spacing w:after="0" w:line="240" w:lineRule="auto"/>
              <w:rPr>
                <w:rFonts w:ascii="Calibri" w:eastAsia="Calibri" w:hAnsi="Calibri" w:cs="Calibri"/>
              </w:rPr>
            </w:pPr>
            <w:r>
              <w:rPr>
                <w:rFonts w:ascii="Calibri" w:eastAsia="Calibri" w:hAnsi="Calibri" w:cs="Calibri"/>
              </w:rPr>
              <w:t>2-4</w:t>
            </w:r>
          </w:p>
        </w:tc>
      </w:tr>
      <w:tr w:rsidR="009E3468" w14:paraId="5129FA20" w14:textId="77777777" w:rsidTr="00AF5DF7">
        <w:trPr>
          <w:trHeight w:val="227"/>
        </w:trPr>
        <w:tc>
          <w:tcPr>
            <w:tcW w:w="993" w:type="dxa"/>
            <w:vMerge/>
            <w:tcMar>
              <w:left w:w="28" w:type="dxa"/>
              <w:right w:w="28" w:type="dxa"/>
            </w:tcMar>
            <w:vAlign w:val="center"/>
          </w:tcPr>
          <w:p w14:paraId="2BFB3DC0" w14:textId="77777777" w:rsidR="009E3468" w:rsidRPr="008F1344" w:rsidRDefault="009E3468" w:rsidP="007C57AC">
            <w:pPr>
              <w:spacing w:after="0" w:line="240" w:lineRule="auto"/>
              <w:rPr>
                <w:rFonts w:cstheme="minorHAnsi"/>
                <w:sz w:val="32"/>
                <w:szCs w:val="32"/>
              </w:rPr>
            </w:pPr>
          </w:p>
        </w:tc>
        <w:tc>
          <w:tcPr>
            <w:tcW w:w="992" w:type="dxa"/>
            <w:shd w:val="clear" w:color="auto" w:fill="FF99FF"/>
            <w:tcMar>
              <w:left w:w="28" w:type="dxa"/>
              <w:right w:w="28" w:type="dxa"/>
            </w:tcMar>
          </w:tcPr>
          <w:p w14:paraId="607CAC31" w14:textId="77777777" w:rsidR="009E3468" w:rsidRDefault="009E3468" w:rsidP="007C57AC">
            <w:pPr>
              <w:spacing w:after="0" w:line="240" w:lineRule="auto"/>
            </w:pPr>
            <w:r w:rsidRPr="7567A3B2">
              <w:rPr>
                <w:rFonts w:ascii="Calibri" w:eastAsia="Calibri" w:hAnsi="Calibri" w:cs="Calibri"/>
                <w:color w:val="000000" w:themeColor="text1"/>
              </w:rPr>
              <w:t>Tirs. 26.</w:t>
            </w:r>
          </w:p>
        </w:tc>
        <w:tc>
          <w:tcPr>
            <w:tcW w:w="7754" w:type="dxa"/>
            <w:shd w:val="clear" w:color="auto" w:fill="FF99FF"/>
            <w:tcMar>
              <w:left w:w="28" w:type="dxa"/>
              <w:right w:w="28" w:type="dxa"/>
            </w:tcMar>
          </w:tcPr>
          <w:p w14:paraId="29E6AB8B" w14:textId="77777777" w:rsidR="009E3468" w:rsidRDefault="009E3468" w:rsidP="007C57AC">
            <w:pPr>
              <w:spacing w:after="0" w:line="240" w:lineRule="auto"/>
            </w:pPr>
            <w:r w:rsidRPr="7567A3B2">
              <w:rPr>
                <w:rFonts w:ascii="Calibri" w:eastAsia="Calibri" w:hAnsi="Calibri" w:cs="Calibri"/>
                <w:color w:val="000000" w:themeColor="text1"/>
              </w:rPr>
              <w:t>Elevrådsopplæring</w:t>
            </w:r>
          </w:p>
        </w:tc>
        <w:tc>
          <w:tcPr>
            <w:tcW w:w="3444" w:type="dxa"/>
            <w:shd w:val="clear" w:color="auto" w:fill="FF99FF"/>
            <w:tcMar>
              <w:left w:w="28" w:type="dxa"/>
              <w:right w:w="28" w:type="dxa"/>
            </w:tcMar>
          </w:tcPr>
          <w:p w14:paraId="114FC1E0" w14:textId="77777777" w:rsidR="009E3468" w:rsidRDefault="009E3468" w:rsidP="007C57AC">
            <w:pPr>
              <w:spacing w:after="0" w:line="240" w:lineRule="auto"/>
            </w:pPr>
            <w:r w:rsidRPr="7567A3B2">
              <w:rPr>
                <w:rFonts w:ascii="Calibri" w:eastAsia="Calibri" w:hAnsi="Calibri" w:cs="Calibri"/>
              </w:rPr>
              <w:t xml:space="preserve"> </w:t>
            </w:r>
          </w:p>
        </w:tc>
        <w:tc>
          <w:tcPr>
            <w:tcW w:w="1031" w:type="dxa"/>
            <w:shd w:val="clear" w:color="auto" w:fill="FF99FF"/>
            <w:tcMar>
              <w:left w:w="28" w:type="dxa"/>
              <w:right w:w="28" w:type="dxa"/>
            </w:tcMar>
          </w:tcPr>
          <w:p w14:paraId="3BCD61B4" w14:textId="77777777" w:rsidR="009E3468" w:rsidRPr="7567A3B2" w:rsidRDefault="009E3468" w:rsidP="007C57AC">
            <w:pPr>
              <w:spacing w:after="0" w:line="240" w:lineRule="auto"/>
              <w:rPr>
                <w:rFonts w:ascii="Calibri" w:eastAsia="Calibri" w:hAnsi="Calibri" w:cs="Calibri"/>
              </w:rPr>
            </w:pPr>
          </w:p>
        </w:tc>
      </w:tr>
      <w:tr w:rsidR="009E3468" w14:paraId="63DC2071" w14:textId="77777777" w:rsidTr="00AF5DF7">
        <w:trPr>
          <w:trHeight w:val="227"/>
        </w:trPr>
        <w:tc>
          <w:tcPr>
            <w:tcW w:w="993" w:type="dxa"/>
            <w:vMerge/>
            <w:tcMar>
              <w:left w:w="28" w:type="dxa"/>
              <w:right w:w="28" w:type="dxa"/>
            </w:tcMar>
            <w:vAlign w:val="center"/>
          </w:tcPr>
          <w:p w14:paraId="526D7F41" w14:textId="77777777" w:rsidR="009E3468" w:rsidRPr="008F1344" w:rsidRDefault="009E3468" w:rsidP="007C57AC">
            <w:pPr>
              <w:spacing w:after="0" w:line="240" w:lineRule="auto"/>
              <w:rPr>
                <w:rFonts w:cstheme="minorHAnsi"/>
                <w:sz w:val="32"/>
                <w:szCs w:val="32"/>
              </w:rPr>
            </w:pPr>
          </w:p>
        </w:tc>
        <w:tc>
          <w:tcPr>
            <w:tcW w:w="992" w:type="dxa"/>
            <w:shd w:val="clear" w:color="auto" w:fill="FFFF00"/>
            <w:tcMar>
              <w:left w:w="28" w:type="dxa"/>
              <w:right w:w="28" w:type="dxa"/>
            </w:tcMar>
          </w:tcPr>
          <w:p w14:paraId="4DB7D474" w14:textId="77777777" w:rsidR="009E3468" w:rsidRDefault="009E3468" w:rsidP="007C57AC">
            <w:pPr>
              <w:spacing w:after="0" w:line="240" w:lineRule="auto"/>
            </w:pPr>
            <w:r w:rsidRPr="7567A3B2">
              <w:rPr>
                <w:rFonts w:ascii="Calibri" w:eastAsia="Calibri" w:hAnsi="Calibri" w:cs="Calibri"/>
                <w:color w:val="000000" w:themeColor="text1"/>
              </w:rPr>
              <w:t xml:space="preserve">Ons. 27. </w:t>
            </w:r>
          </w:p>
        </w:tc>
        <w:tc>
          <w:tcPr>
            <w:tcW w:w="7754" w:type="dxa"/>
            <w:shd w:val="clear" w:color="auto" w:fill="FFFF00"/>
            <w:tcMar>
              <w:left w:w="28" w:type="dxa"/>
              <w:right w:w="28" w:type="dxa"/>
            </w:tcMar>
          </w:tcPr>
          <w:p w14:paraId="205E38F0" w14:textId="77777777" w:rsidR="009E3468" w:rsidRDefault="009E3468" w:rsidP="007C57AC">
            <w:pPr>
              <w:spacing w:after="0" w:line="240" w:lineRule="auto"/>
            </w:pPr>
            <w:r w:rsidRPr="7567A3B2">
              <w:rPr>
                <w:rFonts w:ascii="Calibri" w:eastAsia="Calibri" w:hAnsi="Calibri" w:cs="Calibri"/>
                <w:color w:val="000000" w:themeColor="text1"/>
              </w:rPr>
              <w:t>Oppstart lokalgitt eksamen – regionalt</w:t>
            </w:r>
          </w:p>
        </w:tc>
        <w:tc>
          <w:tcPr>
            <w:tcW w:w="3444" w:type="dxa"/>
            <w:shd w:val="clear" w:color="auto" w:fill="FFFF00"/>
            <w:tcMar>
              <w:left w:w="28" w:type="dxa"/>
              <w:right w:w="28" w:type="dxa"/>
            </w:tcMar>
          </w:tcPr>
          <w:p w14:paraId="59BB1E03" w14:textId="77777777" w:rsidR="009E3468" w:rsidRDefault="009E3468" w:rsidP="007C57AC">
            <w:pPr>
              <w:spacing w:after="0" w:line="240" w:lineRule="auto"/>
            </w:pPr>
            <w:r w:rsidRPr="7567A3B2">
              <w:rPr>
                <w:rFonts w:ascii="Calibri" w:eastAsia="Calibri" w:hAnsi="Calibri" w:cs="Calibri"/>
                <w:color w:val="000000" w:themeColor="text1"/>
              </w:rPr>
              <w:t>Skoleledere og lærere 8.-10. trinn</w:t>
            </w:r>
          </w:p>
        </w:tc>
        <w:tc>
          <w:tcPr>
            <w:tcW w:w="1031" w:type="dxa"/>
            <w:shd w:val="clear" w:color="auto" w:fill="FFFF00"/>
            <w:tcMar>
              <w:left w:w="28" w:type="dxa"/>
              <w:right w:w="28" w:type="dxa"/>
            </w:tcMar>
          </w:tcPr>
          <w:p w14:paraId="7A7B3639" w14:textId="77777777" w:rsidR="009E3468" w:rsidRPr="7567A3B2" w:rsidRDefault="009E3468" w:rsidP="007C57AC">
            <w:pPr>
              <w:spacing w:after="0" w:line="240" w:lineRule="auto"/>
              <w:rPr>
                <w:rFonts w:ascii="Calibri" w:eastAsia="Calibri" w:hAnsi="Calibri" w:cs="Calibri"/>
                <w:color w:val="000000" w:themeColor="text1"/>
              </w:rPr>
            </w:pPr>
          </w:p>
        </w:tc>
      </w:tr>
      <w:tr w:rsidR="009E3468" w14:paraId="77410B5B" w14:textId="77777777" w:rsidTr="00AF5DF7">
        <w:trPr>
          <w:trHeight w:val="227"/>
        </w:trPr>
        <w:tc>
          <w:tcPr>
            <w:tcW w:w="993" w:type="dxa"/>
            <w:vMerge/>
            <w:tcMar>
              <w:left w:w="28" w:type="dxa"/>
              <w:right w:w="28" w:type="dxa"/>
            </w:tcMar>
            <w:vAlign w:val="center"/>
          </w:tcPr>
          <w:p w14:paraId="0ED57315" w14:textId="77777777" w:rsidR="009E3468" w:rsidRPr="008F1344" w:rsidRDefault="009E3468" w:rsidP="007C57AC">
            <w:pPr>
              <w:spacing w:after="0" w:line="240" w:lineRule="auto"/>
              <w:rPr>
                <w:rFonts w:cstheme="minorHAnsi"/>
                <w:sz w:val="32"/>
                <w:szCs w:val="32"/>
              </w:rPr>
            </w:pPr>
          </w:p>
        </w:tc>
        <w:tc>
          <w:tcPr>
            <w:tcW w:w="992" w:type="dxa"/>
            <w:shd w:val="clear" w:color="auto" w:fill="C5E0B3" w:themeFill="accent6" w:themeFillTint="66"/>
            <w:tcMar>
              <w:left w:w="28" w:type="dxa"/>
              <w:right w:w="28" w:type="dxa"/>
            </w:tcMar>
          </w:tcPr>
          <w:p w14:paraId="2DACB2EA" w14:textId="77777777" w:rsidR="009E3468" w:rsidRDefault="009E3468" w:rsidP="007C57AC">
            <w:pPr>
              <w:spacing w:after="0" w:line="240" w:lineRule="auto"/>
            </w:pPr>
            <w:r w:rsidRPr="7567A3B2">
              <w:rPr>
                <w:rFonts w:ascii="Calibri" w:eastAsia="Calibri" w:hAnsi="Calibri" w:cs="Calibri"/>
                <w:color w:val="000000" w:themeColor="text1"/>
              </w:rPr>
              <w:t>Ons. 27.</w:t>
            </w:r>
          </w:p>
        </w:tc>
        <w:tc>
          <w:tcPr>
            <w:tcW w:w="7754" w:type="dxa"/>
            <w:shd w:val="clear" w:color="auto" w:fill="C5E0B3" w:themeFill="accent6" w:themeFillTint="66"/>
            <w:tcMar>
              <w:left w:w="28" w:type="dxa"/>
              <w:right w:w="28" w:type="dxa"/>
            </w:tcMar>
          </w:tcPr>
          <w:p w14:paraId="55587D05" w14:textId="77777777" w:rsidR="009E3468" w:rsidRDefault="009E3468" w:rsidP="007C57AC">
            <w:pPr>
              <w:spacing w:after="0" w:line="240" w:lineRule="auto"/>
            </w:pPr>
            <w:r w:rsidRPr="7567A3B2">
              <w:rPr>
                <w:rFonts w:ascii="Calibri" w:eastAsia="Calibri" w:hAnsi="Calibri" w:cs="Calibri"/>
                <w:color w:val="000000" w:themeColor="text1"/>
              </w:rPr>
              <w:t xml:space="preserve">Felles styrermøte </w:t>
            </w:r>
          </w:p>
        </w:tc>
        <w:tc>
          <w:tcPr>
            <w:tcW w:w="3444" w:type="dxa"/>
            <w:shd w:val="clear" w:color="auto" w:fill="C5E0B3" w:themeFill="accent6" w:themeFillTint="66"/>
            <w:tcMar>
              <w:left w:w="28" w:type="dxa"/>
              <w:right w:w="28" w:type="dxa"/>
            </w:tcMar>
          </w:tcPr>
          <w:p w14:paraId="3EC103A1" w14:textId="77777777" w:rsidR="009E3468" w:rsidRDefault="009E3468" w:rsidP="007C57AC">
            <w:pPr>
              <w:spacing w:after="0" w:line="240" w:lineRule="auto"/>
            </w:pPr>
            <w:r w:rsidRPr="7567A3B2">
              <w:rPr>
                <w:rFonts w:ascii="Calibri" w:eastAsia="Calibri" w:hAnsi="Calibri" w:cs="Calibri"/>
              </w:rPr>
              <w:t xml:space="preserve"> </w:t>
            </w:r>
            <w:r>
              <w:rPr>
                <w:rFonts w:ascii="Calibri" w:eastAsia="Calibri" w:hAnsi="Calibri" w:cs="Calibri"/>
              </w:rPr>
              <w:t>Styrere fra kommunale og private barnehager</w:t>
            </w:r>
          </w:p>
        </w:tc>
        <w:tc>
          <w:tcPr>
            <w:tcW w:w="1031" w:type="dxa"/>
            <w:shd w:val="clear" w:color="auto" w:fill="C5E0B3" w:themeFill="accent6" w:themeFillTint="66"/>
            <w:tcMar>
              <w:left w:w="28" w:type="dxa"/>
              <w:right w:w="28" w:type="dxa"/>
            </w:tcMar>
          </w:tcPr>
          <w:p w14:paraId="0DB51706" w14:textId="77777777" w:rsidR="009E3468" w:rsidRPr="7567A3B2" w:rsidRDefault="009E3468" w:rsidP="007C57AC">
            <w:pPr>
              <w:spacing w:after="0" w:line="240" w:lineRule="auto"/>
              <w:rPr>
                <w:rFonts w:ascii="Calibri" w:eastAsia="Calibri" w:hAnsi="Calibri" w:cs="Calibri"/>
              </w:rPr>
            </w:pPr>
            <w:r>
              <w:rPr>
                <w:rFonts w:ascii="Calibri" w:eastAsia="Calibri" w:hAnsi="Calibri" w:cs="Calibri"/>
                <w:color w:val="000000" w:themeColor="text1"/>
              </w:rPr>
              <w:t>Alle</w:t>
            </w:r>
          </w:p>
        </w:tc>
      </w:tr>
      <w:tr w:rsidR="009E3468" w14:paraId="09B805CC" w14:textId="77777777" w:rsidTr="00AF5DF7">
        <w:trPr>
          <w:trHeight w:val="227"/>
        </w:trPr>
        <w:tc>
          <w:tcPr>
            <w:tcW w:w="993" w:type="dxa"/>
            <w:vMerge w:val="restart"/>
            <w:shd w:val="clear" w:color="auto" w:fill="E7E6E6" w:themeFill="background2"/>
            <w:tcMar>
              <w:left w:w="28" w:type="dxa"/>
              <w:right w:w="28" w:type="dxa"/>
            </w:tcMar>
            <w:textDirection w:val="btLr"/>
          </w:tcPr>
          <w:p w14:paraId="155D9B85" w14:textId="77777777" w:rsidR="009E3468" w:rsidRPr="008F1344" w:rsidRDefault="009E3468" w:rsidP="007C57AC">
            <w:pPr>
              <w:spacing w:after="0" w:line="240" w:lineRule="auto"/>
              <w:ind w:left="113" w:right="113"/>
              <w:jc w:val="center"/>
            </w:pPr>
            <w:r w:rsidRPr="3E97C4EC">
              <w:rPr>
                <w:rFonts w:eastAsia="Calibri"/>
                <w:b/>
                <w:bCs/>
                <w:color w:val="000000" w:themeColor="text1"/>
              </w:rPr>
              <w:t>Oktober</w:t>
            </w:r>
          </w:p>
        </w:tc>
        <w:tc>
          <w:tcPr>
            <w:tcW w:w="8746" w:type="dxa"/>
            <w:gridSpan w:val="2"/>
            <w:shd w:val="clear" w:color="auto" w:fill="FFFF00"/>
            <w:tcMar>
              <w:left w:w="28" w:type="dxa"/>
              <w:right w:w="28" w:type="dxa"/>
            </w:tcMar>
          </w:tcPr>
          <w:p w14:paraId="432401BA" w14:textId="77777777" w:rsidR="009E3468" w:rsidRDefault="009E3468" w:rsidP="007C57AC">
            <w:pPr>
              <w:spacing w:after="0" w:line="240" w:lineRule="auto"/>
            </w:pPr>
            <w:r w:rsidRPr="7567A3B2">
              <w:rPr>
                <w:rFonts w:ascii="Calibri" w:eastAsia="Calibri" w:hAnsi="Calibri" w:cs="Calibri"/>
                <w:color w:val="000000" w:themeColor="text1"/>
              </w:rPr>
              <w:t xml:space="preserve">I løpet av måneden: </w:t>
            </w:r>
          </w:p>
          <w:p w14:paraId="57631030" w14:textId="77777777" w:rsidR="009E3468" w:rsidRDefault="009E3468" w:rsidP="009E3468">
            <w:pPr>
              <w:pStyle w:val="Listeavsnitt"/>
              <w:numPr>
                <w:ilvl w:val="0"/>
                <w:numId w:val="16"/>
              </w:numPr>
              <w:spacing w:after="0" w:line="240" w:lineRule="auto"/>
              <w:contextualSpacing w:val="0"/>
              <w:rPr>
                <w:color w:val="000000" w:themeColor="text1"/>
              </w:rPr>
            </w:pPr>
            <w:r w:rsidRPr="7567A3B2">
              <w:rPr>
                <w:color w:val="000000" w:themeColor="text1"/>
              </w:rPr>
              <w:t>Forberedelsen til felles fagdag i november ved hver enkelt barnehage og skole</w:t>
            </w:r>
          </w:p>
          <w:p w14:paraId="0E70F68E" w14:textId="77777777" w:rsidR="009E3468" w:rsidRDefault="009E3468" w:rsidP="009E3468">
            <w:pPr>
              <w:pStyle w:val="Listeavsnitt"/>
              <w:numPr>
                <w:ilvl w:val="0"/>
                <w:numId w:val="16"/>
              </w:numPr>
              <w:spacing w:after="0" w:line="240" w:lineRule="auto"/>
              <w:contextualSpacing w:val="0"/>
              <w:rPr>
                <w:color w:val="000000" w:themeColor="text1"/>
              </w:rPr>
            </w:pPr>
            <w:r w:rsidRPr="7567A3B2">
              <w:rPr>
                <w:color w:val="000000" w:themeColor="text1"/>
              </w:rPr>
              <w:t>Gjennomgang resultater fra Nasjonale prøver for oppfølging ved hver enkelt skole</w:t>
            </w:r>
          </w:p>
        </w:tc>
        <w:tc>
          <w:tcPr>
            <w:tcW w:w="3444" w:type="dxa"/>
            <w:shd w:val="clear" w:color="auto" w:fill="FFFF00"/>
            <w:tcMar>
              <w:left w:w="28" w:type="dxa"/>
              <w:right w:w="28" w:type="dxa"/>
            </w:tcMar>
          </w:tcPr>
          <w:p w14:paraId="1EAF5564" w14:textId="77777777" w:rsidR="009E3468" w:rsidRDefault="009E3468" w:rsidP="007C57AC">
            <w:pPr>
              <w:spacing w:after="0" w:line="240" w:lineRule="auto"/>
            </w:pPr>
            <w:r w:rsidRPr="7567A3B2">
              <w:rPr>
                <w:rFonts w:ascii="Calibri" w:eastAsia="Calibri" w:hAnsi="Calibri" w:cs="Calibri"/>
                <w:color w:val="000000" w:themeColor="text1"/>
              </w:rPr>
              <w:t>Onsdagstid for alle lærere, annen tid for øvrige ansatte.</w:t>
            </w:r>
          </w:p>
        </w:tc>
        <w:tc>
          <w:tcPr>
            <w:tcW w:w="1031" w:type="dxa"/>
            <w:shd w:val="clear" w:color="auto" w:fill="FFFF00"/>
            <w:tcMar>
              <w:left w:w="28" w:type="dxa"/>
              <w:right w:w="28" w:type="dxa"/>
            </w:tcMar>
          </w:tcPr>
          <w:p w14:paraId="476BB2D2" w14:textId="77777777" w:rsidR="009E3468" w:rsidRPr="7567A3B2" w:rsidRDefault="009E3468" w:rsidP="007C57AC">
            <w:pPr>
              <w:spacing w:after="0" w:line="240" w:lineRule="auto"/>
              <w:rPr>
                <w:rFonts w:ascii="Calibri" w:eastAsia="Calibri" w:hAnsi="Calibri" w:cs="Calibri"/>
                <w:color w:val="000000" w:themeColor="text1"/>
              </w:rPr>
            </w:pPr>
            <w:r>
              <w:rPr>
                <w:rFonts w:ascii="Calibri" w:eastAsia="Calibri" w:hAnsi="Calibri" w:cs="Calibri"/>
                <w:color w:val="000000" w:themeColor="text1"/>
              </w:rPr>
              <w:t>2</w:t>
            </w:r>
          </w:p>
        </w:tc>
      </w:tr>
      <w:tr w:rsidR="009E3468" w14:paraId="70D7EBCC" w14:textId="77777777" w:rsidTr="00AF5DF7">
        <w:trPr>
          <w:trHeight w:val="227"/>
        </w:trPr>
        <w:tc>
          <w:tcPr>
            <w:tcW w:w="993" w:type="dxa"/>
            <w:vMerge/>
            <w:tcMar>
              <w:left w:w="28" w:type="dxa"/>
              <w:right w:w="28" w:type="dxa"/>
            </w:tcMar>
            <w:vAlign w:val="center"/>
          </w:tcPr>
          <w:p w14:paraId="73C31EF9" w14:textId="77777777" w:rsidR="009E3468" w:rsidRPr="008F1344" w:rsidRDefault="009E3468" w:rsidP="007C57AC">
            <w:pPr>
              <w:spacing w:after="0" w:line="240" w:lineRule="auto"/>
              <w:rPr>
                <w:rFonts w:cstheme="minorHAnsi"/>
                <w:sz w:val="32"/>
                <w:szCs w:val="32"/>
              </w:rPr>
            </w:pPr>
          </w:p>
        </w:tc>
        <w:tc>
          <w:tcPr>
            <w:tcW w:w="992" w:type="dxa"/>
            <w:shd w:val="clear" w:color="auto" w:fill="BDD6EE" w:themeFill="accent5" w:themeFillTint="66"/>
            <w:tcMar>
              <w:left w:w="28" w:type="dxa"/>
              <w:right w:w="28" w:type="dxa"/>
            </w:tcMar>
          </w:tcPr>
          <w:p w14:paraId="1F883BAF" w14:textId="77777777" w:rsidR="009E3468" w:rsidRDefault="009E3468" w:rsidP="007C57AC">
            <w:pPr>
              <w:spacing w:after="0" w:line="240" w:lineRule="auto"/>
            </w:pPr>
            <w:r w:rsidRPr="7567A3B2">
              <w:rPr>
                <w:rFonts w:ascii="Calibri" w:eastAsia="Calibri" w:hAnsi="Calibri" w:cs="Calibri"/>
                <w:color w:val="000000" w:themeColor="text1"/>
              </w:rPr>
              <w:t>Man. 2.</w:t>
            </w:r>
          </w:p>
        </w:tc>
        <w:tc>
          <w:tcPr>
            <w:tcW w:w="7754" w:type="dxa"/>
            <w:shd w:val="clear" w:color="auto" w:fill="BDD6EE" w:themeFill="accent5" w:themeFillTint="66"/>
            <w:tcMar>
              <w:left w:w="28" w:type="dxa"/>
              <w:right w:w="28" w:type="dxa"/>
            </w:tcMar>
          </w:tcPr>
          <w:p w14:paraId="48665A8D" w14:textId="77777777" w:rsidR="009E3468" w:rsidRDefault="009E3468" w:rsidP="007C57AC">
            <w:pPr>
              <w:spacing w:after="0" w:line="240" w:lineRule="auto"/>
            </w:pPr>
            <w:r w:rsidRPr="7567A3B2">
              <w:rPr>
                <w:rFonts w:ascii="Calibri" w:eastAsia="Calibri" w:hAnsi="Calibri" w:cs="Calibri"/>
                <w:color w:val="000000" w:themeColor="text1"/>
              </w:rPr>
              <w:t xml:space="preserve">Skoleledermøte </w:t>
            </w:r>
          </w:p>
        </w:tc>
        <w:tc>
          <w:tcPr>
            <w:tcW w:w="3444" w:type="dxa"/>
            <w:shd w:val="clear" w:color="auto" w:fill="BDD6EE" w:themeFill="accent5" w:themeFillTint="66"/>
            <w:tcMar>
              <w:left w:w="28" w:type="dxa"/>
              <w:right w:w="28" w:type="dxa"/>
            </w:tcMar>
          </w:tcPr>
          <w:p w14:paraId="19ACB2FC" w14:textId="77777777" w:rsidR="009E3468" w:rsidRDefault="009E3468" w:rsidP="007C57AC">
            <w:pPr>
              <w:spacing w:after="0" w:line="240" w:lineRule="auto"/>
            </w:pPr>
            <w:r w:rsidRPr="7567A3B2">
              <w:rPr>
                <w:rFonts w:ascii="Calibri" w:eastAsia="Calibri" w:hAnsi="Calibri" w:cs="Calibri"/>
              </w:rPr>
              <w:t xml:space="preserve"> </w:t>
            </w:r>
          </w:p>
        </w:tc>
        <w:tc>
          <w:tcPr>
            <w:tcW w:w="1031" w:type="dxa"/>
            <w:shd w:val="clear" w:color="auto" w:fill="BDD6EE" w:themeFill="accent5" w:themeFillTint="66"/>
            <w:tcMar>
              <w:left w:w="28" w:type="dxa"/>
              <w:right w:w="28" w:type="dxa"/>
            </w:tcMar>
          </w:tcPr>
          <w:p w14:paraId="115B2645" w14:textId="77777777" w:rsidR="009E3468" w:rsidRPr="7567A3B2" w:rsidRDefault="009E3468" w:rsidP="007C57AC">
            <w:pPr>
              <w:spacing w:after="0" w:line="240" w:lineRule="auto"/>
              <w:rPr>
                <w:rFonts w:ascii="Calibri" w:eastAsia="Calibri" w:hAnsi="Calibri" w:cs="Calibri"/>
              </w:rPr>
            </w:pPr>
            <w:r>
              <w:rPr>
                <w:rFonts w:ascii="Calibri" w:eastAsia="Calibri" w:hAnsi="Calibri" w:cs="Calibri"/>
                <w:color w:val="000000" w:themeColor="text1"/>
              </w:rPr>
              <w:t>Alle</w:t>
            </w:r>
          </w:p>
        </w:tc>
      </w:tr>
      <w:tr w:rsidR="009E3468" w14:paraId="6B87BCC1" w14:textId="77777777" w:rsidTr="00AF5DF7">
        <w:trPr>
          <w:trHeight w:val="227"/>
        </w:trPr>
        <w:tc>
          <w:tcPr>
            <w:tcW w:w="993" w:type="dxa"/>
            <w:vMerge/>
            <w:tcMar>
              <w:left w:w="28" w:type="dxa"/>
              <w:right w:w="28" w:type="dxa"/>
            </w:tcMar>
            <w:vAlign w:val="center"/>
          </w:tcPr>
          <w:p w14:paraId="267DDCEF" w14:textId="77777777" w:rsidR="009E3468" w:rsidRPr="008F1344" w:rsidRDefault="009E3468" w:rsidP="007C57AC">
            <w:pPr>
              <w:spacing w:after="0" w:line="240" w:lineRule="auto"/>
              <w:rPr>
                <w:rFonts w:cstheme="minorHAnsi"/>
                <w:sz w:val="32"/>
                <w:szCs w:val="32"/>
              </w:rPr>
            </w:pPr>
          </w:p>
        </w:tc>
        <w:tc>
          <w:tcPr>
            <w:tcW w:w="992" w:type="dxa"/>
            <w:shd w:val="clear" w:color="auto" w:fill="FFFF00"/>
            <w:tcMar>
              <w:left w:w="28" w:type="dxa"/>
              <w:right w:w="28" w:type="dxa"/>
            </w:tcMar>
          </w:tcPr>
          <w:p w14:paraId="45917EFC" w14:textId="77777777" w:rsidR="009E3468" w:rsidRDefault="009E3468" w:rsidP="007C57AC">
            <w:pPr>
              <w:spacing w:after="0" w:line="240" w:lineRule="auto"/>
            </w:pPr>
            <w:r w:rsidRPr="7567A3B2">
              <w:rPr>
                <w:rFonts w:ascii="Calibri" w:eastAsia="Calibri" w:hAnsi="Calibri" w:cs="Calibri"/>
                <w:color w:val="000000" w:themeColor="text1"/>
              </w:rPr>
              <w:t>Ons. 4.</w:t>
            </w:r>
          </w:p>
        </w:tc>
        <w:tc>
          <w:tcPr>
            <w:tcW w:w="7754" w:type="dxa"/>
            <w:shd w:val="clear" w:color="auto" w:fill="FFFF00"/>
            <w:tcMar>
              <w:left w:w="28" w:type="dxa"/>
              <w:right w:w="28" w:type="dxa"/>
            </w:tcMar>
          </w:tcPr>
          <w:p w14:paraId="79C1724B" w14:textId="77777777" w:rsidR="009E3468" w:rsidRDefault="009E3468" w:rsidP="007C57AC">
            <w:pPr>
              <w:spacing w:after="0" w:line="240" w:lineRule="auto"/>
            </w:pPr>
            <w:r w:rsidRPr="7567A3B2">
              <w:rPr>
                <w:rFonts w:ascii="Calibri" w:eastAsia="Calibri" w:hAnsi="Calibri" w:cs="Calibri"/>
                <w:color w:val="000000" w:themeColor="text1"/>
              </w:rPr>
              <w:t>Samling for nyutdannede lærere og mentorer</w:t>
            </w:r>
          </w:p>
        </w:tc>
        <w:tc>
          <w:tcPr>
            <w:tcW w:w="3444" w:type="dxa"/>
            <w:shd w:val="clear" w:color="auto" w:fill="FFFF00"/>
            <w:tcMar>
              <w:left w:w="28" w:type="dxa"/>
              <w:right w:w="28" w:type="dxa"/>
            </w:tcMar>
          </w:tcPr>
          <w:p w14:paraId="0D4AA4E7" w14:textId="77777777" w:rsidR="009E3468" w:rsidRDefault="009E3468" w:rsidP="007C57AC">
            <w:pPr>
              <w:spacing w:after="0" w:line="240" w:lineRule="auto"/>
            </w:pPr>
            <w:r w:rsidRPr="7567A3B2">
              <w:rPr>
                <w:rFonts w:ascii="Calibri" w:eastAsia="Calibri" w:hAnsi="Calibri" w:cs="Calibri"/>
              </w:rPr>
              <w:t xml:space="preserve"> </w:t>
            </w:r>
          </w:p>
        </w:tc>
        <w:tc>
          <w:tcPr>
            <w:tcW w:w="1031" w:type="dxa"/>
            <w:shd w:val="clear" w:color="auto" w:fill="FFFF00"/>
            <w:tcMar>
              <w:left w:w="28" w:type="dxa"/>
              <w:right w:w="28" w:type="dxa"/>
            </w:tcMar>
          </w:tcPr>
          <w:p w14:paraId="03A4FCED" w14:textId="77777777" w:rsidR="009E3468" w:rsidRPr="7567A3B2" w:rsidRDefault="009E3468" w:rsidP="007C57AC">
            <w:pPr>
              <w:spacing w:after="0" w:line="240" w:lineRule="auto"/>
              <w:rPr>
                <w:rFonts w:ascii="Calibri" w:eastAsia="Calibri" w:hAnsi="Calibri" w:cs="Calibri"/>
              </w:rPr>
            </w:pPr>
          </w:p>
        </w:tc>
      </w:tr>
      <w:tr w:rsidR="009E3468" w14:paraId="009C1AEB" w14:textId="77777777" w:rsidTr="00AF5DF7">
        <w:trPr>
          <w:trHeight w:val="227"/>
        </w:trPr>
        <w:tc>
          <w:tcPr>
            <w:tcW w:w="993" w:type="dxa"/>
            <w:vMerge/>
            <w:tcMar>
              <w:left w:w="28" w:type="dxa"/>
              <w:right w:w="28" w:type="dxa"/>
            </w:tcMar>
            <w:vAlign w:val="center"/>
          </w:tcPr>
          <w:p w14:paraId="51611BD8" w14:textId="77777777" w:rsidR="009E3468" w:rsidRPr="008F1344" w:rsidRDefault="009E3468" w:rsidP="007C57AC">
            <w:pPr>
              <w:spacing w:after="0" w:line="240" w:lineRule="auto"/>
              <w:rPr>
                <w:rFonts w:cstheme="minorHAnsi"/>
                <w:sz w:val="32"/>
                <w:szCs w:val="32"/>
              </w:rPr>
            </w:pPr>
          </w:p>
        </w:tc>
        <w:tc>
          <w:tcPr>
            <w:tcW w:w="992" w:type="dxa"/>
            <w:shd w:val="clear" w:color="auto" w:fill="F7CAAC" w:themeFill="accent2" w:themeFillTint="66"/>
            <w:tcMar>
              <w:left w:w="28" w:type="dxa"/>
              <w:right w:w="28" w:type="dxa"/>
            </w:tcMar>
          </w:tcPr>
          <w:p w14:paraId="1575FE52" w14:textId="77777777" w:rsidR="009E3468" w:rsidRDefault="009E3468" w:rsidP="007C57AC">
            <w:pPr>
              <w:spacing w:after="0" w:line="240" w:lineRule="auto"/>
            </w:pPr>
            <w:r w:rsidRPr="7567A3B2">
              <w:rPr>
                <w:rFonts w:ascii="Calibri" w:eastAsia="Calibri" w:hAnsi="Calibri" w:cs="Calibri"/>
                <w:color w:val="000000" w:themeColor="text1"/>
              </w:rPr>
              <w:t>Tors. 5.</w:t>
            </w:r>
          </w:p>
        </w:tc>
        <w:tc>
          <w:tcPr>
            <w:tcW w:w="7754" w:type="dxa"/>
            <w:shd w:val="clear" w:color="auto" w:fill="F7CAAC" w:themeFill="accent2" w:themeFillTint="66"/>
            <w:tcMar>
              <w:left w:w="28" w:type="dxa"/>
              <w:right w:w="28" w:type="dxa"/>
            </w:tcMar>
          </w:tcPr>
          <w:p w14:paraId="6AAA42E3" w14:textId="77777777" w:rsidR="009E3468" w:rsidRDefault="009E3468" w:rsidP="007C57AC">
            <w:pPr>
              <w:spacing w:after="0" w:line="240" w:lineRule="auto"/>
            </w:pPr>
            <w:r w:rsidRPr="7567A3B2">
              <w:rPr>
                <w:rFonts w:ascii="Calibri" w:eastAsia="Calibri" w:hAnsi="Calibri" w:cs="Calibri"/>
                <w:color w:val="000000" w:themeColor="text1"/>
              </w:rPr>
              <w:t xml:space="preserve">SUT </w:t>
            </w:r>
          </w:p>
        </w:tc>
        <w:tc>
          <w:tcPr>
            <w:tcW w:w="3444" w:type="dxa"/>
            <w:shd w:val="clear" w:color="auto" w:fill="F7CAAC" w:themeFill="accent2" w:themeFillTint="66"/>
            <w:tcMar>
              <w:left w:w="28" w:type="dxa"/>
              <w:right w:w="28" w:type="dxa"/>
            </w:tcMar>
          </w:tcPr>
          <w:p w14:paraId="20D4FA06" w14:textId="77777777" w:rsidR="009E3468" w:rsidRDefault="009E3468" w:rsidP="007C57AC">
            <w:pPr>
              <w:spacing w:after="0" w:line="240" w:lineRule="auto"/>
            </w:pPr>
            <w:r w:rsidRPr="7567A3B2">
              <w:rPr>
                <w:rFonts w:ascii="Calibri" w:eastAsia="Calibri" w:hAnsi="Calibri" w:cs="Calibri"/>
                <w:color w:val="000000" w:themeColor="text1"/>
              </w:rPr>
              <w:t>Heldagsmøte</w:t>
            </w:r>
          </w:p>
        </w:tc>
        <w:tc>
          <w:tcPr>
            <w:tcW w:w="1031" w:type="dxa"/>
            <w:shd w:val="clear" w:color="auto" w:fill="F7CAAC" w:themeFill="accent2" w:themeFillTint="66"/>
            <w:tcMar>
              <w:left w:w="28" w:type="dxa"/>
              <w:right w:w="28" w:type="dxa"/>
            </w:tcMar>
          </w:tcPr>
          <w:p w14:paraId="25887FD0" w14:textId="77777777" w:rsidR="009E3468" w:rsidRPr="7567A3B2" w:rsidRDefault="009E3468" w:rsidP="007C57AC">
            <w:pPr>
              <w:spacing w:after="0" w:line="240" w:lineRule="auto"/>
              <w:rPr>
                <w:rFonts w:ascii="Calibri" w:eastAsia="Calibri" w:hAnsi="Calibri" w:cs="Calibri"/>
                <w:color w:val="000000" w:themeColor="text1"/>
              </w:rPr>
            </w:pPr>
            <w:r>
              <w:rPr>
                <w:rFonts w:ascii="Calibri" w:eastAsia="Calibri" w:hAnsi="Calibri" w:cs="Calibri"/>
                <w:color w:val="000000" w:themeColor="text1"/>
              </w:rPr>
              <w:t>Alle</w:t>
            </w:r>
          </w:p>
        </w:tc>
      </w:tr>
      <w:tr w:rsidR="009E3468" w14:paraId="22071DEF" w14:textId="77777777" w:rsidTr="00AF5DF7">
        <w:trPr>
          <w:trHeight w:val="300"/>
        </w:trPr>
        <w:tc>
          <w:tcPr>
            <w:tcW w:w="993" w:type="dxa"/>
            <w:vMerge/>
            <w:tcMar>
              <w:left w:w="28" w:type="dxa"/>
              <w:right w:w="28" w:type="dxa"/>
            </w:tcMar>
            <w:vAlign w:val="center"/>
          </w:tcPr>
          <w:p w14:paraId="7FC1605D" w14:textId="77777777" w:rsidR="009E3468" w:rsidRPr="008F1344" w:rsidRDefault="009E3468" w:rsidP="007C57AC">
            <w:pPr>
              <w:spacing w:after="0" w:line="240" w:lineRule="auto"/>
              <w:rPr>
                <w:rFonts w:cstheme="minorHAnsi"/>
                <w:sz w:val="32"/>
                <w:szCs w:val="32"/>
              </w:rPr>
            </w:pPr>
          </w:p>
        </w:tc>
        <w:tc>
          <w:tcPr>
            <w:tcW w:w="992" w:type="dxa"/>
            <w:tcMar>
              <w:left w:w="28" w:type="dxa"/>
              <w:right w:w="28" w:type="dxa"/>
            </w:tcMar>
          </w:tcPr>
          <w:p w14:paraId="389ADC6D" w14:textId="77777777" w:rsidR="009E3468" w:rsidRDefault="009E3468" w:rsidP="007C57AC">
            <w:pPr>
              <w:spacing w:after="0" w:line="240" w:lineRule="auto"/>
              <w:rPr>
                <w:rFonts w:ascii="Calibri" w:eastAsia="Calibri" w:hAnsi="Calibri" w:cs="Calibri"/>
              </w:rPr>
            </w:pPr>
            <w:r w:rsidRPr="0B0F3C8C">
              <w:rPr>
                <w:rFonts w:ascii="Calibri" w:eastAsia="Calibri" w:hAnsi="Calibri" w:cs="Calibri"/>
              </w:rPr>
              <w:t>Fre. 6.</w:t>
            </w:r>
          </w:p>
        </w:tc>
        <w:tc>
          <w:tcPr>
            <w:tcW w:w="7754" w:type="dxa"/>
            <w:tcMar>
              <w:left w:w="28" w:type="dxa"/>
              <w:right w:w="28" w:type="dxa"/>
            </w:tcMar>
          </w:tcPr>
          <w:p w14:paraId="280724BB" w14:textId="77777777" w:rsidR="009E3468" w:rsidRDefault="009E3468" w:rsidP="007C57AC">
            <w:pPr>
              <w:spacing w:after="0" w:line="240" w:lineRule="auto"/>
              <w:rPr>
                <w:rFonts w:ascii="Calibri" w:eastAsia="Calibri" w:hAnsi="Calibri" w:cs="Calibri"/>
              </w:rPr>
            </w:pPr>
            <w:r w:rsidRPr="0B0F3C8C">
              <w:rPr>
                <w:rFonts w:ascii="Calibri" w:eastAsia="Calibri" w:hAnsi="Calibri" w:cs="Calibri"/>
              </w:rPr>
              <w:t xml:space="preserve">Laget rundt barnet - Arbeidsverksted IV </w:t>
            </w:r>
          </w:p>
        </w:tc>
        <w:tc>
          <w:tcPr>
            <w:tcW w:w="3444" w:type="dxa"/>
            <w:tcMar>
              <w:left w:w="28" w:type="dxa"/>
              <w:right w:w="28" w:type="dxa"/>
            </w:tcMar>
          </w:tcPr>
          <w:p w14:paraId="3518D953" w14:textId="77777777" w:rsidR="009E3468" w:rsidRDefault="009E3468" w:rsidP="007C57AC">
            <w:pPr>
              <w:spacing w:after="0" w:line="240" w:lineRule="auto"/>
              <w:rPr>
                <w:rFonts w:ascii="Calibri" w:eastAsia="Calibri" w:hAnsi="Calibri" w:cs="Calibri"/>
              </w:rPr>
            </w:pPr>
            <w:r w:rsidRPr="0B0F3C8C">
              <w:rPr>
                <w:rFonts w:ascii="Calibri" w:eastAsia="Calibri" w:hAnsi="Calibri" w:cs="Calibri"/>
              </w:rPr>
              <w:t>Laget rundt barnet</w:t>
            </w:r>
          </w:p>
        </w:tc>
        <w:tc>
          <w:tcPr>
            <w:tcW w:w="1031" w:type="dxa"/>
            <w:tcMar>
              <w:left w:w="28" w:type="dxa"/>
              <w:right w:w="28" w:type="dxa"/>
            </w:tcMar>
          </w:tcPr>
          <w:p w14:paraId="15561242" w14:textId="0CD72E01" w:rsidR="009E3468" w:rsidRPr="0098759D" w:rsidRDefault="0098759D" w:rsidP="007C57AC">
            <w:pPr>
              <w:spacing w:after="0" w:line="240" w:lineRule="auto"/>
              <w:rPr>
                <w:rFonts w:ascii="Calibri" w:eastAsia="Calibri" w:hAnsi="Calibri" w:cs="Calibri"/>
              </w:rPr>
            </w:pPr>
            <w:r>
              <w:rPr>
                <w:rFonts w:ascii="Calibri" w:eastAsia="Calibri" w:hAnsi="Calibri" w:cs="Calibri"/>
              </w:rPr>
              <w:t>2-4</w:t>
            </w:r>
          </w:p>
        </w:tc>
      </w:tr>
      <w:tr w:rsidR="009E3468" w14:paraId="02284551" w14:textId="77777777" w:rsidTr="00AF5DF7">
        <w:trPr>
          <w:trHeight w:val="227"/>
        </w:trPr>
        <w:tc>
          <w:tcPr>
            <w:tcW w:w="993" w:type="dxa"/>
            <w:vMerge/>
            <w:tcMar>
              <w:left w:w="28" w:type="dxa"/>
              <w:right w:w="28" w:type="dxa"/>
            </w:tcMar>
            <w:vAlign w:val="center"/>
          </w:tcPr>
          <w:p w14:paraId="061416E5" w14:textId="77777777" w:rsidR="009E3468" w:rsidRPr="008F1344" w:rsidRDefault="009E3468" w:rsidP="007C57AC">
            <w:pPr>
              <w:spacing w:after="0" w:line="240" w:lineRule="auto"/>
              <w:rPr>
                <w:rFonts w:cstheme="minorHAnsi"/>
                <w:sz w:val="32"/>
                <w:szCs w:val="32"/>
              </w:rPr>
            </w:pPr>
          </w:p>
        </w:tc>
        <w:tc>
          <w:tcPr>
            <w:tcW w:w="992" w:type="dxa"/>
            <w:shd w:val="clear" w:color="auto" w:fill="FFF2CC" w:themeFill="accent4" w:themeFillTint="33"/>
            <w:tcMar>
              <w:left w:w="28" w:type="dxa"/>
              <w:right w:w="28" w:type="dxa"/>
            </w:tcMar>
          </w:tcPr>
          <w:p w14:paraId="4BBF0417" w14:textId="77777777" w:rsidR="009E3468" w:rsidRDefault="009E3468" w:rsidP="007C57AC">
            <w:pPr>
              <w:spacing w:after="0" w:line="240" w:lineRule="auto"/>
              <w:rPr>
                <w:rFonts w:ascii="Calibri" w:eastAsia="Calibri" w:hAnsi="Calibri" w:cs="Calibri"/>
                <w:color w:val="000000" w:themeColor="text1"/>
              </w:rPr>
            </w:pPr>
            <w:r w:rsidRPr="5CDE131C">
              <w:rPr>
                <w:rFonts w:ascii="Calibri" w:eastAsia="Calibri" w:hAnsi="Calibri" w:cs="Calibri"/>
                <w:color w:val="000000" w:themeColor="text1"/>
              </w:rPr>
              <w:t>Tirs. 10.</w:t>
            </w:r>
          </w:p>
        </w:tc>
        <w:tc>
          <w:tcPr>
            <w:tcW w:w="7754" w:type="dxa"/>
            <w:shd w:val="clear" w:color="auto" w:fill="FFF2CC" w:themeFill="accent4" w:themeFillTint="33"/>
            <w:tcMar>
              <w:left w:w="28" w:type="dxa"/>
              <w:right w:w="28" w:type="dxa"/>
            </w:tcMar>
          </w:tcPr>
          <w:p w14:paraId="7A0CC955" w14:textId="77777777" w:rsidR="009E3468" w:rsidRDefault="009E3468" w:rsidP="007C57AC">
            <w:pPr>
              <w:spacing w:after="0" w:line="240" w:lineRule="auto"/>
            </w:pPr>
            <w:r w:rsidRPr="5CDE131C">
              <w:rPr>
                <w:rFonts w:ascii="Calibri" w:eastAsia="Calibri" w:hAnsi="Calibri" w:cs="Calibri"/>
                <w:color w:val="000000" w:themeColor="text1"/>
              </w:rPr>
              <w:t xml:space="preserve">Samling for alle pedagogiske ledere </w:t>
            </w:r>
          </w:p>
        </w:tc>
        <w:tc>
          <w:tcPr>
            <w:tcW w:w="3444" w:type="dxa"/>
            <w:shd w:val="clear" w:color="auto" w:fill="FFF2CC" w:themeFill="accent4" w:themeFillTint="33"/>
            <w:tcMar>
              <w:left w:w="28" w:type="dxa"/>
              <w:right w:w="28" w:type="dxa"/>
            </w:tcMar>
          </w:tcPr>
          <w:p w14:paraId="5794C00F" w14:textId="77777777" w:rsidR="009E3468" w:rsidRDefault="009E3468" w:rsidP="007C57AC">
            <w:pPr>
              <w:spacing w:after="0" w:line="240" w:lineRule="auto"/>
            </w:pPr>
            <w:r w:rsidRPr="5CDE131C">
              <w:rPr>
                <w:rFonts w:ascii="Calibri" w:eastAsia="Calibri" w:hAnsi="Calibri" w:cs="Calibri"/>
                <w:color w:val="000000" w:themeColor="text1"/>
              </w:rPr>
              <w:t>08.00-10.00</w:t>
            </w:r>
          </w:p>
        </w:tc>
        <w:tc>
          <w:tcPr>
            <w:tcW w:w="1031" w:type="dxa"/>
            <w:shd w:val="clear" w:color="auto" w:fill="FFF2CC" w:themeFill="accent4" w:themeFillTint="33"/>
            <w:tcMar>
              <w:left w:w="28" w:type="dxa"/>
              <w:right w:w="28" w:type="dxa"/>
            </w:tcMar>
          </w:tcPr>
          <w:p w14:paraId="0098D4CC" w14:textId="7EDA01F4" w:rsidR="009E3468" w:rsidRPr="7567A3B2" w:rsidRDefault="00711AFE" w:rsidP="007C57AC">
            <w:pPr>
              <w:spacing w:after="0" w:line="240" w:lineRule="auto"/>
              <w:rPr>
                <w:rFonts w:ascii="Calibri" w:eastAsia="Calibri" w:hAnsi="Calibri" w:cs="Calibri"/>
              </w:rPr>
            </w:pPr>
            <w:r>
              <w:rPr>
                <w:rFonts w:ascii="Calibri" w:eastAsia="Calibri" w:hAnsi="Calibri" w:cs="Calibri"/>
              </w:rPr>
              <w:t>Alle</w:t>
            </w:r>
          </w:p>
        </w:tc>
      </w:tr>
      <w:tr w:rsidR="009E3468" w:rsidRPr="00711AFE" w14:paraId="3F6E6C15" w14:textId="77777777" w:rsidTr="00711AFE">
        <w:trPr>
          <w:trHeight w:val="270"/>
        </w:trPr>
        <w:tc>
          <w:tcPr>
            <w:tcW w:w="993" w:type="dxa"/>
            <w:vMerge/>
            <w:tcMar>
              <w:left w:w="28" w:type="dxa"/>
              <w:right w:w="28" w:type="dxa"/>
            </w:tcMar>
            <w:textDirection w:val="btLr"/>
          </w:tcPr>
          <w:p w14:paraId="5DF7F889" w14:textId="77777777" w:rsidR="009E3468" w:rsidRDefault="009E3468" w:rsidP="007C57AC"/>
        </w:tc>
        <w:tc>
          <w:tcPr>
            <w:tcW w:w="992" w:type="dxa"/>
            <w:shd w:val="clear" w:color="auto" w:fill="FFF2CC" w:themeFill="accent4" w:themeFillTint="33"/>
            <w:tcMar>
              <w:left w:w="28" w:type="dxa"/>
              <w:right w:w="28" w:type="dxa"/>
            </w:tcMar>
          </w:tcPr>
          <w:p w14:paraId="0D068962" w14:textId="77777777" w:rsidR="009E3468" w:rsidRPr="00711AFE" w:rsidRDefault="009E3468" w:rsidP="007C57AC">
            <w:pPr>
              <w:spacing w:after="0" w:line="240" w:lineRule="auto"/>
              <w:rPr>
                <w:rFonts w:ascii="Calibri" w:eastAsia="Calibri" w:hAnsi="Calibri" w:cs="Calibri"/>
                <w:color w:val="000000" w:themeColor="text1"/>
              </w:rPr>
            </w:pPr>
            <w:r w:rsidRPr="5CDE131C">
              <w:rPr>
                <w:rFonts w:ascii="Calibri" w:eastAsia="Calibri" w:hAnsi="Calibri" w:cs="Calibri"/>
                <w:color w:val="000000" w:themeColor="text1"/>
              </w:rPr>
              <w:t>Man. 16.</w:t>
            </w:r>
          </w:p>
        </w:tc>
        <w:tc>
          <w:tcPr>
            <w:tcW w:w="7754" w:type="dxa"/>
            <w:shd w:val="clear" w:color="auto" w:fill="FFF2CC" w:themeFill="accent4" w:themeFillTint="33"/>
            <w:tcMar>
              <w:left w:w="28" w:type="dxa"/>
              <w:right w:w="28" w:type="dxa"/>
            </w:tcMar>
          </w:tcPr>
          <w:p w14:paraId="4ED12528" w14:textId="77777777" w:rsidR="009E3468" w:rsidRPr="00711AFE" w:rsidRDefault="009E3468" w:rsidP="007C57AC">
            <w:pPr>
              <w:spacing w:after="0" w:line="240" w:lineRule="auto"/>
              <w:rPr>
                <w:rFonts w:ascii="Calibri" w:eastAsia="Calibri" w:hAnsi="Calibri" w:cs="Calibri"/>
                <w:color w:val="000000" w:themeColor="text1"/>
              </w:rPr>
            </w:pPr>
            <w:r w:rsidRPr="5CDE131C">
              <w:rPr>
                <w:rFonts w:ascii="Calibri" w:eastAsia="Calibri" w:hAnsi="Calibri" w:cs="Calibri"/>
                <w:color w:val="000000" w:themeColor="text1"/>
              </w:rPr>
              <w:t>Regionalt SFO-ledernettverk</w:t>
            </w:r>
          </w:p>
        </w:tc>
        <w:tc>
          <w:tcPr>
            <w:tcW w:w="3444" w:type="dxa"/>
            <w:shd w:val="clear" w:color="auto" w:fill="FFF2CC" w:themeFill="accent4" w:themeFillTint="33"/>
            <w:tcMar>
              <w:left w:w="28" w:type="dxa"/>
              <w:right w:w="28" w:type="dxa"/>
            </w:tcMar>
          </w:tcPr>
          <w:p w14:paraId="488B3DFB" w14:textId="77777777" w:rsidR="009E3468" w:rsidRPr="00711AFE" w:rsidRDefault="009E3468" w:rsidP="007C57AC">
            <w:pPr>
              <w:spacing w:line="240" w:lineRule="auto"/>
              <w:rPr>
                <w:rFonts w:ascii="Calibri" w:eastAsia="Calibri" w:hAnsi="Calibri" w:cs="Calibri"/>
                <w:color w:val="000000" w:themeColor="text1"/>
              </w:rPr>
            </w:pPr>
          </w:p>
        </w:tc>
        <w:tc>
          <w:tcPr>
            <w:tcW w:w="1031" w:type="dxa"/>
            <w:shd w:val="clear" w:color="auto" w:fill="FFF2CC" w:themeFill="accent4" w:themeFillTint="33"/>
            <w:tcMar>
              <w:left w:w="28" w:type="dxa"/>
              <w:right w:w="28" w:type="dxa"/>
            </w:tcMar>
          </w:tcPr>
          <w:p w14:paraId="20D5A6D8" w14:textId="0C89DCB0" w:rsidR="009E3468" w:rsidRPr="00711AFE" w:rsidRDefault="00711AFE" w:rsidP="007C57AC">
            <w:pPr>
              <w:spacing w:line="240" w:lineRule="auto"/>
              <w:rPr>
                <w:rFonts w:ascii="Calibri" w:eastAsia="Calibri" w:hAnsi="Calibri" w:cs="Calibri"/>
                <w:color w:val="000000" w:themeColor="text1"/>
              </w:rPr>
            </w:pPr>
            <w:r w:rsidRPr="00711AFE">
              <w:rPr>
                <w:rFonts w:ascii="Calibri" w:eastAsia="Calibri" w:hAnsi="Calibri" w:cs="Calibri"/>
                <w:color w:val="000000" w:themeColor="text1"/>
              </w:rPr>
              <w:t>2</w:t>
            </w:r>
          </w:p>
        </w:tc>
      </w:tr>
      <w:tr w:rsidR="009E3468" w14:paraId="1F6A9FE7" w14:textId="77777777" w:rsidTr="00AF5DF7">
        <w:trPr>
          <w:trHeight w:val="227"/>
        </w:trPr>
        <w:tc>
          <w:tcPr>
            <w:tcW w:w="993" w:type="dxa"/>
            <w:vMerge/>
            <w:tcMar>
              <w:left w:w="28" w:type="dxa"/>
              <w:right w:w="28" w:type="dxa"/>
            </w:tcMar>
            <w:vAlign w:val="center"/>
          </w:tcPr>
          <w:p w14:paraId="0A3543A4" w14:textId="77777777" w:rsidR="009E3468" w:rsidRPr="008F1344" w:rsidRDefault="009E3468" w:rsidP="007C57AC">
            <w:pPr>
              <w:spacing w:after="0" w:line="240" w:lineRule="auto"/>
              <w:rPr>
                <w:rFonts w:cstheme="minorHAnsi"/>
                <w:sz w:val="32"/>
                <w:szCs w:val="32"/>
              </w:rPr>
            </w:pPr>
          </w:p>
        </w:tc>
        <w:tc>
          <w:tcPr>
            <w:tcW w:w="992" w:type="dxa"/>
            <w:shd w:val="clear" w:color="auto" w:fill="ED7D31" w:themeFill="accent2"/>
            <w:tcMar>
              <w:left w:w="28" w:type="dxa"/>
              <w:right w:w="28" w:type="dxa"/>
            </w:tcMar>
          </w:tcPr>
          <w:p w14:paraId="38708E2B" w14:textId="77777777" w:rsidR="009E3468" w:rsidRDefault="009E3468" w:rsidP="007C57AC">
            <w:pPr>
              <w:spacing w:after="0" w:line="240" w:lineRule="auto"/>
            </w:pPr>
            <w:r w:rsidRPr="7567A3B2">
              <w:rPr>
                <w:rFonts w:ascii="Calibri" w:eastAsia="Calibri" w:hAnsi="Calibri" w:cs="Calibri"/>
                <w:color w:val="000000" w:themeColor="text1"/>
              </w:rPr>
              <w:t>Tirs. 17.</w:t>
            </w:r>
          </w:p>
        </w:tc>
        <w:tc>
          <w:tcPr>
            <w:tcW w:w="7754" w:type="dxa"/>
            <w:shd w:val="clear" w:color="auto" w:fill="ED7D31" w:themeFill="accent2"/>
            <w:tcMar>
              <w:left w:w="28" w:type="dxa"/>
              <w:right w:w="28" w:type="dxa"/>
            </w:tcMar>
          </w:tcPr>
          <w:p w14:paraId="510AEC2D" w14:textId="77777777" w:rsidR="009E3468" w:rsidRDefault="009E3468" w:rsidP="007C57AC">
            <w:pPr>
              <w:spacing w:after="0" w:line="240" w:lineRule="auto"/>
            </w:pPr>
            <w:r w:rsidRPr="7567A3B2">
              <w:rPr>
                <w:rFonts w:ascii="Calibri" w:eastAsia="Calibri" w:hAnsi="Calibri" w:cs="Calibri"/>
                <w:color w:val="000000" w:themeColor="text1"/>
              </w:rPr>
              <w:t>Kommunedirektørens enhetsledermøte</w:t>
            </w:r>
          </w:p>
        </w:tc>
        <w:tc>
          <w:tcPr>
            <w:tcW w:w="3444" w:type="dxa"/>
            <w:shd w:val="clear" w:color="auto" w:fill="ED7D31" w:themeFill="accent2"/>
            <w:tcMar>
              <w:left w:w="28" w:type="dxa"/>
              <w:right w:w="28" w:type="dxa"/>
            </w:tcMar>
          </w:tcPr>
          <w:p w14:paraId="2B134B0C" w14:textId="77777777" w:rsidR="009E3468" w:rsidRDefault="009E3468" w:rsidP="007C57AC">
            <w:pPr>
              <w:spacing w:after="0" w:line="240" w:lineRule="auto"/>
            </w:pPr>
            <w:r w:rsidRPr="7567A3B2">
              <w:rPr>
                <w:rFonts w:ascii="Calibri" w:eastAsia="Calibri" w:hAnsi="Calibri" w:cs="Calibri"/>
                <w:color w:val="000000" w:themeColor="text1"/>
              </w:rPr>
              <w:t>08.30-12.00</w:t>
            </w:r>
          </w:p>
        </w:tc>
        <w:tc>
          <w:tcPr>
            <w:tcW w:w="1031" w:type="dxa"/>
            <w:shd w:val="clear" w:color="auto" w:fill="ED7D31" w:themeFill="accent2"/>
            <w:tcMar>
              <w:left w:w="28" w:type="dxa"/>
              <w:right w:w="28" w:type="dxa"/>
            </w:tcMar>
          </w:tcPr>
          <w:p w14:paraId="1E32D6E4" w14:textId="77777777" w:rsidR="009E3468" w:rsidRPr="7567A3B2" w:rsidRDefault="009E3468" w:rsidP="007C57AC">
            <w:pPr>
              <w:spacing w:after="0" w:line="240" w:lineRule="auto"/>
              <w:rPr>
                <w:rFonts w:ascii="Calibri" w:eastAsia="Calibri" w:hAnsi="Calibri" w:cs="Calibri"/>
                <w:color w:val="000000" w:themeColor="text1"/>
              </w:rPr>
            </w:pPr>
          </w:p>
        </w:tc>
      </w:tr>
      <w:tr w:rsidR="009E3468" w14:paraId="4CA5B347" w14:textId="77777777" w:rsidTr="00AF5DF7">
        <w:trPr>
          <w:trHeight w:val="227"/>
        </w:trPr>
        <w:tc>
          <w:tcPr>
            <w:tcW w:w="993" w:type="dxa"/>
            <w:vMerge/>
            <w:tcMar>
              <w:left w:w="28" w:type="dxa"/>
              <w:right w:w="28" w:type="dxa"/>
            </w:tcMar>
            <w:vAlign w:val="center"/>
          </w:tcPr>
          <w:p w14:paraId="588527CD" w14:textId="77777777" w:rsidR="009E3468" w:rsidRPr="008F1344" w:rsidRDefault="009E3468" w:rsidP="007C57AC">
            <w:pPr>
              <w:spacing w:after="0" w:line="240" w:lineRule="auto"/>
              <w:rPr>
                <w:rFonts w:cstheme="minorHAnsi"/>
                <w:sz w:val="32"/>
                <w:szCs w:val="32"/>
              </w:rPr>
            </w:pPr>
          </w:p>
        </w:tc>
        <w:tc>
          <w:tcPr>
            <w:tcW w:w="992" w:type="dxa"/>
            <w:shd w:val="clear" w:color="auto" w:fill="BDD6EE" w:themeFill="accent5" w:themeFillTint="66"/>
            <w:tcMar>
              <w:left w:w="28" w:type="dxa"/>
              <w:right w:w="28" w:type="dxa"/>
            </w:tcMar>
          </w:tcPr>
          <w:p w14:paraId="0754B6DF" w14:textId="77777777" w:rsidR="009E3468" w:rsidRDefault="009E3468" w:rsidP="007C57AC">
            <w:pPr>
              <w:spacing w:after="0" w:line="240" w:lineRule="auto"/>
            </w:pPr>
            <w:r w:rsidRPr="7567A3B2">
              <w:rPr>
                <w:rFonts w:ascii="Calibri" w:eastAsia="Calibri" w:hAnsi="Calibri" w:cs="Calibri"/>
                <w:color w:val="000000" w:themeColor="text1"/>
              </w:rPr>
              <w:t>19.-20.</w:t>
            </w:r>
          </w:p>
        </w:tc>
        <w:tc>
          <w:tcPr>
            <w:tcW w:w="7754" w:type="dxa"/>
            <w:shd w:val="clear" w:color="auto" w:fill="BDD6EE" w:themeFill="accent5" w:themeFillTint="66"/>
            <w:tcMar>
              <w:left w:w="28" w:type="dxa"/>
              <w:right w:w="28" w:type="dxa"/>
            </w:tcMar>
          </w:tcPr>
          <w:p w14:paraId="57F842DB" w14:textId="77777777" w:rsidR="009E3468" w:rsidRDefault="009E3468" w:rsidP="007C57AC">
            <w:pPr>
              <w:spacing w:after="0" w:line="240" w:lineRule="auto"/>
            </w:pPr>
            <w:r w:rsidRPr="7567A3B2">
              <w:rPr>
                <w:rFonts w:ascii="Calibri" w:eastAsia="Calibri" w:hAnsi="Calibri" w:cs="Calibri"/>
                <w:color w:val="000000" w:themeColor="text1"/>
              </w:rPr>
              <w:t>Regional skoleledersamling</w:t>
            </w:r>
          </w:p>
        </w:tc>
        <w:tc>
          <w:tcPr>
            <w:tcW w:w="3444" w:type="dxa"/>
            <w:shd w:val="clear" w:color="auto" w:fill="BDD6EE" w:themeFill="accent5" w:themeFillTint="66"/>
            <w:tcMar>
              <w:left w:w="28" w:type="dxa"/>
              <w:right w:w="28" w:type="dxa"/>
            </w:tcMar>
          </w:tcPr>
          <w:p w14:paraId="6A29AE16" w14:textId="77777777" w:rsidR="009E3468" w:rsidRDefault="009E3468" w:rsidP="007C57AC">
            <w:pPr>
              <w:spacing w:after="0" w:line="240" w:lineRule="auto"/>
            </w:pPr>
            <w:r w:rsidRPr="7567A3B2">
              <w:rPr>
                <w:rFonts w:ascii="Calibri" w:eastAsia="Calibri" w:hAnsi="Calibri" w:cs="Calibri"/>
              </w:rPr>
              <w:t xml:space="preserve"> </w:t>
            </w:r>
          </w:p>
        </w:tc>
        <w:tc>
          <w:tcPr>
            <w:tcW w:w="1031" w:type="dxa"/>
            <w:shd w:val="clear" w:color="auto" w:fill="BDD6EE" w:themeFill="accent5" w:themeFillTint="66"/>
            <w:tcMar>
              <w:left w:w="28" w:type="dxa"/>
              <w:right w:w="28" w:type="dxa"/>
            </w:tcMar>
          </w:tcPr>
          <w:p w14:paraId="5C087CB9" w14:textId="79B07C70" w:rsidR="009E3468" w:rsidRPr="7567A3B2" w:rsidRDefault="005C3F95" w:rsidP="007C57AC">
            <w:pPr>
              <w:spacing w:after="0" w:line="240" w:lineRule="auto"/>
              <w:rPr>
                <w:rFonts w:ascii="Calibri" w:eastAsia="Calibri" w:hAnsi="Calibri" w:cs="Calibri"/>
              </w:rPr>
            </w:pPr>
            <w:r>
              <w:rPr>
                <w:rFonts w:ascii="Calibri" w:eastAsia="Calibri" w:hAnsi="Calibri" w:cs="Calibri"/>
              </w:rPr>
              <w:t>2</w:t>
            </w:r>
          </w:p>
        </w:tc>
      </w:tr>
      <w:tr w:rsidR="009E3468" w14:paraId="16E4CDE8" w14:textId="77777777" w:rsidTr="00AF5DF7">
        <w:trPr>
          <w:trHeight w:val="227"/>
        </w:trPr>
        <w:tc>
          <w:tcPr>
            <w:tcW w:w="993" w:type="dxa"/>
            <w:vMerge/>
            <w:tcMar>
              <w:left w:w="28" w:type="dxa"/>
              <w:right w:w="28" w:type="dxa"/>
            </w:tcMar>
            <w:vAlign w:val="center"/>
          </w:tcPr>
          <w:p w14:paraId="0BDB7E1E" w14:textId="77777777" w:rsidR="009E3468" w:rsidRPr="008F1344" w:rsidRDefault="009E3468" w:rsidP="007C57AC">
            <w:pPr>
              <w:spacing w:after="0" w:line="240" w:lineRule="auto"/>
              <w:rPr>
                <w:rFonts w:cstheme="minorHAnsi"/>
                <w:sz w:val="32"/>
                <w:szCs w:val="32"/>
              </w:rPr>
            </w:pPr>
          </w:p>
        </w:tc>
        <w:tc>
          <w:tcPr>
            <w:tcW w:w="992" w:type="dxa"/>
            <w:shd w:val="clear" w:color="auto" w:fill="C5E0B3" w:themeFill="accent6" w:themeFillTint="66"/>
            <w:tcMar>
              <w:left w:w="28" w:type="dxa"/>
              <w:right w:w="28" w:type="dxa"/>
            </w:tcMar>
          </w:tcPr>
          <w:p w14:paraId="7E81F7C5" w14:textId="77777777" w:rsidR="009E3468" w:rsidRDefault="009E3468" w:rsidP="007C57AC">
            <w:pPr>
              <w:spacing w:after="0" w:line="240" w:lineRule="auto"/>
            </w:pPr>
            <w:r w:rsidRPr="7567A3B2">
              <w:rPr>
                <w:rFonts w:ascii="Calibri" w:eastAsia="Calibri" w:hAnsi="Calibri" w:cs="Calibri"/>
                <w:color w:val="000000" w:themeColor="text1"/>
              </w:rPr>
              <w:t>24.-25.</w:t>
            </w:r>
          </w:p>
        </w:tc>
        <w:tc>
          <w:tcPr>
            <w:tcW w:w="7754" w:type="dxa"/>
            <w:shd w:val="clear" w:color="auto" w:fill="C5E0B3" w:themeFill="accent6" w:themeFillTint="66"/>
            <w:tcMar>
              <w:left w:w="28" w:type="dxa"/>
              <w:right w:w="28" w:type="dxa"/>
            </w:tcMar>
          </w:tcPr>
          <w:p w14:paraId="5B0B4D95" w14:textId="77777777" w:rsidR="009E3468" w:rsidRDefault="009E3468" w:rsidP="007C57AC">
            <w:pPr>
              <w:spacing w:after="0" w:line="240" w:lineRule="auto"/>
            </w:pPr>
            <w:r w:rsidRPr="7567A3B2">
              <w:rPr>
                <w:rFonts w:ascii="Calibri" w:eastAsia="Calibri" w:hAnsi="Calibri" w:cs="Calibri"/>
                <w:color w:val="000000" w:themeColor="text1"/>
              </w:rPr>
              <w:t xml:space="preserve">Regional styrersamling </w:t>
            </w:r>
          </w:p>
        </w:tc>
        <w:tc>
          <w:tcPr>
            <w:tcW w:w="3444" w:type="dxa"/>
            <w:shd w:val="clear" w:color="auto" w:fill="C5E0B3" w:themeFill="accent6" w:themeFillTint="66"/>
            <w:tcMar>
              <w:left w:w="28" w:type="dxa"/>
              <w:right w:w="28" w:type="dxa"/>
            </w:tcMar>
          </w:tcPr>
          <w:p w14:paraId="5BAC2146" w14:textId="77777777" w:rsidR="009E3468" w:rsidRDefault="009E3468" w:rsidP="007C57AC">
            <w:pPr>
              <w:spacing w:after="0" w:line="240" w:lineRule="auto"/>
            </w:pPr>
            <w:r w:rsidRPr="7567A3B2">
              <w:rPr>
                <w:rFonts w:ascii="Calibri" w:eastAsia="Calibri" w:hAnsi="Calibri" w:cs="Calibri"/>
              </w:rPr>
              <w:t xml:space="preserve"> </w:t>
            </w:r>
          </w:p>
        </w:tc>
        <w:tc>
          <w:tcPr>
            <w:tcW w:w="1031" w:type="dxa"/>
            <w:shd w:val="clear" w:color="auto" w:fill="C5E0B3" w:themeFill="accent6" w:themeFillTint="66"/>
            <w:tcMar>
              <w:left w:w="28" w:type="dxa"/>
              <w:right w:w="28" w:type="dxa"/>
            </w:tcMar>
          </w:tcPr>
          <w:p w14:paraId="75855397" w14:textId="02A2CEAD" w:rsidR="009E3468" w:rsidRPr="7567A3B2" w:rsidRDefault="005C3F95" w:rsidP="007C57AC">
            <w:pPr>
              <w:spacing w:after="0" w:line="240" w:lineRule="auto"/>
              <w:rPr>
                <w:rFonts w:ascii="Calibri" w:eastAsia="Calibri" w:hAnsi="Calibri" w:cs="Calibri"/>
              </w:rPr>
            </w:pPr>
            <w:r>
              <w:rPr>
                <w:rFonts w:ascii="Calibri" w:eastAsia="Calibri" w:hAnsi="Calibri" w:cs="Calibri"/>
              </w:rPr>
              <w:t>2</w:t>
            </w:r>
          </w:p>
        </w:tc>
      </w:tr>
      <w:tr w:rsidR="009E3468" w14:paraId="773A90A9" w14:textId="77777777" w:rsidTr="00AF5DF7">
        <w:trPr>
          <w:trHeight w:val="227"/>
        </w:trPr>
        <w:tc>
          <w:tcPr>
            <w:tcW w:w="993" w:type="dxa"/>
            <w:vMerge/>
            <w:tcMar>
              <w:left w:w="28" w:type="dxa"/>
              <w:right w:w="28" w:type="dxa"/>
            </w:tcMar>
            <w:vAlign w:val="center"/>
          </w:tcPr>
          <w:p w14:paraId="62BBEF1B" w14:textId="77777777" w:rsidR="009E3468" w:rsidRPr="008F1344" w:rsidRDefault="009E3468" w:rsidP="007C57AC">
            <w:pPr>
              <w:spacing w:after="0" w:line="240" w:lineRule="auto"/>
              <w:rPr>
                <w:rFonts w:cstheme="minorHAnsi"/>
                <w:sz w:val="32"/>
                <w:szCs w:val="32"/>
              </w:rPr>
            </w:pPr>
          </w:p>
        </w:tc>
        <w:tc>
          <w:tcPr>
            <w:tcW w:w="992" w:type="dxa"/>
            <w:shd w:val="clear" w:color="auto" w:fill="66FFFF"/>
            <w:tcMar>
              <w:left w:w="28" w:type="dxa"/>
              <w:right w:w="28" w:type="dxa"/>
            </w:tcMar>
          </w:tcPr>
          <w:p w14:paraId="5ED0D6FE" w14:textId="77777777" w:rsidR="009E3468" w:rsidRPr="7567A3B2" w:rsidRDefault="009E3468" w:rsidP="007C57AC">
            <w:pPr>
              <w:spacing w:after="0" w:line="240" w:lineRule="auto"/>
              <w:rPr>
                <w:rFonts w:ascii="Calibri" w:eastAsia="Calibri" w:hAnsi="Calibri" w:cs="Calibri"/>
                <w:color w:val="000000" w:themeColor="text1"/>
              </w:rPr>
            </w:pPr>
            <w:r w:rsidRPr="7567A3B2">
              <w:rPr>
                <w:rFonts w:ascii="Calibri" w:eastAsia="Calibri" w:hAnsi="Calibri" w:cs="Calibri"/>
                <w:color w:val="000000" w:themeColor="text1"/>
              </w:rPr>
              <w:t xml:space="preserve">Tirs. </w:t>
            </w:r>
            <w:r w:rsidRPr="6AD2FB59">
              <w:rPr>
                <w:rFonts w:ascii="Calibri" w:eastAsia="Calibri" w:hAnsi="Calibri" w:cs="Calibri"/>
                <w:color w:val="000000" w:themeColor="text1"/>
              </w:rPr>
              <w:t>26</w:t>
            </w:r>
            <w:r w:rsidRPr="7567A3B2">
              <w:rPr>
                <w:rFonts w:ascii="Calibri" w:eastAsia="Calibri" w:hAnsi="Calibri" w:cs="Calibri"/>
                <w:color w:val="000000" w:themeColor="text1"/>
              </w:rPr>
              <w:t>.</w:t>
            </w:r>
          </w:p>
        </w:tc>
        <w:tc>
          <w:tcPr>
            <w:tcW w:w="7754" w:type="dxa"/>
            <w:shd w:val="clear" w:color="auto" w:fill="66FFFF"/>
            <w:tcMar>
              <w:left w:w="28" w:type="dxa"/>
              <w:right w:w="28" w:type="dxa"/>
            </w:tcMar>
          </w:tcPr>
          <w:p w14:paraId="0CD4B59A" w14:textId="77777777" w:rsidR="009E3468" w:rsidRPr="7567A3B2" w:rsidRDefault="009E3468" w:rsidP="007C57AC">
            <w:pPr>
              <w:spacing w:after="0" w:line="240" w:lineRule="auto"/>
              <w:rPr>
                <w:rFonts w:ascii="Calibri" w:eastAsia="Calibri" w:hAnsi="Calibri" w:cs="Calibri"/>
                <w:color w:val="000000" w:themeColor="text1"/>
              </w:rPr>
            </w:pPr>
            <w:r w:rsidRPr="7567A3B2">
              <w:rPr>
                <w:rFonts w:ascii="Calibri" w:eastAsia="Calibri" w:hAnsi="Calibri" w:cs="Calibri"/>
                <w:color w:val="000000" w:themeColor="text1"/>
              </w:rPr>
              <w:t>Møte med alle FAU-lederne</w:t>
            </w:r>
          </w:p>
        </w:tc>
        <w:tc>
          <w:tcPr>
            <w:tcW w:w="3444" w:type="dxa"/>
            <w:shd w:val="clear" w:color="auto" w:fill="66FFFF"/>
            <w:tcMar>
              <w:left w:w="28" w:type="dxa"/>
              <w:right w:w="28" w:type="dxa"/>
            </w:tcMar>
          </w:tcPr>
          <w:p w14:paraId="57479AED" w14:textId="77777777" w:rsidR="009E3468" w:rsidRPr="7567A3B2" w:rsidRDefault="009E3468" w:rsidP="007C57AC">
            <w:pPr>
              <w:spacing w:after="0" w:line="240" w:lineRule="auto"/>
              <w:rPr>
                <w:rFonts w:ascii="Calibri" w:eastAsia="Calibri" w:hAnsi="Calibri" w:cs="Calibri"/>
              </w:rPr>
            </w:pPr>
            <w:r w:rsidRPr="7567A3B2">
              <w:rPr>
                <w:rFonts w:ascii="Calibri" w:eastAsia="Calibri" w:hAnsi="Calibri" w:cs="Calibri"/>
                <w:color w:val="000000" w:themeColor="text1"/>
              </w:rPr>
              <w:t>Kommunalsjefens møte</w:t>
            </w:r>
          </w:p>
        </w:tc>
        <w:tc>
          <w:tcPr>
            <w:tcW w:w="1031" w:type="dxa"/>
            <w:shd w:val="clear" w:color="auto" w:fill="66FFFF"/>
            <w:tcMar>
              <w:left w:w="28" w:type="dxa"/>
              <w:right w:w="28" w:type="dxa"/>
            </w:tcMar>
          </w:tcPr>
          <w:p w14:paraId="710F68F6" w14:textId="77777777" w:rsidR="009E3468" w:rsidRPr="7567A3B2" w:rsidRDefault="009E3468" w:rsidP="007C57AC">
            <w:pPr>
              <w:spacing w:after="0" w:line="240" w:lineRule="auto"/>
              <w:rPr>
                <w:rFonts w:ascii="Calibri" w:eastAsia="Calibri" w:hAnsi="Calibri" w:cs="Calibri"/>
              </w:rPr>
            </w:pPr>
            <w:r>
              <w:rPr>
                <w:rFonts w:ascii="Calibri" w:eastAsia="Calibri" w:hAnsi="Calibri" w:cs="Calibri"/>
                <w:color w:val="000000" w:themeColor="text1"/>
              </w:rPr>
              <w:t>2-4</w:t>
            </w:r>
          </w:p>
        </w:tc>
      </w:tr>
      <w:tr w:rsidR="009E3468" w14:paraId="137E13B7" w14:textId="77777777" w:rsidTr="00AF5DF7">
        <w:trPr>
          <w:trHeight w:val="227"/>
        </w:trPr>
        <w:tc>
          <w:tcPr>
            <w:tcW w:w="993" w:type="dxa"/>
            <w:vMerge/>
            <w:tcMar>
              <w:left w:w="28" w:type="dxa"/>
              <w:right w:w="28" w:type="dxa"/>
            </w:tcMar>
            <w:vAlign w:val="center"/>
          </w:tcPr>
          <w:p w14:paraId="1CCCA7CC" w14:textId="77777777" w:rsidR="009E3468" w:rsidRPr="008F1344" w:rsidRDefault="009E3468" w:rsidP="007C57AC">
            <w:pPr>
              <w:spacing w:after="0" w:line="240" w:lineRule="auto"/>
              <w:rPr>
                <w:rFonts w:cstheme="minorHAnsi"/>
                <w:sz w:val="32"/>
                <w:szCs w:val="32"/>
              </w:rPr>
            </w:pPr>
          </w:p>
        </w:tc>
        <w:tc>
          <w:tcPr>
            <w:tcW w:w="992" w:type="dxa"/>
            <w:shd w:val="clear" w:color="auto" w:fill="FFFF00"/>
            <w:tcMar>
              <w:left w:w="28" w:type="dxa"/>
              <w:right w:w="28" w:type="dxa"/>
            </w:tcMar>
          </w:tcPr>
          <w:p w14:paraId="724DEF15" w14:textId="77777777" w:rsidR="009E3468" w:rsidRDefault="009E3468" w:rsidP="007C57AC">
            <w:pPr>
              <w:spacing w:after="0" w:line="240" w:lineRule="auto"/>
            </w:pPr>
            <w:r w:rsidRPr="7567A3B2">
              <w:rPr>
                <w:rFonts w:ascii="Calibri" w:eastAsia="Calibri" w:hAnsi="Calibri" w:cs="Calibri"/>
                <w:color w:val="000000" w:themeColor="text1"/>
              </w:rPr>
              <w:t>Tors. 26.</w:t>
            </w:r>
          </w:p>
        </w:tc>
        <w:tc>
          <w:tcPr>
            <w:tcW w:w="7754" w:type="dxa"/>
            <w:shd w:val="clear" w:color="auto" w:fill="FFFF00"/>
            <w:tcMar>
              <w:left w:w="28" w:type="dxa"/>
              <w:right w:w="28" w:type="dxa"/>
            </w:tcMar>
          </w:tcPr>
          <w:p w14:paraId="32D9FEC0" w14:textId="77777777" w:rsidR="009E3468" w:rsidRDefault="009E3468" w:rsidP="007C57AC">
            <w:pPr>
              <w:spacing w:after="0" w:line="240" w:lineRule="auto"/>
            </w:pPr>
            <w:r w:rsidRPr="7567A3B2">
              <w:rPr>
                <w:rFonts w:ascii="Calibri" w:eastAsia="Calibri" w:hAnsi="Calibri" w:cs="Calibri"/>
                <w:color w:val="000000" w:themeColor="text1"/>
              </w:rPr>
              <w:t>Kurs 1- Grunnleggende programmering</w:t>
            </w:r>
          </w:p>
        </w:tc>
        <w:tc>
          <w:tcPr>
            <w:tcW w:w="3444" w:type="dxa"/>
            <w:shd w:val="clear" w:color="auto" w:fill="FFFF00"/>
            <w:tcMar>
              <w:left w:w="28" w:type="dxa"/>
              <w:right w:w="28" w:type="dxa"/>
            </w:tcMar>
          </w:tcPr>
          <w:p w14:paraId="700EEAFB" w14:textId="77777777" w:rsidR="009E3468" w:rsidRDefault="009E3468" w:rsidP="007C57AC">
            <w:pPr>
              <w:spacing w:after="0" w:line="240" w:lineRule="auto"/>
            </w:pPr>
            <w:r w:rsidRPr="7567A3B2">
              <w:rPr>
                <w:rFonts w:ascii="Calibri" w:eastAsia="Calibri" w:hAnsi="Calibri" w:cs="Calibri"/>
                <w:color w:val="000000" w:themeColor="text1"/>
              </w:rPr>
              <w:t>Hel dag (velg en av to alt. dager)</w:t>
            </w:r>
          </w:p>
        </w:tc>
        <w:tc>
          <w:tcPr>
            <w:tcW w:w="1031" w:type="dxa"/>
            <w:shd w:val="clear" w:color="auto" w:fill="FFFF00"/>
            <w:tcMar>
              <w:left w:w="28" w:type="dxa"/>
              <w:right w:w="28" w:type="dxa"/>
            </w:tcMar>
          </w:tcPr>
          <w:p w14:paraId="07599A38" w14:textId="77777777" w:rsidR="009E3468" w:rsidRPr="7567A3B2" w:rsidRDefault="009E3468" w:rsidP="007C57AC">
            <w:pPr>
              <w:spacing w:after="0" w:line="240" w:lineRule="auto"/>
              <w:rPr>
                <w:rFonts w:ascii="Calibri" w:eastAsia="Calibri" w:hAnsi="Calibri" w:cs="Calibri"/>
                <w:color w:val="000000" w:themeColor="text1"/>
              </w:rPr>
            </w:pPr>
          </w:p>
        </w:tc>
      </w:tr>
      <w:tr w:rsidR="009E3468" w14:paraId="4BB7C412" w14:textId="77777777" w:rsidTr="00AF5DF7">
        <w:trPr>
          <w:trHeight w:val="227"/>
        </w:trPr>
        <w:tc>
          <w:tcPr>
            <w:tcW w:w="993" w:type="dxa"/>
            <w:vMerge w:val="restart"/>
            <w:shd w:val="clear" w:color="auto" w:fill="E7E6E6" w:themeFill="background2"/>
            <w:tcMar>
              <w:left w:w="28" w:type="dxa"/>
              <w:right w:w="28" w:type="dxa"/>
            </w:tcMar>
            <w:textDirection w:val="btLr"/>
          </w:tcPr>
          <w:p w14:paraId="66C6FDE3" w14:textId="77777777" w:rsidR="009E3468" w:rsidRPr="008F1344" w:rsidRDefault="009E3468" w:rsidP="007C57AC">
            <w:pPr>
              <w:spacing w:after="0" w:line="240" w:lineRule="auto"/>
              <w:ind w:left="113" w:right="113"/>
              <w:jc w:val="center"/>
            </w:pPr>
            <w:r w:rsidRPr="3E97C4EC">
              <w:rPr>
                <w:rFonts w:eastAsia="Calibri"/>
                <w:b/>
                <w:bCs/>
                <w:color w:val="000000" w:themeColor="text1"/>
              </w:rPr>
              <w:t>November</w:t>
            </w:r>
          </w:p>
        </w:tc>
        <w:tc>
          <w:tcPr>
            <w:tcW w:w="12190" w:type="dxa"/>
            <w:gridSpan w:val="3"/>
            <w:shd w:val="clear" w:color="auto" w:fill="FFFF00"/>
            <w:tcMar>
              <w:left w:w="28" w:type="dxa"/>
              <w:right w:w="28" w:type="dxa"/>
            </w:tcMar>
          </w:tcPr>
          <w:p w14:paraId="7B06E652" w14:textId="77777777" w:rsidR="009E3468" w:rsidRDefault="009E3468" w:rsidP="007C57AC">
            <w:pPr>
              <w:spacing w:after="0" w:line="240" w:lineRule="auto"/>
            </w:pPr>
            <w:r w:rsidRPr="7567A3B2">
              <w:rPr>
                <w:rFonts w:ascii="Calibri" w:eastAsia="Calibri" w:hAnsi="Calibri" w:cs="Calibri"/>
                <w:color w:val="000000" w:themeColor="text1"/>
              </w:rPr>
              <w:t xml:space="preserve">I løpet av november - mars ved hver enkelt barnehage og skole </w:t>
            </w:r>
          </w:p>
          <w:p w14:paraId="52BED777" w14:textId="77777777" w:rsidR="009E3468" w:rsidRDefault="009E3468" w:rsidP="009E3468">
            <w:pPr>
              <w:pStyle w:val="Listeavsnitt"/>
              <w:numPr>
                <w:ilvl w:val="0"/>
                <w:numId w:val="16"/>
              </w:numPr>
              <w:spacing w:after="0" w:line="240" w:lineRule="auto"/>
              <w:contextualSpacing w:val="0"/>
              <w:rPr>
                <w:color w:val="000000" w:themeColor="text1"/>
              </w:rPr>
            </w:pPr>
            <w:r w:rsidRPr="7567A3B2">
              <w:rPr>
                <w:color w:val="000000" w:themeColor="text1"/>
              </w:rPr>
              <w:t>BTI, felles forståelse av nivå 1, rutiner og ansvarsfordeling, valg av tiltak, dokumentasjon egne fagsystem</w:t>
            </w:r>
          </w:p>
        </w:tc>
        <w:tc>
          <w:tcPr>
            <w:tcW w:w="1031" w:type="dxa"/>
            <w:shd w:val="clear" w:color="auto" w:fill="FFFF00"/>
            <w:tcMar>
              <w:left w:w="28" w:type="dxa"/>
              <w:right w:w="28" w:type="dxa"/>
            </w:tcMar>
          </w:tcPr>
          <w:p w14:paraId="7E5CDDD9" w14:textId="77777777" w:rsidR="009E3468" w:rsidRPr="7567A3B2" w:rsidRDefault="009E3468" w:rsidP="007C57AC">
            <w:pPr>
              <w:spacing w:after="0" w:line="240" w:lineRule="auto"/>
              <w:rPr>
                <w:rFonts w:ascii="Calibri" w:eastAsia="Calibri" w:hAnsi="Calibri" w:cs="Calibri"/>
                <w:color w:val="000000" w:themeColor="text1"/>
              </w:rPr>
            </w:pPr>
            <w:r>
              <w:rPr>
                <w:rFonts w:ascii="Calibri" w:eastAsia="Calibri" w:hAnsi="Calibri" w:cs="Calibri"/>
                <w:color w:val="000000" w:themeColor="text1"/>
              </w:rPr>
              <w:t>4</w:t>
            </w:r>
          </w:p>
        </w:tc>
      </w:tr>
      <w:tr w:rsidR="009E3468" w14:paraId="3DDF2865" w14:textId="77777777" w:rsidTr="00AF5DF7">
        <w:trPr>
          <w:trHeight w:val="227"/>
        </w:trPr>
        <w:tc>
          <w:tcPr>
            <w:tcW w:w="993" w:type="dxa"/>
            <w:vMerge/>
            <w:tcMar>
              <w:left w:w="28" w:type="dxa"/>
              <w:right w:w="28" w:type="dxa"/>
            </w:tcMar>
            <w:vAlign w:val="center"/>
          </w:tcPr>
          <w:p w14:paraId="63E9B24A" w14:textId="77777777" w:rsidR="009E3468" w:rsidRPr="008F1344" w:rsidRDefault="009E3468" w:rsidP="007C57AC">
            <w:pPr>
              <w:spacing w:after="0" w:line="240" w:lineRule="auto"/>
              <w:rPr>
                <w:rFonts w:cstheme="minorHAnsi"/>
                <w:sz w:val="32"/>
                <w:szCs w:val="32"/>
              </w:rPr>
            </w:pPr>
          </w:p>
        </w:tc>
        <w:tc>
          <w:tcPr>
            <w:tcW w:w="992" w:type="dxa"/>
            <w:shd w:val="clear" w:color="auto" w:fill="FFF2CC" w:themeFill="accent4" w:themeFillTint="33"/>
            <w:tcMar>
              <w:left w:w="28" w:type="dxa"/>
              <w:right w:w="28" w:type="dxa"/>
            </w:tcMar>
          </w:tcPr>
          <w:p w14:paraId="1769B33A" w14:textId="77777777" w:rsidR="009E3468" w:rsidRPr="0072653F" w:rsidRDefault="009E3468" w:rsidP="007C57AC">
            <w:pPr>
              <w:spacing w:after="0" w:line="240" w:lineRule="auto"/>
            </w:pPr>
            <w:r w:rsidRPr="0072653F">
              <w:rPr>
                <w:rFonts w:ascii="Calibri" w:eastAsia="Calibri" w:hAnsi="Calibri" w:cs="Calibri"/>
              </w:rPr>
              <w:t>Tors. 2.</w:t>
            </w:r>
          </w:p>
        </w:tc>
        <w:tc>
          <w:tcPr>
            <w:tcW w:w="7754" w:type="dxa"/>
            <w:shd w:val="clear" w:color="auto" w:fill="FFF2CC" w:themeFill="accent4" w:themeFillTint="33"/>
            <w:tcMar>
              <w:left w:w="28" w:type="dxa"/>
              <w:right w:w="28" w:type="dxa"/>
            </w:tcMar>
          </w:tcPr>
          <w:p w14:paraId="4D0D7297" w14:textId="77777777" w:rsidR="009E3468" w:rsidRPr="0072653F" w:rsidRDefault="009E3468" w:rsidP="007C57AC">
            <w:pPr>
              <w:spacing w:after="0" w:line="240" w:lineRule="auto"/>
            </w:pPr>
            <w:r w:rsidRPr="0072653F">
              <w:rPr>
                <w:rFonts w:ascii="Calibri" w:eastAsia="Calibri" w:hAnsi="Calibri" w:cs="Calibri"/>
              </w:rPr>
              <w:t>TOPS</w:t>
            </w:r>
          </w:p>
        </w:tc>
        <w:tc>
          <w:tcPr>
            <w:tcW w:w="3444" w:type="dxa"/>
            <w:shd w:val="clear" w:color="auto" w:fill="FFF2CC" w:themeFill="accent4" w:themeFillTint="33"/>
            <w:tcMar>
              <w:left w:w="28" w:type="dxa"/>
              <w:right w:w="28" w:type="dxa"/>
            </w:tcMar>
          </w:tcPr>
          <w:p w14:paraId="17F1DF61" w14:textId="77777777" w:rsidR="009E3468" w:rsidRPr="0072653F" w:rsidRDefault="009E3468" w:rsidP="007C57AC">
            <w:pPr>
              <w:spacing w:after="0" w:line="240" w:lineRule="auto"/>
            </w:pPr>
            <w:r w:rsidRPr="0072653F">
              <w:rPr>
                <w:rFonts w:ascii="Calibri" w:eastAsia="Calibri" w:hAnsi="Calibri" w:cs="Calibri"/>
              </w:rPr>
              <w:t>13.00-15.30</w:t>
            </w:r>
          </w:p>
        </w:tc>
        <w:tc>
          <w:tcPr>
            <w:tcW w:w="1031" w:type="dxa"/>
            <w:shd w:val="clear" w:color="auto" w:fill="FFF2CC" w:themeFill="accent4" w:themeFillTint="33"/>
            <w:tcMar>
              <w:left w:w="28" w:type="dxa"/>
              <w:right w:w="28" w:type="dxa"/>
            </w:tcMar>
          </w:tcPr>
          <w:p w14:paraId="35133B85" w14:textId="77777777" w:rsidR="009E3468" w:rsidRPr="0072653F" w:rsidRDefault="009E3468" w:rsidP="007C57AC">
            <w:pPr>
              <w:spacing w:after="0" w:line="240" w:lineRule="auto"/>
              <w:rPr>
                <w:rFonts w:ascii="Calibri" w:eastAsia="Calibri" w:hAnsi="Calibri" w:cs="Calibri"/>
              </w:rPr>
            </w:pPr>
            <w:r w:rsidRPr="0072653F">
              <w:rPr>
                <w:rFonts w:ascii="Calibri" w:eastAsia="Calibri" w:hAnsi="Calibri" w:cs="Calibri"/>
              </w:rPr>
              <w:t>2-4</w:t>
            </w:r>
          </w:p>
        </w:tc>
      </w:tr>
      <w:tr w:rsidR="009E3468" w14:paraId="64400CB9" w14:textId="77777777" w:rsidTr="00AF5DF7">
        <w:trPr>
          <w:trHeight w:val="227"/>
        </w:trPr>
        <w:tc>
          <w:tcPr>
            <w:tcW w:w="993" w:type="dxa"/>
            <w:vMerge/>
            <w:tcMar>
              <w:left w:w="28" w:type="dxa"/>
              <w:right w:w="28" w:type="dxa"/>
            </w:tcMar>
            <w:vAlign w:val="center"/>
          </w:tcPr>
          <w:p w14:paraId="351D84AE" w14:textId="77777777" w:rsidR="009E3468" w:rsidRPr="008F1344" w:rsidRDefault="009E3468" w:rsidP="007C57AC">
            <w:pPr>
              <w:spacing w:after="0" w:line="240" w:lineRule="auto"/>
              <w:rPr>
                <w:rFonts w:cstheme="minorHAnsi"/>
                <w:sz w:val="32"/>
                <w:szCs w:val="32"/>
              </w:rPr>
            </w:pPr>
          </w:p>
        </w:tc>
        <w:tc>
          <w:tcPr>
            <w:tcW w:w="992" w:type="dxa"/>
            <w:shd w:val="clear" w:color="auto" w:fill="C5E0B3" w:themeFill="accent6" w:themeFillTint="66"/>
            <w:tcMar>
              <w:left w:w="28" w:type="dxa"/>
              <w:right w:w="28" w:type="dxa"/>
            </w:tcMar>
          </w:tcPr>
          <w:p w14:paraId="4877E6D2" w14:textId="77777777" w:rsidR="009E3468" w:rsidRPr="0072653F" w:rsidRDefault="009E3468" w:rsidP="007C57AC">
            <w:pPr>
              <w:spacing w:after="0" w:line="240" w:lineRule="auto"/>
              <w:rPr>
                <w:rFonts w:ascii="Calibri" w:eastAsia="Calibri" w:hAnsi="Calibri" w:cs="Calibri"/>
              </w:rPr>
            </w:pPr>
            <w:r w:rsidRPr="10246609">
              <w:rPr>
                <w:rFonts w:ascii="Calibri" w:eastAsia="Calibri" w:hAnsi="Calibri" w:cs="Calibri"/>
                <w:color w:val="000000" w:themeColor="text1"/>
              </w:rPr>
              <w:t>Tirs. 7.</w:t>
            </w:r>
          </w:p>
        </w:tc>
        <w:tc>
          <w:tcPr>
            <w:tcW w:w="7754" w:type="dxa"/>
            <w:shd w:val="clear" w:color="auto" w:fill="C5E0B3" w:themeFill="accent6" w:themeFillTint="66"/>
            <w:tcMar>
              <w:left w:w="28" w:type="dxa"/>
              <w:right w:w="28" w:type="dxa"/>
            </w:tcMar>
          </w:tcPr>
          <w:p w14:paraId="3ADED770" w14:textId="77777777" w:rsidR="009E3468" w:rsidRPr="0072653F" w:rsidRDefault="009E3468" w:rsidP="007C57AC">
            <w:pPr>
              <w:spacing w:after="0" w:line="240" w:lineRule="auto"/>
              <w:rPr>
                <w:rFonts w:ascii="Calibri" w:eastAsia="Calibri" w:hAnsi="Calibri" w:cs="Calibri"/>
              </w:rPr>
            </w:pPr>
            <w:r w:rsidRPr="7567A3B2">
              <w:rPr>
                <w:rFonts w:ascii="Calibri" w:eastAsia="Calibri" w:hAnsi="Calibri" w:cs="Calibri"/>
                <w:color w:val="000000" w:themeColor="text1"/>
              </w:rPr>
              <w:t>Styrermøte</w:t>
            </w:r>
            <w:r>
              <w:rPr>
                <w:rFonts w:ascii="Calibri" w:eastAsia="Calibri" w:hAnsi="Calibri" w:cs="Calibri"/>
                <w:color w:val="000000" w:themeColor="text1"/>
              </w:rPr>
              <w:t xml:space="preserve"> - kommunale</w:t>
            </w:r>
          </w:p>
        </w:tc>
        <w:tc>
          <w:tcPr>
            <w:tcW w:w="3444" w:type="dxa"/>
            <w:shd w:val="clear" w:color="auto" w:fill="C5E0B3" w:themeFill="accent6" w:themeFillTint="66"/>
            <w:tcMar>
              <w:left w:w="28" w:type="dxa"/>
              <w:right w:w="28" w:type="dxa"/>
            </w:tcMar>
          </w:tcPr>
          <w:p w14:paraId="11FBB2AA" w14:textId="77777777" w:rsidR="009E3468" w:rsidRPr="0072653F" w:rsidRDefault="009E3468" w:rsidP="007C57AC">
            <w:pPr>
              <w:spacing w:after="0" w:line="240" w:lineRule="auto"/>
              <w:rPr>
                <w:rFonts w:ascii="Calibri" w:eastAsia="Calibri" w:hAnsi="Calibri" w:cs="Calibri"/>
              </w:rPr>
            </w:pPr>
            <w:r w:rsidRPr="7567A3B2">
              <w:rPr>
                <w:rFonts w:ascii="Calibri" w:eastAsia="Calibri" w:hAnsi="Calibri" w:cs="Calibri"/>
              </w:rPr>
              <w:t xml:space="preserve"> </w:t>
            </w:r>
          </w:p>
        </w:tc>
        <w:tc>
          <w:tcPr>
            <w:tcW w:w="1031" w:type="dxa"/>
            <w:shd w:val="clear" w:color="auto" w:fill="C5E0B3" w:themeFill="accent6" w:themeFillTint="66"/>
            <w:tcMar>
              <w:left w:w="28" w:type="dxa"/>
              <w:right w:w="28" w:type="dxa"/>
            </w:tcMar>
          </w:tcPr>
          <w:p w14:paraId="0001E879" w14:textId="77777777" w:rsidR="009E3468" w:rsidRPr="0072653F" w:rsidRDefault="009E3468" w:rsidP="007C57AC">
            <w:pPr>
              <w:spacing w:after="0" w:line="240" w:lineRule="auto"/>
              <w:rPr>
                <w:rFonts w:ascii="Calibri" w:eastAsia="Calibri" w:hAnsi="Calibri" w:cs="Calibri"/>
              </w:rPr>
            </w:pPr>
            <w:r>
              <w:rPr>
                <w:rFonts w:ascii="Calibri" w:eastAsia="Calibri" w:hAnsi="Calibri" w:cs="Calibri"/>
                <w:color w:val="000000" w:themeColor="text1"/>
              </w:rPr>
              <w:t>Alle</w:t>
            </w:r>
          </w:p>
        </w:tc>
      </w:tr>
      <w:tr w:rsidR="009E3468" w14:paraId="3EE87A85" w14:textId="77777777" w:rsidTr="00AF5DF7">
        <w:trPr>
          <w:trHeight w:val="227"/>
        </w:trPr>
        <w:tc>
          <w:tcPr>
            <w:tcW w:w="993" w:type="dxa"/>
            <w:vMerge/>
            <w:tcMar>
              <w:left w:w="28" w:type="dxa"/>
              <w:right w:w="28" w:type="dxa"/>
            </w:tcMar>
            <w:vAlign w:val="center"/>
          </w:tcPr>
          <w:p w14:paraId="0834F9D7" w14:textId="77777777" w:rsidR="009E3468" w:rsidRPr="008F1344" w:rsidRDefault="009E3468" w:rsidP="007C57AC">
            <w:pPr>
              <w:spacing w:after="0" w:line="240" w:lineRule="auto"/>
              <w:rPr>
                <w:rFonts w:cstheme="minorHAnsi"/>
                <w:sz w:val="32"/>
                <w:szCs w:val="32"/>
              </w:rPr>
            </w:pPr>
          </w:p>
        </w:tc>
        <w:tc>
          <w:tcPr>
            <w:tcW w:w="992" w:type="dxa"/>
            <w:shd w:val="clear" w:color="auto" w:fill="FFFF00"/>
            <w:tcMar>
              <w:left w:w="28" w:type="dxa"/>
              <w:right w:w="28" w:type="dxa"/>
            </w:tcMar>
          </w:tcPr>
          <w:p w14:paraId="73616C44" w14:textId="77777777" w:rsidR="009E3468" w:rsidRDefault="009E3468" w:rsidP="007C57AC">
            <w:pPr>
              <w:spacing w:after="0" w:line="240" w:lineRule="auto"/>
            </w:pPr>
            <w:r w:rsidRPr="7567A3B2">
              <w:rPr>
                <w:rFonts w:ascii="Calibri" w:eastAsia="Calibri" w:hAnsi="Calibri" w:cs="Calibri"/>
                <w:color w:val="000000" w:themeColor="text1"/>
              </w:rPr>
              <w:t>Ons. 8.</w:t>
            </w:r>
          </w:p>
        </w:tc>
        <w:tc>
          <w:tcPr>
            <w:tcW w:w="7754" w:type="dxa"/>
            <w:shd w:val="clear" w:color="auto" w:fill="FFFF00"/>
            <w:tcMar>
              <w:left w:w="28" w:type="dxa"/>
              <w:right w:w="28" w:type="dxa"/>
            </w:tcMar>
          </w:tcPr>
          <w:p w14:paraId="7B83719F" w14:textId="77777777" w:rsidR="009E3468" w:rsidRDefault="009E3468" w:rsidP="007C57AC">
            <w:pPr>
              <w:spacing w:after="0" w:line="240" w:lineRule="auto"/>
            </w:pPr>
            <w:r w:rsidRPr="7567A3B2">
              <w:rPr>
                <w:rFonts w:ascii="Calibri" w:eastAsia="Calibri" w:hAnsi="Calibri" w:cs="Calibri"/>
                <w:color w:val="000000" w:themeColor="text1"/>
              </w:rPr>
              <w:t>Felles fagdag med OsloMet</w:t>
            </w:r>
            <w:r>
              <w:rPr>
                <w:rFonts w:ascii="Calibri" w:eastAsia="Calibri" w:hAnsi="Calibri" w:cs="Calibri"/>
                <w:color w:val="000000" w:themeColor="text1"/>
              </w:rPr>
              <w:t xml:space="preserve"> - digitalt</w:t>
            </w:r>
          </w:p>
        </w:tc>
        <w:tc>
          <w:tcPr>
            <w:tcW w:w="3444" w:type="dxa"/>
            <w:shd w:val="clear" w:color="auto" w:fill="FFFF00"/>
            <w:tcMar>
              <w:left w:w="28" w:type="dxa"/>
              <w:right w:w="28" w:type="dxa"/>
            </w:tcMar>
          </w:tcPr>
          <w:p w14:paraId="7CAAE9F4" w14:textId="77777777" w:rsidR="009E3468" w:rsidRDefault="009E3468" w:rsidP="007C57AC">
            <w:pPr>
              <w:spacing w:after="0" w:line="240" w:lineRule="auto"/>
              <w:rPr>
                <w:rFonts w:ascii="Calibri" w:eastAsia="Calibri" w:hAnsi="Calibri" w:cs="Calibri"/>
                <w:color w:val="000000" w:themeColor="text1"/>
              </w:rPr>
            </w:pPr>
            <w:r w:rsidRPr="3A9CF4E8">
              <w:rPr>
                <w:rFonts w:ascii="Calibri" w:eastAsia="Calibri" w:hAnsi="Calibri" w:cs="Calibri"/>
                <w:color w:val="000000" w:themeColor="text1"/>
              </w:rPr>
              <w:t>Onsdagstid – alle lærere</w:t>
            </w:r>
          </w:p>
          <w:p w14:paraId="43DE25F5" w14:textId="77777777" w:rsidR="009E3468" w:rsidRDefault="009E3468" w:rsidP="007C57AC">
            <w:pPr>
              <w:spacing w:after="0" w:line="240" w:lineRule="auto"/>
              <w:rPr>
                <w:rFonts w:ascii="Calibri" w:eastAsia="Calibri" w:hAnsi="Calibri" w:cs="Calibri"/>
                <w:color w:val="000000" w:themeColor="text1"/>
              </w:rPr>
            </w:pPr>
            <w:r>
              <w:rPr>
                <w:rFonts w:ascii="Calibri" w:eastAsia="Calibri" w:hAnsi="Calibri" w:cs="Calibri"/>
                <w:color w:val="000000" w:themeColor="text1"/>
              </w:rPr>
              <w:t>E</w:t>
            </w:r>
            <w:r w:rsidRPr="3A9CF4E8">
              <w:rPr>
                <w:rFonts w:ascii="Calibri" w:eastAsia="Calibri" w:hAnsi="Calibri" w:cs="Calibri"/>
                <w:color w:val="000000" w:themeColor="text1"/>
              </w:rPr>
              <w:t xml:space="preserve">ttermiddag for ansatte </w:t>
            </w:r>
            <w:r>
              <w:rPr>
                <w:rFonts w:ascii="Calibri" w:eastAsia="Calibri" w:hAnsi="Calibri" w:cs="Calibri"/>
                <w:color w:val="000000" w:themeColor="text1"/>
              </w:rPr>
              <w:t xml:space="preserve">i </w:t>
            </w:r>
            <w:r w:rsidRPr="3A9CF4E8">
              <w:rPr>
                <w:rFonts w:ascii="Calibri" w:eastAsia="Calibri" w:hAnsi="Calibri" w:cs="Calibri"/>
                <w:color w:val="000000" w:themeColor="text1"/>
              </w:rPr>
              <w:t>barnehage</w:t>
            </w:r>
            <w:r>
              <w:rPr>
                <w:rFonts w:ascii="Calibri" w:eastAsia="Calibri" w:hAnsi="Calibri" w:cs="Calibri"/>
                <w:color w:val="000000" w:themeColor="text1"/>
              </w:rPr>
              <w:t>ne</w:t>
            </w:r>
          </w:p>
        </w:tc>
        <w:tc>
          <w:tcPr>
            <w:tcW w:w="1031" w:type="dxa"/>
            <w:shd w:val="clear" w:color="auto" w:fill="FFFF00"/>
            <w:tcMar>
              <w:left w:w="28" w:type="dxa"/>
              <w:right w:w="28" w:type="dxa"/>
            </w:tcMar>
          </w:tcPr>
          <w:p w14:paraId="3C630CA2" w14:textId="77777777" w:rsidR="009E3468" w:rsidRPr="7567A3B2" w:rsidRDefault="009E3468" w:rsidP="007C57AC">
            <w:pPr>
              <w:spacing w:after="0" w:line="240" w:lineRule="auto"/>
              <w:rPr>
                <w:rFonts w:ascii="Calibri" w:eastAsia="Calibri" w:hAnsi="Calibri" w:cs="Calibri"/>
                <w:color w:val="000000" w:themeColor="text1"/>
              </w:rPr>
            </w:pPr>
            <w:r>
              <w:rPr>
                <w:rFonts w:ascii="Calibri" w:eastAsia="Calibri" w:hAnsi="Calibri" w:cs="Calibri"/>
                <w:color w:val="000000" w:themeColor="text1"/>
              </w:rPr>
              <w:t>2</w:t>
            </w:r>
          </w:p>
        </w:tc>
      </w:tr>
      <w:tr w:rsidR="009E3468" w14:paraId="1872410E" w14:textId="77777777" w:rsidTr="00AF5DF7">
        <w:trPr>
          <w:trHeight w:val="227"/>
        </w:trPr>
        <w:tc>
          <w:tcPr>
            <w:tcW w:w="993" w:type="dxa"/>
            <w:vMerge/>
            <w:tcMar>
              <w:left w:w="28" w:type="dxa"/>
              <w:right w:w="28" w:type="dxa"/>
            </w:tcMar>
            <w:vAlign w:val="center"/>
          </w:tcPr>
          <w:p w14:paraId="77B107B8" w14:textId="77777777" w:rsidR="009E3468" w:rsidRPr="008F1344" w:rsidRDefault="009E3468" w:rsidP="007C57AC">
            <w:pPr>
              <w:spacing w:after="0" w:line="240" w:lineRule="auto"/>
              <w:rPr>
                <w:rFonts w:cstheme="minorHAnsi"/>
                <w:sz w:val="32"/>
                <w:szCs w:val="32"/>
              </w:rPr>
            </w:pPr>
          </w:p>
        </w:tc>
        <w:tc>
          <w:tcPr>
            <w:tcW w:w="992" w:type="dxa"/>
            <w:shd w:val="clear" w:color="auto" w:fill="BDD6EE" w:themeFill="accent5" w:themeFillTint="66"/>
            <w:tcMar>
              <w:left w:w="28" w:type="dxa"/>
              <w:right w:w="28" w:type="dxa"/>
            </w:tcMar>
          </w:tcPr>
          <w:p w14:paraId="5D822204" w14:textId="77777777" w:rsidR="009E3468" w:rsidRDefault="009E3468" w:rsidP="007C57AC">
            <w:pPr>
              <w:spacing w:after="0" w:line="240" w:lineRule="auto"/>
            </w:pPr>
            <w:r w:rsidRPr="7567A3B2">
              <w:rPr>
                <w:rFonts w:ascii="Calibri" w:eastAsia="Calibri" w:hAnsi="Calibri" w:cs="Calibri"/>
                <w:color w:val="000000" w:themeColor="text1"/>
              </w:rPr>
              <w:t>Man. 13.</w:t>
            </w:r>
          </w:p>
        </w:tc>
        <w:tc>
          <w:tcPr>
            <w:tcW w:w="7754" w:type="dxa"/>
            <w:shd w:val="clear" w:color="auto" w:fill="BDD6EE" w:themeFill="accent5" w:themeFillTint="66"/>
            <w:tcMar>
              <w:left w:w="28" w:type="dxa"/>
              <w:right w:w="28" w:type="dxa"/>
            </w:tcMar>
          </w:tcPr>
          <w:p w14:paraId="645FDD2D" w14:textId="77777777" w:rsidR="009E3468" w:rsidRDefault="009E3468" w:rsidP="007C57AC">
            <w:pPr>
              <w:spacing w:after="0" w:line="240" w:lineRule="auto"/>
            </w:pPr>
            <w:r w:rsidRPr="7567A3B2">
              <w:rPr>
                <w:rFonts w:ascii="Calibri" w:eastAsia="Calibri" w:hAnsi="Calibri" w:cs="Calibri"/>
                <w:color w:val="000000" w:themeColor="text1"/>
              </w:rPr>
              <w:t xml:space="preserve">Skoleledermøte </w:t>
            </w:r>
          </w:p>
        </w:tc>
        <w:tc>
          <w:tcPr>
            <w:tcW w:w="3444" w:type="dxa"/>
            <w:shd w:val="clear" w:color="auto" w:fill="BDD6EE" w:themeFill="accent5" w:themeFillTint="66"/>
            <w:tcMar>
              <w:left w:w="28" w:type="dxa"/>
              <w:right w:w="28" w:type="dxa"/>
            </w:tcMar>
          </w:tcPr>
          <w:p w14:paraId="4CB4EC80" w14:textId="77777777" w:rsidR="009E3468" w:rsidRDefault="009E3468" w:rsidP="007C57AC">
            <w:pPr>
              <w:spacing w:after="0" w:line="240" w:lineRule="auto"/>
            </w:pPr>
            <w:r w:rsidRPr="7567A3B2">
              <w:rPr>
                <w:rFonts w:ascii="Calibri" w:eastAsia="Calibri" w:hAnsi="Calibri" w:cs="Calibri"/>
              </w:rPr>
              <w:t xml:space="preserve"> </w:t>
            </w:r>
          </w:p>
        </w:tc>
        <w:tc>
          <w:tcPr>
            <w:tcW w:w="1031" w:type="dxa"/>
            <w:shd w:val="clear" w:color="auto" w:fill="BDD6EE" w:themeFill="accent5" w:themeFillTint="66"/>
            <w:tcMar>
              <w:left w:w="28" w:type="dxa"/>
              <w:right w:w="28" w:type="dxa"/>
            </w:tcMar>
          </w:tcPr>
          <w:p w14:paraId="53E1CC95" w14:textId="77777777" w:rsidR="009E3468" w:rsidRPr="7567A3B2" w:rsidRDefault="009E3468" w:rsidP="007C57AC">
            <w:pPr>
              <w:spacing w:after="0" w:line="240" w:lineRule="auto"/>
              <w:rPr>
                <w:rFonts w:ascii="Calibri" w:eastAsia="Calibri" w:hAnsi="Calibri" w:cs="Calibri"/>
              </w:rPr>
            </w:pPr>
            <w:r>
              <w:rPr>
                <w:rFonts w:ascii="Calibri" w:eastAsia="Calibri" w:hAnsi="Calibri" w:cs="Calibri"/>
                <w:color w:val="000000" w:themeColor="text1"/>
              </w:rPr>
              <w:t>Alle</w:t>
            </w:r>
          </w:p>
        </w:tc>
      </w:tr>
      <w:tr w:rsidR="009E3468" w14:paraId="48E10F90" w14:textId="77777777" w:rsidTr="00AF5DF7">
        <w:trPr>
          <w:trHeight w:val="227"/>
        </w:trPr>
        <w:tc>
          <w:tcPr>
            <w:tcW w:w="993" w:type="dxa"/>
            <w:vMerge/>
            <w:tcMar>
              <w:left w:w="28" w:type="dxa"/>
              <w:right w:w="28" w:type="dxa"/>
            </w:tcMar>
            <w:vAlign w:val="center"/>
          </w:tcPr>
          <w:p w14:paraId="72367027" w14:textId="77777777" w:rsidR="009E3468" w:rsidRPr="008F1344" w:rsidRDefault="009E3468" w:rsidP="007C57AC">
            <w:pPr>
              <w:spacing w:after="0" w:line="240" w:lineRule="auto"/>
              <w:rPr>
                <w:rFonts w:cstheme="minorHAnsi"/>
                <w:sz w:val="32"/>
                <w:szCs w:val="32"/>
              </w:rPr>
            </w:pPr>
          </w:p>
        </w:tc>
        <w:tc>
          <w:tcPr>
            <w:tcW w:w="992" w:type="dxa"/>
            <w:shd w:val="clear" w:color="auto" w:fill="F7CAAC" w:themeFill="accent2" w:themeFillTint="66"/>
            <w:tcMar>
              <w:left w:w="28" w:type="dxa"/>
              <w:right w:w="28" w:type="dxa"/>
            </w:tcMar>
          </w:tcPr>
          <w:p w14:paraId="2D797F9B" w14:textId="77777777" w:rsidR="009E3468" w:rsidRPr="7567A3B2" w:rsidRDefault="009E3468" w:rsidP="007C57AC">
            <w:pPr>
              <w:spacing w:after="0" w:line="240" w:lineRule="auto"/>
              <w:rPr>
                <w:rFonts w:ascii="Calibri" w:eastAsia="Calibri" w:hAnsi="Calibri" w:cs="Calibri"/>
                <w:color w:val="000000" w:themeColor="text1"/>
              </w:rPr>
            </w:pPr>
            <w:r w:rsidRPr="7567A3B2">
              <w:rPr>
                <w:rFonts w:ascii="Calibri" w:eastAsia="Calibri" w:hAnsi="Calibri" w:cs="Calibri"/>
                <w:color w:val="000000" w:themeColor="text1"/>
              </w:rPr>
              <w:t xml:space="preserve">Tirs. </w:t>
            </w:r>
            <w:r>
              <w:rPr>
                <w:rFonts w:ascii="Calibri" w:eastAsia="Calibri" w:hAnsi="Calibri" w:cs="Calibri"/>
                <w:color w:val="000000" w:themeColor="text1"/>
              </w:rPr>
              <w:t>14</w:t>
            </w:r>
            <w:r w:rsidRPr="7567A3B2">
              <w:rPr>
                <w:rFonts w:ascii="Calibri" w:eastAsia="Calibri" w:hAnsi="Calibri" w:cs="Calibri"/>
                <w:color w:val="000000" w:themeColor="text1"/>
              </w:rPr>
              <w:t>.</w:t>
            </w:r>
          </w:p>
        </w:tc>
        <w:tc>
          <w:tcPr>
            <w:tcW w:w="7754" w:type="dxa"/>
            <w:shd w:val="clear" w:color="auto" w:fill="F7CAAC" w:themeFill="accent2" w:themeFillTint="66"/>
            <w:tcMar>
              <w:left w:w="28" w:type="dxa"/>
              <w:right w:w="28" w:type="dxa"/>
            </w:tcMar>
          </w:tcPr>
          <w:p w14:paraId="29212577" w14:textId="77777777" w:rsidR="009E3468" w:rsidRPr="7567A3B2" w:rsidRDefault="009E3468" w:rsidP="007C57AC">
            <w:pPr>
              <w:spacing w:after="0" w:line="240" w:lineRule="auto"/>
              <w:rPr>
                <w:rFonts w:ascii="Calibri" w:eastAsia="Calibri" w:hAnsi="Calibri" w:cs="Calibri"/>
                <w:color w:val="000000" w:themeColor="text1"/>
              </w:rPr>
            </w:pPr>
            <w:r w:rsidRPr="7567A3B2">
              <w:rPr>
                <w:rFonts w:ascii="Calibri" w:eastAsia="Calibri" w:hAnsi="Calibri" w:cs="Calibri"/>
                <w:color w:val="000000" w:themeColor="text1"/>
              </w:rPr>
              <w:t>BUG</w:t>
            </w:r>
          </w:p>
        </w:tc>
        <w:tc>
          <w:tcPr>
            <w:tcW w:w="3444" w:type="dxa"/>
            <w:shd w:val="clear" w:color="auto" w:fill="F7CAAC" w:themeFill="accent2" w:themeFillTint="66"/>
            <w:tcMar>
              <w:left w:w="28" w:type="dxa"/>
              <w:right w:w="28" w:type="dxa"/>
            </w:tcMar>
          </w:tcPr>
          <w:p w14:paraId="77A71CFF" w14:textId="77777777" w:rsidR="009E3468" w:rsidRPr="7567A3B2" w:rsidRDefault="009E3468" w:rsidP="007C57AC">
            <w:pPr>
              <w:spacing w:after="0" w:line="240" w:lineRule="auto"/>
              <w:rPr>
                <w:rFonts w:ascii="Calibri" w:eastAsia="Calibri" w:hAnsi="Calibri" w:cs="Calibri"/>
              </w:rPr>
            </w:pPr>
            <w:r w:rsidRPr="7567A3B2">
              <w:rPr>
                <w:rFonts w:ascii="Calibri" w:eastAsia="Calibri" w:hAnsi="Calibri" w:cs="Calibri"/>
              </w:rPr>
              <w:t xml:space="preserve"> </w:t>
            </w:r>
          </w:p>
        </w:tc>
        <w:tc>
          <w:tcPr>
            <w:tcW w:w="1031" w:type="dxa"/>
            <w:shd w:val="clear" w:color="auto" w:fill="F7CAAC" w:themeFill="accent2" w:themeFillTint="66"/>
            <w:tcMar>
              <w:left w:w="28" w:type="dxa"/>
              <w:right w:w="28" w:type="dxa"/>
            </w:tcMar>
          </w:tcPr>
          <w:p w14:paraId="61104983" w14:textId="77777777" w:rsidR="009E3468" w:rsidRDefault="009E3468" w:rsidP="007C57AC">
            <w:pPr>
              <w:spacing w:after="0" w:line="240" w:lineRule="auto"/>
              <w:rPr>
                <w:rFonts w:ascii="Calibri" w:eastAsia="Calibri" w:hAnsi="Calibri" w:cs="Calibri"/>
                <w:color w:val="000000" w:themeColor="text1"/>
              </w:rPr>
            </w:pPr>
            <w:r>
              <w:rPr>
                <w:rFonts w:ascii="Calibri" w:eastAsia="Calibri" w:hAnsi="Calibri" w:cs="Calibri"/>
                <w:color w:val="000000" w:themeColor="text1"/>
              </w:rPr>
              <w:t>Alle</w:t>
            </w:r>
          </w:p>
        </w:tc>
      </w:tr>
      <w:tr w:rsidR="009E3468" w14:paraId="1CF76278" w14:textId="77777777" w:rsidTr="00AF5DF7">
        <w:trPr>
          <w:trHeight w:val="227"/>
        </w:trPr>
        <w:tc>
          <w:tcPr>
            <w:tcW w:w="993" w:type="dxa"/>
            <w:vMerge/>
            <w:tcMar>
              <w:left w:w="28" w:type="dxa"/>
              <w:right w:w="28" w:type="dxa"/>
            </w:tcMar>
            <w:vAlign w:val="center"/>
          </w:tcPr>
          <w:p w14:paraId="7D1EF381" w14:textId="77777777" w:rsidR="009E3468" w:rsidRPr="008F1344" w:rsidRDefault="009E3468" w:rsidP="007C57AC">
            <w:pPr>
              <w:spacing w:after="0" w:line="240" w:lineRule="auto"/>
              <w:rPr>
                <w:rFonts w:cstheme="minorHAnsi"/>
                <w:sz w:val="32"/>
                <w:szCs w:val="32"/>
              </w:rPr>
            </w:pPr>
          </w:p>
        </w:tc>
        <w:tc>
          <w:tcPr>
            <w:tcW w:w="992" w:type="dxa"/>
            <w:shd w:val="clear" w:color="auto" w:fill="FFFF00"/>
            <w:tcMar>
              <w:left w:w="28" w:type="dxa"/>
              <w:right w:w="28" w:type="dxa"/>
            </w:tcMar>
          </w:tcPr>
          <w:p w14:paraId="2770A728" w14:textId="77777777" w:rsidR="009E3468" w:rsidRDefault="009E3468" w:rsidP="007C57AC">
            <w:pPr>
              <w:spacing w:after="0" w:line="240" w:lineRule="auto"/>
            </w:pPr>
            <w:r w:rsidRPr="7567A3B2">
              <w:rPr>
                <w:rFonts w:ascii="Calibri" w:eastAsia="Calibri" w:hAnsi="Calibri" w:cs="Calibri"/>
                <w:color w:val="000000" w:themeColor="text1"/>
              </w:rPr>
              <w:t xml:space="preserve">Tirs. 14. </w:t>
            </w:r>
          </w:p>
        </w:tc>
        <w:tc>
          <w:tcPr>
            <w:tcW w:w="7754" w:type="dxa"/>
            <w:shd w:val="clear" w:color="auto" w:fill="FFFF00"/>
            <w:tcMar>
              <w:left w:w="28" w:type="dxa"/>
              <w:right w:w="28" w:type="dxa"/>
            </w:tcMar>
          </w:tcPr>
          <w:p w14:paraId="27C976C9" w14:textId="77777777" w:rsidR="009E3468" w:rsidRDefault="009E3468" w:rsidP="007C57AC">
            <w:pPr>
              <w:spacing w:after="0" w:line="240" w:lineRule="auto"/>
            </w:pPr>
            <w:r w:rsidRPr="7567A3B2">
              <w:rPr>
                <w:rFonts w:ascii="Calibri" w:eastAsia="Calibri" w:hAnsi="Calibri" w:cs="Calibri"/>
                <w:color w:val="000000" w:themeColor="text1"/>
              </w:rPr>
              <w:t>Kurs 1- Grunnleggende programmering</w:t>
            </w:r>
          </w:p>
        </w:tc>
        <w:tc>
          <w:tcPr>
            <w:tcW w:w="3444" w:type="dxa"/>
            <w:shd w:val="clear" w:color="auto" w:fill="FFFF00"/>
            <w:tcMar>
              <w:left w:w="28" w:type="dxa"/>
              <w:right w:w="28" w:type="dxa"/>
            </w:tcMar>
          </w:tcPr>
          <w:p w14:paraId="76DEBAE8" w14:textId="77777777" w:rsidR="009E3468" w:rsidRDefault="009E3468" w:rsidP="007C57AC">
            <w:pPr>
              <w:spacing w:after="0" w:line="240" w:lineRule="auto"/>
            </w:pPr>
            <w:r w:rsidRPr="7567A3B2">
              <w:rPr>
                <w:rFonts w:ascii="Calibri" w:eastAsia="Calibri" w:hAnsi="Calibri" w:cs="Calibri"/>
                <w:color w:val="000000" w:themeColor="text1"/>
              </w:rPr>
              <w:t>Hel dag (velg en av to alt. dager)</w:t>
            </w:r>
          </w:p>
        </w:tc>
        <w:tc>
          <w:tcPr>
            <w:tcW w:w="1031" w:type="dxa"/>
            <w:shd w:val="clear" w:color="auto" w:fill="FFFF00"/>
            <w:tcMar>
              <w:left w:w="28" w:type="dxa"/>
              <w:right w:w="28" w:type="dxa"/>
            </w:tcMar>
          </w:tcPr>
          <w:p w14:paraId="59B557D5" w14:textId="77777777" w:rsidR="009E3468" w:rsidRPr="7567A3B2" w:rsidRDefault="009E3468" w:rsidP="007C57AC">
            <w:pPr>
              <w:spacing w:after="0" w:line="240" w:lineRule="auto"/>
              <w:rPr>
                <w:rFonts w:ascii="Calibri" w:eastAsia="Calibri" w:hAnsi="Calibri" w:cs="Calibri"/>
                <w:color w:val="000000" w:themeColor="text1"/>
              </w:rPr>
            </w:pPr>
          </w:p>
        </w:tc>
      </w:tr>
      <w:tr w:rsidR="009E3468" w14:paraId="07B2524C" w14:textId="77777777" w:rsidTr="00AF5DF7">
        <w:trPr>
          <w:trHeight w:val="227"/>
        </w:trPr>
        <w:tc>
          <w:tcPr>
            <w:tcW w:w="993" w:type="dxa"/>
            <w:vMerge/>
            <w:tcMar>
              <w:left w:w="28" w:type="dxa"/>
              <w:right w:w="28" w:type="dxa"/>
            </w:tcMar>
            <w:vAlign w:val="center"/>
          </w:tcPr>
          <w:p w14:paraId="59895222" w14:textId="77777777" w:rsidR="009E3468" w:rsidRPr="008F1344" w:rsidRDefault="009E3468" w:rsidP="007C57AC">
            <w:pPr>
              <w:spacing w:after="0" w:line="240" w:lineRule="auto"/>
              <w:rPr>
                <w:rFonts w:cstheme="minorHAnsi"/>
                <w:sz w:val="32"/>
                <w:szCs w:val="32"/>
              </w:rPr>
            </w:pPr>
          </w:p>
        </w:tc>
        <w:tc>
          <w:tcPr>
            <w:tcW w:w="992" w:type="dxa"/>
            <w:shd w:val="clear" w:color="auto" w:fill="FFFF00"/>
            <w:tcMar>
              <w:left w:w="28" w:type="dxa"/>
              <w:right w:w="28" w:type="dxa"/>
            </w:tcMar>
          </w:tcPr>
          <w:p w14:paraId="0420D991" w14:textId="77777777" w:rsidR="009E3468" w:rsidRDefault="009E3468" w:rsidP="007C57AC">
            <w:pPr>
              <w:spacing w:after="0" w:line="240" w:lineRule="auto"/>
            </w:pPr>
            <w:r w:rsidRPr="7567A3B2">
              <w:rPr>
                <w:rFonts w:ascii="Calibri" w:eastAsia="Calibri" w:hAnsi="Calibri" w:cs="Calibri"/>
                <w:color w:val="000000" w:themeColor="text1"/>
              </w:rPr>
              <w:t xml:space="preserve">Fre. 17. </w:t>
            </w:r>
          </w:p>
        </w:tc>
        <w:tc>
          <w:tcPr>
            <w:tcW w:w="7754" w:type="dxa"/>
            <w:shd w:val="clear" w:color="auto" w:fill="FFFF00"/>
            <w:tcMar>
              <w:left w:w="28" w:type="dxa"/>
              <w:right w:w="28" w:type="dxa"/>
            </w:tcMar>
          </w:tcPr>
          <w:p w14:paraId="7B4742C6" w14:textId="77777777" w:rsidR="009E3468" w:rsidRDefault="009E3468" w:rsidP="007C57AC">
            <w:pPr>
              <w:spacing w:after="0" w:line="240" w:lineRule="auto"/>
            </w:pPr>
            <w:r w:rsidRPr="7567A3B2">
              <w:rPr>
                <w:rFonts w:ascii="Calibri" w:eastAsia="Calibri" w:hAnsi="Calibri" w:cs="Calibri"/>
                <w:color w:val="000000" w:themeColor="text1"/>
              </w:rPr>
              <w:t>Regional fagdag for alle SFO-ansatte</w:t>
            </w:r>
          </w:p>
        </w:tc>
        <w:tc>
          <w:tcPr>
            <w:tcW w:w="3444" w:type="dxa"/>
            <w:shd w:val="clear" w:color="auto" w:fill="FFFF00"/>
            <w:tcMar>
              <w:left w:w="28" w:type="dxa"/>
              <w:right w:w="28" w:type="dxa"/>
            </w:tcMar>
          </w:tcPr>
          <w:p w14:paraId="77D9A17C" w14:textId="77777777" w:rsidR="009E3468" w:rsidRDefault="009E3468" w:rsidP="007C57AC">
            <w:pPr>
              <w:spacing w:after="0" w:line="240" w:lineRule="auto"/>
            </w:pPr>
            <w:r w:rsidRPr="7567A3B2">
              <w:rPr>
                <w:rFonts w:ascii="Calibri" w:eastAsia="Calibri" w:hAnsi="Calibri" w:cs="Calibri"/>
              </w:rPr>
              <w:t xml:space="preserve"> </w:t>
            </w:r>
            <w:r>
              <w:rPr>
                <w:rFonts w:ascii="Calibri" w:eastAsia="Calibri" w:hAnsi="Calibri" w:cs="Calibri"/>
              </w:rPr>
              <w:t>Hurtigrutens Hus på Stokmarknes</w:t>
            </w:r>
          </w:p>
        </w:tc>
        <w:tc>
          <w:tcPr>
            <w:tcW w:w="1031" w:type="dxa"/>
            <w:shd w:val="clear" w:color="auto" w:fill="FFFF00"/>
            <w:tcMar>
              <w:left w:w="28" w:type="dxa"/>
              <w:right w:w="28" w:type="dxa"/>
            </w:tcMar>
          </w:tcPr>
          <w:p w14:paraId="7315001D" w14:textId="77777777" w:rsidR="009E3468" w:rsidRPr="7567A3B2" w:rsidRDefault="009E3468" w:rsidP="007C57AC">
            <w:pPr>
              <w:spacing w:after="0" w:line="240" w:lineRule="auto"/>
              <w:rPr>
                <w:rFonts w:ascii="Calibri" w:eastAsia="Calibri" w:hAnsi="Calibri" w:cs="Calibri"/>
              </w:rPr>
            </w:pPr>
            <w:r>
              <w:rPr>
                <w:rFonts w:ascii="Calibri" w:eastAsia="Calibri" w:hAnsi="Calibri" w:cs="Calibri"/>
              </w:rPr>
              <w:t>2</w:t>
            </w:r>
          </w:p>
        </w:tc>
      </w:tr>
      <w:tr w:rsidR="009E3468" w14:paraId="79F5F853" w14:textId="77777777" w:rsidTr="00AF5DF7">
        <w:trPr>
          <w:trHeight w:val="227"/>
        </w:trPr>
        <w:tc>
          <w:tcPr>
            <w:tcW w:w="993" w:type="dxa"/>
            <w:vMerge/>
            <w:tcMar>
              <w:left w:w="28" w:type="dxa"/>
              <w:right w:w="28" w:type="dxa"/>
            </w:tcMar>
            <w:vAlign w:val="center"/>
          </w:tcPr>
          <w:p w14:paraId="5F0BE787" w14:textId="77777777" w:rsidR="009E3468" w:rsidRPr="008F1344" w:rsidRDefault="009E3468" w:rsidP="007C57AC">
            <w:pPr>
              <w:spacing w:after="0" w:line="240" w:lineRule="auto"/>
              <w:rPr>
                <w:rFonts w:cstheme="minorHAnsi"/>
                <w:sz w:val="32"/>
                <w:szCs w:val="32"/>
              </w:rPr>
            </w:pPr>
          </w:p>
        </w:tc>
        <w:tc>
          <w:tcPr>
            <w:tcW w:w="992" w:type="dxa"/>
            <w:shd w:val="clear" w:color="auto" w:fill="F7CAAC" w:themeFill="accent2" w:themeFillTint="66"/>
            <w:tcMar>
              <w:left w:w="28" w:type="dxa"/>
              <w:right w:w="28" w:type="dxa"/>
            </w:tcMar>
          </w:tcPr>
          <w:p w14:paraId="66BE0F8A" w14:textId="77777777" w:rsidR="009E3468" w:rsidRDefault="009E3468" w:rsidP="007C57AC">
            <w:pPr>
              <w:spacing w:after="0" w:line="240" w:lineRule="auto"/>
            </w:pPr>
            <w:r w:rsidRPr="7567A3B2">
              <w:rPr>
                <w:rFonts w:ascii="Calibri" w:eastAsia="Calibri" w:hAnsi="Calibri" w:cs="Calibri"/>
                <w:color w:val="000000" w:themeColor="text1"/>
              </w:rPr>
              <w:t>Man. 20.</w:t>
            </w:r>
          </w:p>
        </w:tc>
        <w:tc>
          <w:tcPr>
            <w:tcW w:w="7754" w:type="dxa"/>
            <w:shd w:val="clear" w:color="auto" w:fill="F7CAAC" w:themeFill="accent2" w:themeFillTint="66"/>
            <w:tcMar>
              <w:left w:w="28" w:type="dxa"/>
              <w:right w:w="28" w:type="dxa"/>
            </w:tcMar>
          </w:tcPr>
          <w:p w14:paraId="246717BF" w14:textId="77777777" w:rsidR="009E3468" w:rsidRDefault="009E3468" w:rsidP="007C57AC">
            <w:pPr>
              <w:spacing w:after="0" w:line="240" w:lineRule="auto"/>
            </w:pPr>
            <w:r w:rsidRPr="7567A3B2">
              <w:rPr>
                <w:rFonts w:ascii="Calibri" w:eastAsia="Calibri" w:hAnsi="Calibri" w:cs="Calibri"/>
                <w:color w:val="000000" w:themeColor="text1"/>
              </w:rPr>
              <w:t>SUT</w:t>
            </w:r>
          </w:p>
        </w:tc>
        <w:tc>
          <w:tcPr>
            <w:tcW w:w="3444" w:type="dxa"/>
            <w:shd w:val="clear" w:color="auto" w:fill="F7CAAC" w:themeFill="accent2" w:themeFillTint="66"/>
            <w:tcMar>
              <w:left w:w="28" w:type="dxa"/>
              <w:right w:w="28" w:type="dxa"/>
            </w:tcMar>
          </w:tcPr>
          <w:p w14:paraId="2206C278" w14:textId="77777777" w:rsidR="009E3468" w:rsidRDefault="009E3468" w:rsidP="007C57AC">
            <w:pPr>
              <w:spacing w:after="0" w:line="240" w:lineRule="auto"/>
            </w:pPr>
            <w:r w:rsidRPr="7567A3B2">
              <w:rPr>
                <w:rFonts w:ascii="Calibri" w:eastAsia="Calibri" w:hAnsi="Calibri" w:cs="Calibri"/>
              </w:rPr>
              <w:t xml:space="preserve"> </w:t>
            </w:r>
          </w:p>
        </w:tc>
        <w:tc>
          <w:tcPr>
            <w:tcW w:w="1031" w:type="dxa"/>
            <w:shd w:val="clear" w:color="auto" w:fill="F7CAAC" w:themeFill="accent2" w:themeFillTint="66"/>
            <w:tcMar>
              <w:left w:w="28" w:type="dxa"/>
              <w:right w:w="28" w:type="dxa"/>
            </w:tcMar>
          </w:tcPr>
          <w:p w14:paraId="785F4564" w14:textId="77777777" w:rsidR="009E3468" w:rsidRPr="7567A3B2" w:rsidRDefault="009E3468" w:rsidP="007C57AC">
            <w:pPr>
              <w:spacing w:after="0" w:line="240" w:lineRule="auto"/>
              <w:rPr>
                <w:rFonts w:ascii="Calibri" w:eastAsia="Calibri" w:hAnsi="Calibri" w:cs="Calibri"/>
              </w:rPr>
            </w:pPr>
            <w:r>
              <w:rPr>
                <w:rFonts w:ascii="Calibri" w:eastAsia="Calibri" w:hAnsi="Calibri" w:cs="Calibri"/>
                <w:color w:val="000000" w:themeColor="text1"/>
              </w:rPr>
              <w:t>Alle</w:t>
            </w:r>
          </w:p>
        </w:tc>
      </w:tr>
      <w:tr w:rsidR="009E3468" w14:paraId="617D9663" w14:textId="77777777" w:rsidTr="00AF5DF7">
        <w:trPr>
          <w:trHeight w:val="227"/>
        </w:trPr>
        <w:tc>
          <w:tcPr>
            <w:tcW w:w="993" w:type="dxa"/>
            <w:vMerge/>
            <w:tcMar>
              <w:left w:w="28" w:type="dxa"/>
              <w:right w:w="28" w:type="dxa"/>
            </w:tcMar>
            <w:vAlign w:val="center"/>
          </w:tcPr>
          <w:p w14:paraId="6C4470AD" w14:textId="77777777" w:rsidR="009E3468" w:rsidRPr="008F1344" w:rsidRDefault="009E3468" w:rsidP="007C57AC">
            <w:pPr>
              <w:spacing w:after="0" w:line="240" w:lineRule="auto"/>
              <w:rPr>
                <w:rFonts w:cstheme="minorHAnsi"/>
                <w:sz w:val="32"/>
                <w:szCs w:val="32"/>
              </w:rPr>
            </w:pPr>
          </w:p>
        </w:tc>
        <w:tc>
          <w:tcPr>
            <w:tcW w:w="992" w:type="dxa"/>
            <w:shd w:val="clear" w:color="auto" w:fill="FFF2CC" w:themeFill="accent4" w:themeFillTint="33"/>
            <w:tcMar>
              <w:left w:w="28" w:type="dxa"/>
              <w:right w:w="28" w:type="dxa"/>
            </w:tcMar>
          </w:tcPr>
          <w:p w14:paraId="18A385AD" w14:textId="77777777" w:rsidR="009E3468" w:rsidRDefault="009E3468" w:rsidP="007C57AC">
            <w:pPr>
              <w:spacing w:after="0" w:line="240" w:lineRule="auto"/>
            </w:pPr>
            <w:r w:rsidRPr="7567A3B2">
              <w:rPr>
                <w:rFonts w:ascii="Calibri" w:eastAsia="Calibri" w:hAnsi="Calibri" w:cs="Calibri"/>
                <w:color w:val="000000" w:themeColor="text1"/>
              </w:rPr>
              <w:t>Tirs. 21.</w:t>
            </w:r>
          </w:p>
        </w:tc>
        <w:tc>
          <w:tcPr>
            <w:tcW w:w="7754" w:type="dxa"/>
            <w:shd w:val="clear" w:color="auto" w:fill="FFF2CC" w:themeFill="accent4" w:themeFillTint="33"/>
            <w:tcMar>
              <w:left w:w="28" w:type="dxa"/>
              <w:right w:w="28" w:type="dxa"/>
            </w:tcMar>
          </w:tcPr>
          <w:p w14:paraId="544BF5D1" w14:textId="77777777" w:rsidR="009E3468" w:rsidRDefault="009E3468" w:rsidP="007C57AC">
            <w:pPr>
              <w:spacing w:after="0" w:line="240" w:lineRule="auto"/>
            </w:pPr>
            <w:r w:rsidRPr="7567A3B2">
              <w:rPr>
                <w:rFonts w:ascii="Calibri" w:eastAsia="Calibri" w:hAnsi="Calibri" w:cs="Calibri"/>
                <w:color w:val="000000" w:themeColor="text1"/>
              </w:rPr>
              <w:t>Regionalt SFO-leder nettverk</w:t>
            </w:r>
          </w:p>
        </w:tc>
        <w:tc>
          <w:tcPr>
            <w:tcW w:w="3444" w:type="dxa"/>
            <w:shd w:val="clear" w:color="auto" w:fill="FFF2CC" w:themeFill="accent4" w:themeFillTint="33"/>
            <w:tcMar>
              <w:left w:w="28" w:type="dxa"/>
              <w:right w:w="28" w:type="dxa"/>
            </w:tcMar>
          </w:tcPr>
          <w:p w14:paraId="01224712" w14:textId="77777777" w:rsidR="009E3468" w:rsidRDefault="009E3468" w:rsidP="007C57AC">
            <w:pPr>
              <w:spacing w:after="0" w:line="240" w:lineRule="auto"/>
            </w:pPr>
            <w:r w:rsidRPr="7567A3B2">
              <w:rPr>
                <w:rFonts w:ascii="Calibri" w:eastAsia="Calibri" w:hAnsi="Calibri" w:cs="Calibri"/>
                <w:color w:val="000000" w:themeColor="text1"/>
              </w:rPr>
              <w:t>Digitalt</w:t>
            </w:r>
          </w:p>
        </w:tc>
        <w:tc>
          <w:tcPr>
            <w:tcW w:w="1031" w:type="dxa"/>
            <w:shd w:val="clear" w:color="auto" w:fill="FFF2CC" w:themeFill="accent4" w:themeFillTint="33"/>
            <w:tcMar>
              <w:left w:w="28" w:type="dxa"/>
              <w:right w:w="28" w:type="dxa"/>
            </w:tcMar>
          </w:tcPr>
          <w:p w14:paraId="1B0D1F7C" w14:textId="3ADF6B3C" w:rsidR="009E3468" w:rsidRPr="7567A3B2" w:rsidRDefault="005C3F95" w:rsidP="007C57AC">
            <w:pPr>
              <w:spacing w:after="0" w:line="240" w:lineRule="auto"/>
              <w:rPr>
                <w:rFonts w:ascii="Calibri" w:eastAsia="Calibri" w:hAnsi="Calibri" w:cs="Calibri"/>
                <w:color w:val="000000" w:themeColor="text1"/>
              </w:rPr>
            </w:pPr>
            <w:r>
              <w:rPr>
                <w:rFonts w:ascii="Calibri" w:eastAsia="Calibri" w:hAnsi="Calibri" w:cs="Calibri"/>
                <w:color w:val="000000" w:themeColor="text1"/>
              </w:rPr>
              <w:t>2</w:t>
            </w:r>
          </w:p>
        </w:tc>
      </w:tr>
      <w:tr w:rsidR="009E3468" w14:paraId="1A72E88E" w14:textId="77777777" w:rsidTr="00AF5DF7">
        <w:trPr>
          <w:trHeight w:val="227"/>
        </w:trPr>
        <w:tc>
          <w:tcPr>
            <w:tcW w:w="993" w:type="dxa"/>
            <w:vMerge w:val="restart"/>
            <w:shd w:val="clear" w:color="auto" w:fill="E7E6E6" w:themeFill="background2"/>
            <w:tcMar>
              <w:left w:w="28" w:type="dxa"/>
              <w:right w:w="28" w:type="dxa"/>
            </w:tcMar>
            <w:textDirection w:val="btLr"/>
          </w:tcPr>
          <w:p w14:paraId="29FF3E1A" w14:textId="77777777" w:rsidR="009E3468" w:rsidRPr="008F1344" w:rsidRDefault="009E3468" w:rsidP="007C57AC">
            <w:pPr>
              <w:spacing w:after="0" w:line="240" w:lineRule="auto"/>
              <w:ind w:left="113" w:right="113"/>
              <w:jc w:val="center"/>
              <w:rPr>
                <w:rFonts w:eastAsia="Calibri"/>
                <w:b/>
                <w:bCs/>
                <w:color w:val="000000" w:themeColor="text1"/>
              </w:rPr>
            </w:pPr>
            <w:r w:rsidRPr="0A925F90">
              <w:rPr>
                <w:rFonts w:eastAsia="Calibri"/>
                <w:b/>
                <w:bCs/>
                <w:color w:val="000000" w:themeColor="text1"/>
              </w:rPr>
              <w:t>Des</w:t>
            </w:r>
            <w:r>
              <w:rPr>
                <w:rFonts w:eastAsia="Calibri"/>
                <w:b/>
                <w:bCs/>
                <w:color w:val="000000" w:themeColor="text1"/>
              </w:rPr>
              <w:t>ember</w:t>
            </w:r>
          </w:p>
        </w:tc>
        <w:tc>
          <w:tcPr>
            <w:tcW w:w="992" w:type="dxa"/>
            <w:tcMar>
              <w:left w:w="28" w:type="dxa"/>
              <w:right w:w="28" w:type="dxa"/>
            </w:tcMar>
          </w:tcPr>
          <w:p w14:paraId="3FFE3D6B" w14:textId="77777777" w:rsidR="009E3468" w:rsidRPr="0072653F" w:rsidRDefault="009E3468" w:rsidP="007C57AC">
            <w:pPr>
              <w:spacing w:after="0" w:line="240" w:lineRule="auto"/>
            </w:pPr>
            <w:r w:rsidRPr="0072653F">
              <w:rPr>
                <w:rFonts w:ascii="Calibri" w:eastAsia="Calibri" w:hAnsi="Calibri" w:cs="Calibri"/>
              </w:rPr>
              <w:t>Fre. 1.</w:t>
            </w:r>
          </w:p>
        </w:tc>
        <w:tc>
          <w:tcPr>
            <w:tcW w:w="7754" w:type="dxa"/>
            <w:tcMar>
              <w:left w:w="28" w:type="dxa"/>
              <w:right w:w="28" w:type="dxa"/>
            </w:tcMar>
          </w:tcPr>
          <w:p w14:paraId="178700C6" w14:textId="77777777" w:rsidR="009E3468" w:rsidRPr="0072653F" w:rsidRDefault="009E3468" w:rsidP="007C57AC">
            <w:pPr>
              <w:spacing w:after="0" w:line="240" w:lineRule="auto"/>
              <w:rPr>
                <w:rFonts w:ascii="Calibri" w:eastAsia="Calibri" w:hAnsi="Calibri" w:cs="Calibri"/>
              </w:rPr>
            </w:pPr>
            <w:r w:rsidRPr="0072653F">
              <w:rPr>
                <w:rFonts w:ascii="Calibri" w:eastAsia="Calibri" w:hAnsi="Calibri" w:cs="Calibri"/>
              </w:rPr>
              <w:t>Fagfredag BTI Stafettlogg</w:t>
            </w:r>
          </w:p>
        </w:tc>
        <w:tc>
          <w:tcPr>
            <w:tcW w:w="3444" w:type="dxa"/>
            <w:tcMar>
              <w:left w:w="28" w:type="dxa"/>
              <w:right w:w="28" w:type="dxa"/>
            </w:tcMar>
          </w:tcPr>
          <w:p w14:paraId="313569AC" w14:textId="77777777" w:rsidR="009E3468" w:rsidRPr="0072653F" w:rsidRDefault="009E3468" w:rsidP="007C57AC">
            <w:pPr>
              <w:spacing w:after="0" w:line="240" w:lineRule="auto"/>
            </w:pPr>
            <w:r w:rsidRPr="0072653F">
              <w:rPr>
                <w:rFonts w:ascii="Calibri" w:eastAsia="Calibri" w:hAnsi="Calibri" w:cs="Calibri"/>
              </w:rPr>
              <w:t xml:space="preserve">Utvalgte alle sektorer </w:t>
            </w:r>
          </w:p>
        </w:tc>
        <w:tc>
          <w:tcPr>
            <w:tcW w:w="1031" w:type="dxa"/>
            <w:tcMar>
              <w:left w:w="28" w:type="dxa"/>
              <w:right w:w="28" w:type="dxa"/>
            </w:tcMar>
          </w:tcPr>
          <w:p w14:paraId="6923B8BC" w14:textId="77777777" w:rsidR="009E3468" w:rsidRPr="0072653F" w:rsidRDefault="009E3468" w:rsidP="007C57AC">
            <w:pPr>
              <w:spacing w:after="0" w:line="240" w:lineRule="auto"/>
              <w:rPr>
                <w:rFonts w:ascii="Calibri" w:eastAsia="Calibri" w:hAnsi="Calibri" w:cs="Calibri"/>
              </w:rPr>
            </w:pPr>
            <w:r w:rsidRPr="0072653F">
              <w:rPr>
                <w:rFonts w:ascii="Calibri" w:eastAsia="Calibri" w:hAnsi="Calibri" w:cs="Calibri"/>
              </w:rPr>
              <w:t>4</w:t>
            </w:r>
          </w:p>
        </w:tc>
      </w:tr>
      <w:tr w:rsidR="009E3468" w14:paraId="35FA7F22" w14:textId="77777777" w:rsidTr="00AF5DF7">
        <w:trPr>
          <w:trHeight w:val="227"/>
        </w:trPr>
        <w:tc>
          <w:tcPr>
            <w:tcW w:w="993" w:type="dxa"/>
            <w:vMerge/>
            <w:tcMar>
              <w:left w:w="28" w:type="dxa"/>
              <w:right w:w="28" w:type="dxa"/>
            </w:tcMar>
            <w:textDirection w:val="btLr"/>
          </w:tcPr>
          <w:p w14:paraId="45504469" w14:textId="77777777" w:rsidR="009E3468" w:rsidRDefault="009E3468" w:rsidP="007C57AC"/>
        </w:tc>
        <w:tc>
          <w:tcPr>
            <w:tcW w:w="992" w:type="dxa"/>
            <w:shd w:val="clear" w:color="auto" w:fill="BDD6EE" w:themeFill="accent5" w:themeFillTint="66"/>
            <w:tcMar>
              <w:left w:w="28" w:type="dxa"/>
              <w:right w:w="28" w:type="dxa"/>
            </w:tcMar>
          </w:tcPr>
          <w:p w14:paraId="335D4C28" w14:textId="77777777" w:rsidR="009E3468" w:rsidRDefault="009E3468" w:rsidP="007C57AC">
            <w:pPr>
              <w:spacing w:line="240" w:lineRule="auto"/>
              <w:rPr>
                <w:rFonts w:ascii="Calibri" w:eastAsia="Calibri" w:hAnsi="Calibri" w:cs="Calibri"/>
              </w:rPr>
            </w:pPr>
            <w:r w:rsidRPr="2363EB4C">
              <w:rPr>
                <w:rFonts w:ascii="Calibri" w:eastAsia="Calibri" w:hAnsi="Calibri" w:cs="Calibri"/>
              </w:rPr>
              <w:t>Man. 4.</w:t>
            </w:r>
          </w:p>
        </w:tc>
        <w:tc>
          <w:tcPr>
            <w:tcW w:w="7754" w:type="dxa"/>
            <w:shd w:val="clear" w:color="auto" w:fill="BDD6EE" w:themeFill="accent5" w:themeFillTint="66"/>
            <w:tcMar>
              <w:left w:w="28" w:type="dxa"/>
              <w:right w:w="28" w:type="dxa"/>
            </w:tcMar>
          </w:tcPr>
          <w:p w14:paraId="1D3F7679" w14:textId="77777777" w:rsidR="009E3468" w:rsidRDefault="009E3468" w:rsidP="007C57AC">
            <w:pPr>
              <w:spacing w:line="240" w:lineRule="auto"/>
              <w:rPr>
                <w:rFonts w:ascii="Calibri" w:eastAsia="Calibri" w:hAnsi="Calibri" w:cs="Calibri"/>
              </w:rPr>
            </w:pPr>
            <w:r w:rsidRPr="2363EB4C">
              <w:rPr>
                <w:rFonts w:ascii="Calibri" w:eastAsia="Calibri" w:hAnsi="Calibri" w:cs="Calibri"/>
              </w:rPr>
              <w:t>Skoleledermøte</w:t>
            </w:r>
          </w:p>
        </w:tc>
        <w:tc>
          <w:tcPr>
            <w:tcW w:w="3444" w:type="dxa"/>
            <w:shd w:val="clear" w:color="auto" w:fill="BDD6EE" w:themeFill="accent5" w:themeFillTint="66"/>
            <w:tcMar>
              <w:left w:w="28" w:type="dxa"/>
              <w:right w:w="28" w:type="dxa"/>
            </w:tcMar>
          </w:tcPr>
          <w:p w14:paraId="26B0AE90" w14:textId="77777777" w:rsidR="009E3468" w:rsidRDefault="009E3468" w:rsidP="007C57AC">
            <w:pPr>
              <w:spacing w:line="240" w:lineRule="auto"/>
              <w:rPr>
                <w:rFonts w:ascii="Calibri" w:eastAsia="Calibri" w:hAnsi="Calibri" w:cs="Calibri"/>
              </w:rPr>
            </w:pPr>
          </w:p>
        </w:tc>
        <w:tc>
          <w:tcPr>
            <w:tcW w:w="1031" w:type="dxa"/>
            <w:shd w:val="clear" w:color="auto" w:fill="BDD6EE" w:themeFill="accent5" w:themeFillTint="66"/>
            <w:tcMar>
              <w:left w:w="28" w:type="dxa"/>
              <w:right w:w="28" w:type="dxa"/>
            </w:tcMar>
          </w:tcPr>
          <w:p w14:paraId="6325A367" w14:textId="77777777" w:rsidR="009E3468" w:rsidRDefault="009E3468" w:rsidP="007C57AC">
            <w:pPr>
              <w:spacing w:line="240" w:lineRule="auto"/>
              <w:rPr>
                <w:rFonts w:ascii="Calibri" w:eastAsia="Calibri" w:hAnsi="Calibri" w:cs="Calibri"/>
              </w:rPr>
            </w:pPr>
            <w:r>
              <w:rPr>
                <w:rFonts w:ascii="Calibri" w:eastAsia="Calibri" w:hAnsi="Calibri" w:cs="Calibri"/>
              </w:rPr>
              <w:t>Alle</w:t>
            </w:r>
          </w:p>
        </w:tc>
      </w:tr>
      <w:tr w:rsidR="00AF5DF7" w14:paraId="25ED84C7" w14:textId="77777777" w:rsidTr="00BC1190">
        <w:trPr>
          <w:trHeight w:val="227"/>
        </w:trPr>
        <w:tc>
          <w:tcPr>
            <w:tcW w:w="993" w:type="dxa"/>
            <w:vMerge/>
            <w:tcMar>
              <w:left w:w="28" w:type="dxa"/>
              <w:right w:w="28" w:type="dxa"/>
            </w:tcMar>
            <w:textDirection w:val="btLr"/>
          </w:tcPr>
          <w:p w14:paraId="252074AE" w14:textId="77777777" w:rsidR="00AF5DF7" w:rsidRDefault="00AF5DF7" w:rsidP="007C57AC"/>
        </w:tc>
        <w:tc>
          <w:tcPr>
            <w:tcW w:w="992" w:type="dxa"/>
            <w:shd w:val="clear" w:color="auto" w:fill="FFF2CC" w:themeFill="accent4" w:themeFillTint="33"/>
            <w:tcMar>
              <w:left w:w="28" w:type="dxa"/>
              <w:right w:w="28" w:type="dxa"/>
            </w:tcMar>
          </w:tcPr>
          <w:p w14:paraId="692901EA" w14:textId="0BD2B421" w:rsidR="00AF5DF7" w:rsidRPr="2363EB4C" w:rsidRDefault="00161AF8" w:rsidP="007C57AC">
            <w:pPr>
              <w:spacing w:line="240" w:lineRule="auto"/>
              <w:rPr>
                <w:rFonts w:ascii="Calibri" w:eastAsia="Calibri" w:hAnsi="Calibri" w:cs="Calibri"/>
              </w:rPr>
            </w:pPr>
            <w:r>
              <w:rPr>
                <w:rFonts w:ascii="Calibri" w:eastAsia="Calibri" w:hAnsi="Calibri" w:cs="Calibri"/>
              </w:rPr>
              <w:t>Tors. 7</w:t>
            </w:r>
          </w:p>
        </w:tc>
        <w:tc>
          <w:tcPr>
            <w:tcW w:w="7754" w:type="dxa"/>
            <w:shd w:val="clear" w:color="auto" w:fill="FFF2CC" w:themeFill="accent4" w:themeFillTint="33"/>
            <w:tcMar>
              <w:left w:w="28" w:type="dxa"/>
              <w:right w:w="28" w:type="dxa"/>
            </w:tcMar>
          </w:tcPr>
          <w:p w14:paraId="653B4B84" w14:textId="347E98D2" w:rsidR="00AF5DF7" w:rsidRPr="2363EB4C" w:rsidRDefault="00161AF8" w:rsidP="007C57AC">
            <w:pPr>
              <w:spacing w:line="240" w:lineRule="auto"/>
              <w:rPr>
                <w:rFonts w:ascii="Calibri" w:eastAsia="Calibri" w:hAnsi="Calibri" w:cs="Calibri"/>
              </w:rPr>
            </w:pPr>
            <w:r>
              <w:rPr>
                <w:rFonts w:ascii="Calibri" w:eastAsia="Calibri" w:hAnsi="Calibri" w:cs="Calibri"/>
              </w:rPr>
              <w:t>SKUT-samling</w:t>
            </w:r>
          </w:p>
        </w:tc>
        <w:tc>
          <w:tcPr>
            <w:tcW w:w="3444" w:type="dxa"/>
            <w:shd w:val="clear" w:color="auto" w:fill="FFF2CC" w:themeFill="accent4" w:themeFillTint="33"/>
            <w:tcMar>
              <w:left w:w="28" w:type="dxa"/>
              <w:right w:w="28" w:type="dxa"/>
            </w:tcMar>
          </w:tcPr>
          <w:p w14:paraId="2ECCFB2B" w14:textId="77777777" w:rsidR="00AF5DF7" w:rsidRDefault="00AF5DF7" w:rsidP="007C57AC">
            <w:pPr>
              <w:spacing w:line="240" w:lineRule="auto"/>
              <w:rPr>
                <w:rFonts w:ascii="Calibri" w:eastAsia="Calibri" w:hAnsi="Calibri" w:cs="Calibri"/>
              </w:rPr>
            </w:pPr>
          </w:p>
        </w:tc>
        <w:tc>
          <w:tcPr>
            <w:tcW w:w="1031" w:type="dxa"/>
            <w:shd w:val="clear" w:color="auto" w:fill="FFF2CC" w:themeFill="accent4" w:themeFillTint="33"/>
            <w:tcMar>
              <w:left w:w="28" w:type="dxa"/>
              <w:right w:w="28" w:type="dxa"/>
            </w:tcMar>
          </w:tcPr>
          <w:p w14:paraId="08CC6FE6" w14:textId="16B87D83" w:rsidR="00AF5DF7" w:rsidRDefault="005C3F95" w:rsidP="007C57AC">
            <w:pPr>
              <w:spacing w:line="240" w:lineRule="auto"/>
              <w:rPr>
                <w:rFonts w:ascii="Calibri" w:eastAsia="Calibri" w:hAnsi="Calibri" w:cs="Calibri"/>
              </w:rPr>
            </w:pPr>
            <w:r>
              <w:rPr>
                <w:rFonts w:ascii="Calibri" w:eastAsia="Calibri" w:hAnsi="Calibri" w:cs="Calibri"/>
              </w:rPr>
              <w:t>2-4</w:t>
            </w:r>
          </w:p>
        </w:tc>
      </w:tr>
      <w:tr w:rsidR="009E3468" w14:paraId="7D91EC72" w14:textId="77777777" w:rsidTr="00AF5DF7">
        <w:trPr>
          <w:trHeight w:val="227"/>
        </w:trPr>
        <w:tc>
          <w:tcPr>
            <w:tcW w:w="993" w:type="dxa"/>
            <w:vMerge/>
            <w:tcMar>
              <w:left w:w="28" w:type="dxa"/>
              <w:right w:w="28" w:type="dxa"/>
            </w:tcMar>
            <w:vAlign w:val="center"/>
          </w:tcPr>
          <w:p w14:paraId="65EC1796" w14:textId="77777777" w:rsidR="009E3468" w:rsidRPr="008F1344" w:rsidRDefault="009E3468" w:rsidP="007C57AC">
            <w:pPr>
              <w:spacing w:after="0" w:line="240" w:lineRule="auto"/>
              <w:rPr>
                <w:rFonts w:cstheme="minorHAnsi"/>
                <w:sz w:val="32"/>
                <w:szCs w:val="32"/>
              </w:rPr>
            </w:pPr>
          </w:p>
        </w:tc>
        <w:tc>
          <w:tcPr>
            <w:tcW w:w="992" w:type="dxa"/>
            <w:shd w:val="clear" w:color="auto" w:fill="C5E0B3" w:themeFill="accent6" w:themeFillTint="66"/>
            <w:tcMar>
              <w:left w:w="28" w:type="dxa"/>
              <w:right w:w="28" w:type="dxa"/>
            </w:tcMar>
          </w:tcPr>
          <w:p w14:paraId="2D51C656" w14:textId="77777777" w:rsidR="009E3468" w:rsidRDefault="009E3468" w:rsidP="007C57AC">
            <w:pPr>
              <w:spacing w:after="0" w:line="240" w:lineRule="auto"/>
            </w:pPr>
            <w:r w:rsidRPr="7567A3B2">
              <w:rPr>
                <w:rFonts w:ascii="Calibri" w:eastAsia="Calibri" w:hAnsi="Calibri" w:cs="Calibri"/>
                <w:color w:val="000000" w:themeColor="text1"/>
              </w:rPr>
              <w:t xml:space="preserve">Tirs. 5. </w:t>
            </w:r>
          </w:p>
        </w:tc>
        <w:tc>
          <w:tcPr>
            <w:tcW w:w="7754" w:type="dxa"/>
            <w:shd w:val="clear" w:color="auto" w:fill="C5E0B3" w:themeFill="accent6" w:themeFillTint="66"/>
            <w:tcMar>
              <w:left w:w="28" w:type="dxa"/>
              <w:right w:w="28" w:type="dxa"/>
            </w:tcMar>
          </w:tcPr>
          <w:p w14:paraId="353299D9" w14:textId="77777777" w:rsidR="009E3468" w:rsidRDefault="009E3468" w:rsidP="007C57AC">
            <w:pPr>
              <w:spacing w:after="0" w:line="240" w:lineRule="auto"/>
            </w:pPr>
            <w:r w:rsidRPr="7567A3B2">
              <w:rPr>
                <w:rFonts w:ascii="Calibri" w:eastAsia="Calibri" w:hAnsi="Calibri" w:cs="Calibri"/>
                <w:color w:val="000000" w:themeColor="text1"/>
              </w:rPr>
              <w:t>Felles styrermøte</w:t>
            </w:r>
          </w:p>
        </w:tc>
        <w:tc>
          <w:tcPr>
            <w:tcW w:w="3444" w:type="dxa"/>
            <w:shd w:val="clear" w:color="auto" w:fill="C5E0B3" w:themeFill="accent6" w:themeFillTint="66"/>
            <w:tcMar>
              <w:left w:w="28" w:type="dxa"/>
              <w:right w:w="28" w:type="dxa"/>
            </w:tcMar>
          </w:tcPr>
          <w:p w14:paraId="7144F40B" w14:textId="77777777" w:rsidR="009E3468" w:rsidRDefault="009E3468" w:rsidP="007C57AC">
            <w:pPr>
              <w:spacing w:after="0" w:line="240" w:lineRule="auto"/>
            </w:pPr>
            <w:r w:rsidRPr="7567A3B2">
              <w:rPr>
                <w:rFonts w:ascii="Calibri" w:eastAsia="Calibri" w:hAnsi="Calibri" w:cs="Calibri"/>
              </w:rPr>
              <w:t xml:space="preserve"> </w:t>
            </w:r>
            <w:r>
              <w:rPr>
                <w:rFonts w:ascii="Calibri" w:eastAsia="Calibri" w:hAnsi="Calibri" w:cs="Calibri"/>
              </w:rPr>
              <w:t>Styrere fra kommunale og private barnehager</w:t>
            </w:r>
          </w:p>
        </w:tc>
        <w:tc>
          <w:tcPr>
            <w:tcW w:w="1031" w:type="dxa"/>
            <w:shd w:val="clear" w:color="auto" w:fill="C5E0B3" w:themeFill="accent6" w:themeFillTint="66"/>
            <w:tcMar>
              <w:left w:w="28" w:type="dxa"/>
              <w:right w:w="28" w:type="dxa"/>
            </w:tcMar>
          </w:tcPr>
          <w:p w14:paraId="7D533E82" w14:textId="77777777" w:rsidR="009E3468" w:rsidRPr="7567A3B2" w:rsidRDefault="009E3468" w:rsidP="007C57AC">
            <w:pPr>
              <w:spacing w:after="0" w:line="240" w:lineRule="auto"/>
              <w:rPr>
                <w:rFonts w:ascii="Calibri" w:eastAsia="Calibri" w:hAnsi="Calibri" w:cs="Calibri"/>
              </w:rPr>
            </w:pPr>
            <w:r>
              <w:rPr>
                <w:rFonts w:ascii="Calibri" w:eastAsia="Calibri" w:hAnsi="Calibri" w:cs="Calibri"/>
                <w:color w:val="000000" w:themeColor="text1"/>
              </w:rPr>
              <w:t>Alle</w:t>
            </w:r>
          </w:p>
        </w:tc>
      </w:tr>
      <w:tr w:rsidR="009E3468" w14:paraId="26B97B04" w14:textId="77777777" w:rsidTr="00AF5DF7">
        <w:trPr>
          <w:trHeight w:val="227"/>
        </w:trPr>
        <w:tc>
          <w:tcPr>
            <w:tcW w:w="993" w:type="dxa"/>
            <w:vMerge/>
            <w:tcMar>
              <w:left w:w="28" w:type="dxa"/>
              <w:right w:w="28" w:type="dxa"/>
            </w:tcMar>
            <w:vAlign w:val="center"/>
          </w:tcPr>
          <w:p w14:paraId="6228CEEB" w14:textId="77777777" w:rsidR="009E3468" w:rsidRPr="008F1344" w:rsidRDefault="009E3468" w:rsidP="007C57AC">
            <w:pPr>
              <w:spacing w:after="0" w:line="240" w:lineRule="auto"/>
              <w:rPr>
                <w:rFonts w:cstheme="minorHAnsi"/>
                <w:sz w:val="32"/>
                <w:szCs w:val="32"/>
              </w:rPr>
            </w:pPr>
          </w:p>
        </w:tc>
        <w:tc>
          <w:tcPr>
            <w:tcW w:w="992" w:type="dxa"/>
            <w:shd w:val="clear" w:color="auto" w:fill="ED7D31" w:themeFill="accent2"/>
            <w:tcMar>
              <w:left w:w="28" w:type="dxa"/>
              <w:right w:w="28" w:type="dxa"/>
            </w:tcMar>
          </w:tcPr>
          <w:p w14:paraId="5296F0CD" w14:textId="77777777" w:rsidR="009E3468" w:rsidRDefault="009E3468" w:rsidP="007C57AC">
            <w:pPr>
              <w:spacing w:after="0" w:line="240" w:lineRule="auto"/>
            </w:pPr>
            <w:r w:rsidRPr="2363EB4C">
              <w:rPr>
                <w:rFonts w:ascii="Calibri" w:eastAsia="Calibri" w:hAnsi="Calibri" w:cs="Calibri"/>
                <w:color w:val="000000" w:themeColor="text1"/>
              </w:rPr>
              <w:t>Tirs. 19.</w:t>
            </w:r>
          </w:p>
        </w:tc>
        <w:tc>
          <w:tcPr>
            <w:tcW w:w="7754" w:type="dxa"/>
            <w:shd w:val="clear" w:color="auto" w:fill="ED7D31" w:themeFill="accent2"/>
            <w:tcMar>
              <w:left w:w="28" w:type="dxa"/>
              <w:right w:w="28" w:type="dxa"/>
            </w:tcMar>
          </w:tcPr>
          <w:p w14:paraId="03A0C3BD" w14:textId="77777777" w:rsidR="009E3468" w:rsidRDefault="009E3468" w:rsidP="007C57AC">
            <w:pPr>
              <w:spacing w:after="0" w:line="240" w:lineRule="auto"/>
            </w:pPr>
            <w:r w:rsidRPr="7567A3B2">
              <w:rPr>
                <w:rFonts w:ascii="Calibri" w:eastAsia="Calibri" w:hAnsi="Calibri" w:cs="Calibri"/>
                <w:color w:val="000000" w:themeColor="text1"/>
              </w:rPr>
              <w:t>Enhetsledermøte</w:t>
            </w:r>
            <w:r w:rsidRPr="6D45A631">
              <w:rPr>
                <w:rFonts w:ascii="Calibri" w:eastAsia="Calibri" w:hAnsi="Calibri" w:cs="Calibri"/>
                <w:color w:val="000000" w:themeColor="text1"/>
              </w:rPr>
              <w:t xml:space="preserve">, Sortland </w:t>
            </w:r>
            <w:r w:rsidRPr="27599473">
              <w:rPr>
                <w:rFonts w:ascii="Calibri" w:eastAsia="Calibri" w:hAnsi="Calibri" w:cs="Calibri"/>
                <w:color w:val="000000" w:themeColor="text1"/>
              </w:rPr>
              <w:t>kommune</w:t>
            </w:r>
          </w:p>
        </w:tc>
        <w:tc>
          <w:tcPr>
            <w:tcW w:w="3444" w:type="dxa"/>
            <w:shd w:val="clear" w:color="auto" w:fill="ED7D31" w:themeFill="accent2"/>
            <w:tcMar>
              <w:left w:w="28" w:type="dxa"/>
              <w:right w:w="28" w:type="dxa"/>
            </w:tcMar>
          </w:tcPr>
          <w:p w14:paraId="4981E647" w14:textId="77777777" w:rsidR="009E3468" w:rsidRDefault="009E3468" w:rsidP="007C57AC">
            <w:pPr>
              <w:spacing w:after="0" w:line="240" w:lineRule="auto"/>
            </w:pPr>
            <w:r w:rsidRPr="7567A3B2">
              <w:rPr>
                <w:rFonts w:ascii="Calibri" w:eastAsia="Calibri" w:hAnsi="Calibri" w:cs="Calibri"/>
                <w:color w:val="000000" w:themeColor="text1"/>
              </w:rPr>
              <w:t>08.30-12.00</w:t>
            </w:r>
          </w:p>
        </w:tc>
        <w:tc>
          <w:tcPr>
            <w:tcW w:w="1031" w:type="dxa"/>
            <w:shd w:val="clear" w:color="auto" w:fill="ED7D31" w:themeFill="accent2"/>
            <w:tcMar>
              <w:left w:w="28" w:type="dxa"/>
              <w:right w:w="28" w:type="dxa"/>
            </w:tcMar>
          </w:tcPr>
          <w:p w14:paraId="176C099D" w14:textId="77777777" w:rsidR="009E3468" w:rsidRPr="7567A3B2" w:rsidRDefault="009E3468" w:rsidP="007C57AC">
            <w:pPr>
              <w:spacing w:after="0" w:line="240" w:lineRule="auto"/>
              <w:rPr>
                <w:rFonts w:ascii="Calibri" w:eastAsia="Calibri" w:hAnsi="Calibri" w:cs="Calibri"/>
                <w:color w:val="000000" w:themeColor="text1"/>
              </w:rPr>
            </w:pPr>
          </w:p>
        </w:tc>
      </w:tr>
      <w:tr w:rsidR="009E3468" w14:paraId="4B5BF238" w14:textId="77777777" w:rsidTr="00AF5DF7">
        <w:trPr>
          <w:trHeight w:val="227"/>
        </w:trPr>
        <w:tc>
          <w:tcPr>
            <w:tcW w:w="993" w:type="dxa"/>
            <w:vMerge w:val="restart"/>
            <w:shd w:val="clear" w:color="auto" w:fill="E7E6E6" w:themeFill="background2"/>
            <w:tcMar>
              <w:left w:w="28" w:type="dxa"/>
              <w:right w:w="28" w:type="dxa"/>
            </w:tcMar>
            <w:textDirection w:val="btLr"/>
          </w:tcPr>
          <w:p w14:paraId="34B11E06" w14:textId="77777777" w:rsidR="009E3468" w:rsidRPr="008F1344" w:rsidRDefault="009E3468" w:rsidP="007C57AC">
            <w:pPr>
              <w:spacing w:after="0" w:line="240" w:lineRule="auto"/>
              <w:ind w:left="113" w:right="113"/>
              <w:jc w:val="center"/>
            </w:pPr>
            <w:r w:rsidRPr="3E97C4EC">
              <w:rPr>
                <w:rFonts w:eastAsia="Calibri"/>
                <w:b/>
                <w:bCs/>
                <w:color w:val="000000" w:themeColor="text1"/>
              </w:rPr>
              <w:t>Januar</w:t>
            </w:r>
          </w:p>
        </w:tc>
        <w:tc>
          <w:tcPr>
            <w:tcW w:w="12190" w:type="dxa"/>
            <w:gridSpan w:val="3"/>
            <w:shd w:val="clear" w:color="auto" w:fill="FFFF00"/>
            <w:tcMar>
              <w:left w:w="28" w:type="dxa"/>
              <w:right w:w="28" w:type="dxa"/>
            </w:tcMar>
          </w:tcPr>
          <w:p w14:paraId="09D9904B" w14:textId="77777777" w:rsidR="009E3468" w:rsidRDefault="009E3468" w:rsidP="007C57AC">
            <w:pPr>
              <w:spacing w:after="0" w:line="240" w:lineRule="auto"/>
            </w:pPr>
            <w:r w:rsidRPr="7567A3B2">
              <w:rPr>
                <w:rFonts w:ascii="Calibri" w:eastAsia="Calibri" w:hAnsi="Calibri" w:cs="Calibri"/>
                <w:color w:val="000000" w:themeColor="text1"/>
              </w:rPr>
              <w:t>I løpet av måneden:</w:t>
            </w:r>
          </w:p>
          <w:p w14:paraId="7A8144FD" w14:textId="77777777" w:rsidR="009E3468" w:rsidRDefault="009E3468" w:rsidP="009E3468">
            <w:pPr>
              <w:pStyle w:val="Listeavsnitt"/>
              <w:numPr>
                <w:ilvl w:val="0"/>
                <w:numId w:val="16"/>
              </w:numPr>
              <w:spacing w:after="0" w:line="240" w:lineRule="auto"/>
              <w:contextualSpacing w:val="0"/>
              <w:rPr>
                <w:color w:val="000000" w:themeColor="text1"/>
              </w:rPr>
            </w:pPr>
            <w:r w:rsidRPr="7567A3B2">
              <w:rPr>
                <w:color w:val="000000" w:themeColor="text1"/>
              </w:rPr>
              <w:t>Gjennomgang resultater fra Elevundersøkelsen for oppfølging ved hver enkelt skole</w:t>
            </w:r>
          </w:p>
          <w:p w14:paraId="4C40A382" w14:textId="77777777" w:rsidR="009E3468" w:rsidRDefault="009E3468" w:rsidP="009E3468">
            <w:pPr>
              <w:pStyle w:val="Listeavsnitt"/>
              <w:numPr>
                <w:ilvl w:val="0"/>
                <w:numId w:val="16"/>
              </w:numPr>
              <w:spacing w:after="0" w:line="240" w:lineRule="auto"/>
              <w:contextualSpacing w:val="0"/>
              <w:rPr>
                <w:color w:val="000000" w:themeColor="text1"/>
              </w:rPr>
            </w:pPr>
            <w:r w:rsidRPr="7567A3B2">
              <w:rPr>
                <w:color w:val="000000" w:themeColor="text1"/>
              </w:rPr>
              <w:t>Gjennomgang av resultater fra Foreldreundersøkelsen for oppfølging ved hver enkelt barnehage</w:t>
            </w:r>
          </w:p>
        </w:tc>
        <w:tc>
          <w:tcPr>
            <w:tcW w:w="1031" w:type="dxa"/>
            <w:shd w:val="clear" w:color="auto" w:fill="FFFF00"/>
            <w:tcMar>
              <w:left w:w="28" w:type="dxa"/>
              <w:right w:w="28" w:type="dxa"/>
            </w:tcMar>
          </w:tcPr>
          <w:p w14:paraId="66CD86F8" w14:textId="77777777" w:rsidR="009E3468" w:rsidRDefault="009E3468" w:rsidP="007C57AC">
            <w:pPr>
              <w:spacing w:after="0" w:line="240" w:lineRule="auto"/>
              <w:rPr>
                <w:rFonts w:ascii="Calibri" w:eastAsia="Calibri" w:hAnsi="Calibri" w:cs="Calibri"/>
                <w:color w:val="000000" w:themeColor="text1"/>
              </w:rPr>
            </w:pPr>
          </w:p>
          <w:p w14:paraId="75BFC2A4" w14:textId="77777777" w:rsidR="009E3468" w:rsidRDefault="009E3468" w:rsidP="007C57AC">
            <w:pPr>
              <w:spacing w:after="0" w:line="240" w:lineRule="auto"/>
              <w:rPr>
                <w:rFonts w:ascii="Calibri" w:eastAsia="Calibri" w:hAnsi="Calibri" w:cs="Calibri"/>
                <w:color w:val="000000" w:themeColor="text1"/>
              </w:rPr>
            </w:pPr>
            <w:r>
              <w:rPr>
                <w:rFonts w:ascii="Calibri" w:eastAsia="Calibri" w:hAnsi="Calibri" w:cs="Calibri"/>
                <w:color w:val="000000" w:themeColor="text1"/>
              </w:rPr>
              <w:t>2</w:t>
            </w:r>
          </w:p>
          <w:p w14:paraId="589AF2A8" w14:textId="77777777" w:rsidR="009E3468" w:rsidRPr="7567A3B2" w:rsidRDefault="009E3468" w:rsidP="007C57AC">
            <w:pPr>
              <w:spacing w:after="0" w:line="240" w:lineRule="auto"/>
              <w:rPr>
                <w:rFonts w:ascii="Calibri" w:eastAsia="Calibri" w:hAnsi="Calibri" w:cs="Calibri"/>
                <w:color w:val="000000" w:themeColor="text1"/>
              </w:rPr>
            </w:pPr>
            <w:r>
              <w:rPr>
                <w:rFonts w:ascii="Calibri" w:eastAsia="Calibri" w:hAnsi="Calibri" w:cs="Calibri"/>
                <w:color w:val="000000" w:themeColor="text1"/>
              </w:rPr>
              <w:t>3</w:t>
            </w:r>
          </w:p>
        </w:tc>
      </w:tr>
      <w:tr w:rsidR="009E3468" w14:paraId="3AD340CE" w14:textId="77777777" w:rsidTr="00AF5DF7">
        <w:trPr>
          <w:trHeight w:val="227"/>
        </w:trPr>
        <w:tc>
          <w:tcPr>
            <w:tcW w:w="993" w:type="dxa"/>
            <w:vMerge/>
            <w:tcMar>
              <w:left w:w="28" w:type="dxa"/>
              <w:right w:w="28" w:type="dxa"/>
            </w:tcMar>
            <w:vAlign w:val="center"/>
          </w:tcPr>
          <w:p w14:paraId="21682A5C" w14:textId="77777777" w:rsidR="009E3468" w:rsidRPr="008F1344" w:rsidRDefault="009E3468" w:rsidP="007C57AC">
            <w:pPr>
              <w:spacing w:after="0" w:line="240" w:lineRule="auto"/>
              <w:rPr>
                <w:rFonts w:cstheme="minorHAnsi"/>
                <w:sz w:val="32"/>
                <w:szCs w:val="32"/>
              </w:rPr>
            </w:pPr>
          </w:p>
        </w:tc>
        <w:tc>
          <w:tcPr>
            <w:tcW w:w="992" w:type="dxa"/>
            <w:shd w:val="clear" w:color="auto" w:fill="ED7D31" w:themeFill="accent2"/>
            <w:tcMar>
              <w:left w:w="28" w:type="dxa"/>
              <w:right w:w="28" w:type="dxa"/>
            </w:tcMar>
          </w:tcPr>
          <w:p w14:paraId="342DC0FF" w14:textId="77777777" w:rsidR="009E3468" w:rsidRDefault="009E3468" w:rsidP="007C57AC">
            <w:pPr>
              <w:spacing w:after="0" w:line="240" w:lineRule="auto"/>
            </w:pPr>
            <w:r w:rsidRPr="7567A3B2">
              <w:rPr>
                <w:rFonts w:ascii="Calibri" w:eastAsia="Calibri" w:hAnsi="Calibri" w:cs="Calibri"/>
                <w:color w:val="000000" w:themeColor="text1"/>
              </w:rPr>
              <w:t>Man. 8.</w:t>
            </w:r>
          </w:p>
        </w:tc>
        <w:tc>
          <w:tcPr>
            <w:tcW w:w="7754" w:type="dxa"/>
            <w:shd w:val="clear" w:color="auto" w:fill="ED7D31" w:themeFill="accent2"/>
            <w:tcMar>
              <w:left w:w="28" w:type="dxa"/>
              <w:right w:w="28" w:type="dxa"/>
            </w:tcMar>
          </w:tcPr>
          <w:p w14:paraId="5A51CB9B" w14:textId="77777777" w:rsidR="009E3468" w:rsidRDefault="009E3468" w:rsidP="007C57AC">
            <w:pPr>
              <w:spacing w:after="0" w:line="240" w:lineRule="auto"/>
            </w:pPr>
            <w:r w:rsidRPr="7567A3B2">
              <w:rPr>
                <w:rFonts w:ascii="Calibri" w:eastAsia="Calibri" w:hAnsi="Calibri" w:cs="Calibri"/>
                <w:color w:val="000000" w:themeColor="text1"/>
              </w:rPr>
              <w:t>Felles styrer-/skoleledermøte</w:t>
            </w:r>
          </w:p>
        </w:tc>
        <w:tc>
          <w:tcPr>
            <w:tcW w:w="3444" w:type="dxa"/>
            <w:shd w:val="clear" w:color="auto" w:fill="ED7D31" w:themeFill="accent2"/>
            <w:tcMar>
              <w:left w:w="28" w:type="dxa"/>
              <w:right w:w="28" w:type="dxa"/>
            </w:tcMar>
          </w:tcPr>
          <w:p w14:paraId="0EFCD267" w14:textId="77777777" w:rsidR="009E3468" w:rsidRDefault="009E3468" w:rsidP="007C57AC">
            <w:pPr>
              <w:spacing w:after="0" w:line="240" w:lineRule="auto"/>
            </w:pPr>
            <w:r w:rsidRPr="7567A3B2">
              <w:rPr>
                <w:rFonts w:ascii="Calibri" w:eastAsia="Calibri" w:hAnsi="Calibri" w:cs="Calibri"/>
              </w:rPr>
              <w:t xml:space="preserve"> </w:t>
            </w:r>
          </w:p>
        </w:tc>
        <w:tc>
          <w:tcPr>
            <w:tcW w:w="1031" w:type="dxa"/>
            <w:shd w:val="clear" w:color="auto" w:fill="ED7D31" w:themeFill="accent2"/>
            <w:tcMar>
              <w:left w:w="28" w:type="dxa"/>
              <w:right w:w="28" w:type="dxa"/>
            </w:tcMar>
          </w:tcPr>
          <w:p w14:paraId="14206BC6" w14:textId="77777777" w:rsidR="009E3468" w:rsidRPr="7567A3B2" w:rsidRDefault="009E3468" w:rsidP="007C57AC">
            <w:pPr>
              <w:spacing w:after="0" w:line="240" w:lineRule="auto"/>
              <w:rPr>
                <w:rFonts w:ascii="Calibri" w:eastAsia="Calibri" w:hAnsi="Calibri" w:cs="Calibri"/>
              </w:rPr>
            </w:pPr>
            <w:r>
              <w:rPr>
                <w:rFonts w:ascii="Calibri" w:eastAsia="Calibri" w:hAnsi="Calibri" w:cs="Calibri"/>
              </w:rPr>
              <w:t>Alle</w:t>
            </w:r>
          </w:p>
        </w:tc>
      </w:tr>
      <w:tr w:rsidR="0060181F" w14:paraId="0418D617" w14:textId="77777777" w:rsidTr="0060181F">
        <w:trPr>
          <w:trHeight w:val="227"/>
        </w:trPr>
        <w:tc>
          <w:tcPr>
            <w:tcW w:w="993" w:type="dxa"/>
            <w:vMerge/>
            <w:tcMar>
              <w:left w:w="28" w:type="dxa"/>
              <w:right w:w="28" w:type="dxa"/>
            </w:tcMar>
            <w:vAlign w:val="center"/>
          </w:tcPr>
          <w:p w14:paraId="48AE1B79" w14:textId="77777777" w:rsidR="0060181F" w:rsidRPr="008F1344" w:rsidRDefault="0060181F" w:rsidP="007C57AC">
            <w:pPr>
              <w:spacing w:after="0" w:line="240" w:lineRule="auto"/>
              <w:rPr>
                <w:rFonts w:cstheme="minorHAnsi"/>
                <w:sz w:val="32"/>
                <w:szCs w:val="32"/>
              </w:rPr>
            </w:pPr>
          </w:p>
        </w:tc>
        <w:tc>
          <w:tcPr>
            <w:tcW w:w="992" w:type="dxa"/>
            <w:shd w:val="clear" w:color="auto" w:fill="FFFF00"/>
            <w:tcMar>
              <w:left w:w="28" w:type="dxa"/>
              <w:right w:w="28" w:type="dxa"/>
            </w:tcMar>
          </w:tcPr>
          <w:p w14:paraId="5A60BD28" w14:textId="72ED5E6B" w:rsidR="0060181F" w:rsidRPr="7567A3B2" w:rsidRDefault="0060181F" w:rsidP="007C57AC">
            <w:pPr>
              <w:spacing w:after="0" w:line="240" w:lineRule="auto"/>
              <w:rPr>
                <w:rFonts w:ascii="Calibri" w:eastAsia="Calibri" w:hAnsi="Calibri" w:cs="Calibri"/>
                <w:color w:val="000000" w:themeColor="text1"/>
              </w:rPr>
            </w:pPr>
            <w:r>
              <w:rPr>
                <w:rFonts w:ascii="Calibri" w:eastAsia="Calibri" w:hAnsi="Calibri" w:cs="Calibri"/>
                <w:color w:val="000000" w:themeColor="text1"/>
              </w:rPr>
              <w:t>Ons. 10.</w:t>
            </w:r>
          </w:p>
        </w:tc>
        <w:tc>
          <w:tcPr>
            <w:tcW w:w="7754" w:type="dxa"/>
            <w:shd w:val="clear" w:color="auto" w:fill="FFFF00"/>
            <w:tcMar>
              <w:left w:w="28" w:type="dxa"/>
              <w:right w:w="28" w:type="dxa"/>
            </w:tcMar>
          </w:tcPr>
          <w:p w14:paraId="4C459D51" w14:textId="2879216B" w:rsidR="0060181F" w:rsidRPr="7567A3B2" w:rsidRDefault="0060181F" w:rsidP="007C57AC">
            <w:pPr>
              <w:spacing w:after="0" w:line="240" w:lineRule="auto"/>
              <w:rPr>
                <w:rFonts w:ascii="Calibri" w:eastAsia="Calibri" w:hAnsi="Calibri" w:cs="Calibri"/>
                <w:color w:val="000000" w:themeColor="text1"/>
              </w:rPr>
            </w:pPr>
            <w:r>
              <w:rPr>
                <w:rFonts w:ascii="Calibri" w:eastAsia="Calibri" w:hAnsi="Calibri" w:cs="Calibri"/>
                <w:color w:val="000000" w:themeColor="text1"/>
              </w:rPr>
              <w:t>Regional samling for nyutdannede lærere og mentorer</w:t>
            </w:r>
          </w:p>
        </w:tc>
        <w:tc>
          <w:tcPr>
            <w:tcW w:w="3444" w:type="dxa"/>
            <w:shd w:val="clear" w:color="auto" w:fill="FFFF00"/>
            <w:tcMar>
              <w:left w:w="28" w:type="dxa"/>
              <w:right w:w="28" w:type="dxa"/>
            </w:tcMar>
          </w:tcPr>
          <w:p w14:paraId="25B11AF2" w14:textId="77777777" w:rsidR="0060181F" w:rsidRPr="7567A3B2" w:rsidRDefault="0060181F" w:rsidP="007C57AC">
            <w:pPr>
              <w:spacing w:after="0" w:line="240" w:lineRule="auto"/>
              <w:rPr>
                <w:rFonts w:ascii="Calibri" w:eastAsia="Calibri" w:hAnsi="Calibri" w:cs="Calibri"/>
              </w:rPr>
            </w:pPr>
          </w:p>
        </w:tc>
        <w:tc>
          <w:tcPr>
            <w:tcW w:w="1031" w:type="dxa"/>
            <w:shd w:val="clear" w:color="auto" w:fill="FFFF00"/>
            <w:tcMar>
              <w:left w:w="28" w:type="dxa"/>
              <w:right w:w="28" w:type="dxa"/>
            </w:tcMar>
          </w:tcPr>
          <w:p w14:paraId="16638CAF" w14:textId="77777777" w:rsidR="0060181F" w:rsidRDefault="0060181F" w:rsidP="007C57AC">
            <w:pPr>
              <w:spacing w:after="0" w:line="240" w:lineRule="auto"/>
              <w:rPr>
                <w:rFonts w:ascii="Calibri" w:eastAsia="Calibri" w:hAnsi="Calibri" w:cs="Calibri"/>
              </w:rPr>
            </w:pPr>
          </w:p>
        </w:tc>
      </w:tr>
      <w:tr w:rsidR="009E3468" w14:paraId="3BC8A558" w14:textId="77777777" w:rsidTr="00AF5DF7">
        <w:trPr>
          <w:trHeight w:val="227"/>
        </w:trPr>
        <w:tc>
          <w:tcPr>
            <w:tcW w:w="993" w:type="dxa"/>
            <w:vMerge/>
            <w:tcMar>
              <w:left w:w="28" w:type="dxa"/>
              <w:right w:w="28" w:type="dxa"/>
            </w:tcMar>
            <w:vAlign w:val="center"/>
          </w:tcPr>
          <w:p w14:paraId="5569E950" w14:textId="77777777" w:rsidR="009E3468" w:rsidRPr="008F1344" w:rsidRDefault="009E3468" w:rsidP="007C57AC">
            <w:pPr>
              <w:spacing w:after="0" w:line="240" w:lineRule="auto"/>
              <w:rPr>
                <w:rFonts w:cstheme="minorHAnsi"/>
                <w:sz w:val="32"/>
                <w:szCs w:val="32"/>
              </w:rPr>
            </w:pPr>
          </w:p>
        </w:tc>
        <w:tc>
          <w:tcPr>
            <w:tcW w:w="992" w:type="dxa"/>
            <w:shd w:val="clear" w:color="auto" w:fill="F7CAAC" w:themeFill="accent2" w:themeFillTint="66"/>
            <w:tcMar>
              <w:left w:w="28" w:type="dxa"/>
              <w:right w:w="28" w:type="dxa"/>
            </w:tcMar>
          </w:tcPr>
          <w:p w14:paraId="5B289108" w14:textId="77777777" w:rsidR="009E3468" w:rsidRDefault="009E3468" w:rsidP="007C57AC">
            <w:pPr>
              <w:spacing w:after="0" w:line="240" w:lineRule="auto"/>
            </w:pPr>
            <w:r w:rsidRPr="7567A3B2">
              <w:rPr>
                <w:rFonts w:ascii="Calibri" w:eastAsia="Calibri" w:hAnsi="Calibri" w:cs="Calibri"/>
                <w:color w:val="000000" w:themeColor="text1"/>
              </w:rPr>
              <w:t>Tirs. 16.</w:t>
            </w:r>
          </w:p>
        </w:tc>
        <w:tc>
          <w:tcPr>
            <w:tcW w:w="7754" w:type="dxa"/>
            <w:shd w:val="clear" w:color="auto" w:fill="F7CAAC" w:themeFill="accent2" w:themeFillTint="66"/>
            <w:tcMar>
              <w:left w:w="28" w:type="dxa"/>
              <w:right w:w="28" w:type="dxa"/>
            </w:tcMar>
          </w:tcPr>
          <w:p w14:paraId="3E50BA1F" w14:textId="77777777" w:rsidR="009E3468" w:rsidRDefault="009E3468" w:rsidP="007C57AC">
            <w:pPr>
              <w:spacing w:after="0" w:line="240" w:lineRule="auto"/>
            </w:pPr>
            <w:r w:rsidRPr="7567A3B2">
              <w:rPr>
                <w:rFonts w:ascii="Calibri" w:eastAsia="Calibri" w:hAnsi="Calibri" w:cs="Calibri"/>
                <w:color w:val="000000" w:themeColor="text1"/>
              </w:rPr>
              <w:t>Styrermøte</w:t>
            </w:r>
          </w:p>
        </w:tc>
        <w:tc>
          <w:tcPr>
            <w:tcW w:w="3444" w:type="dxa"/>
            <w:shd w:val="clear" w:color="auto" w:fill="F7CAAC" w:themeFill="accent2" w:themeFillTint="66"/>
            <w:tcMar>
              <w:left w:w="28" w:type="dxa"/>
              <w:right w:w="28" w:type="dxa"/>
            </w:tcMar>
          </w:tcPr>
          <w:p w14:paraId="3A01056A" w14:textId="77777777" w:rsidR="009E3468" w:rsidRDefault="009E3468" w:rsidP="007C57AC">
            <w:pPr>
              <w:spacing w:after="0" w:line="240" w:lineRule="auto"/>
            </w:pPr>
            <w:r w:rsidRPr="7567A3B2">
              <w:rPr>
                <w:rFonts w:ascii="Calibri" w:eastAsia="Calibri" w:hAnsi="Calibri" w:cs="Calibri"/>
              </w:rPr>
              <w:t xml:space="preserve"> </w:t>
            </w:r>
          </w:p>
        </w:tc>
        <w:tc>
          <w:tcPr>
            <w:tcW w:w="1031" w:type="dxa"/>
            <w:shd w:val="clear" w:color="auto" w:fill="F7CAAC" w:themeFill="accent2" w:themeFillTint="66"/>
            <w:tcMar>
              <w:left w:w="28" w:type="dxa"/>
              <w:right w:w="28" w:type="dxa"/>
            </w:tcMar>
          </w:tcPr>
          <w:p w14:paraId="5439784B" w14:textId="77777777" w:rsidR="009E3468" w:rsidRPr="7567A3B2" w:rsidRDefault="009E3468" w:rsidP="007C57AC">
            <w:pPr>
              <w:spacing w:after="0" w:line="240" w:lineRule="auto"/>
              <w:rPr>
                <w:rFonts w:ascii="Calibri" w:eastAsia="Calibri" w:hAnsi="Calibri" w:cs="Calibri"/>
              </w:rPr>
            </w:pPr>
            <w:r>
              <w:rPr>
                <w:rFonts w:ascii="Calibri" w:eastAsia="Calibri" w:hAnsi="Calibri" w:cs="Calibri"/>
                <w:color w:val="000000" w:themeColor="text1"/>
              </w:rPr>
              <w:t>Alle</w:t>
            </w:r>
          </w:p>
        </w:tc>
      </w:tr>
      <w:tr w:rsidR="009E3468" w14:paraId="6B2220F7" w14:textId="77777777" w:rsidTr="00AF5DF7">
        <w:trPr>
          <w:trHeight w:val="227"/>
        </w:trPr>
        <w:tc>
          <w:tcPr>
            <w:tcW w:w="993" w:type="dxa"/>
            <w:vMerge/>
            <w:tcMar>
              <w:left w:w="28" w:type="dxa"/>
              <w:right w:w="28" w:type="dxa"/>
            </w:tcMar>
            <w:vAlign w:val="center"/>
          </w:tcPr>
          <w:p w14:paraId="1B7C017B" w14:textId="77777777" w:rsidR="009E3468" w:rsidRPr="008F1344" w:rsidRDefault="009E3468" w:rsidP="007C57AC">
            <w:pPr>
              <w:spacing w:after="0" w:line="240" w:lineRule="auto"/>
              <w:rPr>
                <w:rFonts w:cstheme="minorHAnsi"/>
                <w:sz w:val="32"/>
                <w:szCs w:val="32"/>
              </w:rPr>
            </w:pPr>
          </w:p>
        </w:tc>
        <w:tc>
          <w:tcPr>
            <w:tcW w:w="992" w:type="dxa"/>
            <w:shd w:val="clear" w:color="auto" w:fill="F7CAAC" w:themeFill="accent2" w:themeFillTint="66"/>
            <w:tcMar>
              <w:left w:w="28" w:type="dxa"/>
              <w:right w:w="28" w:type="dxa"/>
            </w:tcMar>
          </w:tcPr>
          <w:p w14:paraId="7F517D5C" w14:textId="77777777" w:rsidR="009E3468" w:rsidRPr="7567A3B2" w:rsidRDefault="009E3468" w:rsidP="007C57AC">
            <w:pPr>
              <w:spacing w:after="0" w:line="240" w:lineRule="auto"/>
              <w:rPr>
                <w:rFonts w:ascii="Calibri" w:eastAsia="Calibri" w:hAnsi="Calibri" w:cs="Calibri"/>
                <w:color w:val="000000" w:themeColor="text1"/>
              </w:rPr>
            </w:pPr>
            <w:r w:rsidRPr="7567A3B2">
              <w:rPr>
                <w:rFonts w:ascii="Calibri" w:eastAsia="Calibri" w:hAnsi="Calibri" w:cs="Calibri"/>
                <w:color w:val="000000" w:themeColor="text1"/>
              </w:rPr>
              <w:t xml:space="preserve">Man. </w:t>
            </w:r>
            <w:r>
              <w:rPr>
                <w:rFonts w:ascii="Calibri" w:eastAsia="Calibri" w:hAnsi="Calibri" w:cs="Calibri"/>
                <w:color w:val="000000" w:themeColor="text1"/>
              </w:rPr>
              <w:t>22</w:t>
            </w:r>
            <w:r w:rsidRPr="7567A3B2">
              <w:rPr>
                <w:rFonts w:ascii="Calibri" w:eastAsia="Calibri" w:hAnsi="Calibri" w:cs="Calibri"/>
                <w:color w:val="000000" w:themeColor="text1"/>
              </w:rPr>
              <w:t>.</w:t>
            </w:r>
          </w:p>
        </w:tc>
        <w:tc>
          <w:tcPr>
            <w:tcW w:w="7754" w:type="dxa"/>
            <w:shd w:val="clear" w:color="auto" w:fill="F7CAAC" w:themeFill="accent2" w:themeFillTint="66"/>
            <w:tcMar>
              <w:left w:w="28" w:type="dxa"/>
              <w:right w:w="28" w:type="dxa"/>
            </w:tcMar>
          </w:tcPr>
          <w:p w14:paraId="74431CAB" w14:textId="77777777" w:rsidR="009E3468" w:rsidRPr="7567A3B2" w:rsidRDefault="009E3468" w:rsidP="007C57AC">
            <w:pPr>
              <w:spacing w:after="0" w:line="240" w:lineRule="auto"/>
              <w:rPr>
                <w:rFonts w:ascii="Calibri" w:eastAsia="Calibri" w:hAnsi="Calibri" w:cs="Calibri"/>
                <w:color w:val="000000" w:themeColor="text1"/>
              </w:rPr>
            </w:pPr>
            <w:r w:rsidRPr="7567A3B2">
              <w:rPr>
                <w:rFonts w:ascii="Calibri" w:eastAsia="Calibri" w:hAnsi="Calibri" w:cs="Calibri"/>
                <w:color w:val="000000" w:themeColor="text1"/>
              </w:rPr>
              <w:t>SUT</w:t>
            </w:r>
          </w:p>
        </w:tc>
        <w:tc>
          <w:tcPr>
            <w:tcW w:w="3444" w:type="dxa"/>
            <w:shd w:val="clear" w:color="auto" w:fill="F7CAAC" w:themeFill="accent2" w:themeFillTint="66"/>
            <w:tcMar>
              <w:left w:w="28" w:type="dxa"/>
              <w:right w:w="28" w:type="dxa"/>
            </w:tcMar>
          </w:tcPr>
          <w:p w14:paraId="4DAFBBD7" w14:textId="77777777" w:rsidR="009E3468" w:rsidRPr="7567A3B2" w:rsidRDefault="009E3468" w:rsidP="007C57AC">
            <w:pPr>
              <w:spacing w:after="0" w:line="240" w:lineRule="auto"/>
              <w:rPr>
                <w:rFonts w:ascii="Calibri" w:eastAsia="Calibri" w:hAnsi="Calibri" w:cs="Calibri"/>
              </w:rPr>
            </w:pPr>
          </w:p>
        </w:tc>
        <w:tc>
          <w:tcPr>
            <w:tcW w:w="1031" w:type="dxa"/>
            <w:shd w:val="clear" w:color="auto" w:fill="F7CAAC" w:themeFill="accent2" w:themeFillTint="66"/>
            <w:tcMar>
              <w:left w:w="28" w:type="dxa"/>
              <w:right w:w="28" w:type="dxa"/>
            </w:tcMar>
          </w:tcPr>
          <w:p w14:paraId="69C5FA59" w14:textId="77777777" w:rsidR="009E3468" w:rsidRDefault="009E3468" w:rsidP="007C57AC">
            <w:pPr>
              <w:spacing w:after="0" w:line="240" w:lineRule="auto"/>
              <w:rPr>
                <w:rFonts w:ascii="Calibri" w:eastAsia="Calibri" w:hAnsi="Calibri" w:cs="Calibri"/>
                <w:color w:val="000000" w:themeColor="text1"/>
              </w:rPr>
            </w:pPr>
            <w:r>
              <w:rPr>
                <w:rFonts w:ascii="Calibri" w:eastAsia="Calibri" w:hAnsi="Calibri" w:cs="Calibri"/>
                <w:color w:val="000000" w:themeColor="text1"/>
              </w:rPr>
              <w:t>Alle</w:t>
            </w:r>
          </w:p>
        </w:tc>
      </w:tr>
      <w:tr w:rsidR="009E3468" w14:paraId="15B65565" w14:textId="77777777" w:rsidTr="00AF5DF7">
        <w:trPr>
          <w:trHeight w:val="227"/>
        </w:trPr>
        <w:tc>
          <w:tcPr>
            <w:tcW w:w="993" w:type="dxa"/>
            <w:vMerge/>
            <w:tcMar>
              <w:left w:w="28" w:type="dxa"/>
              <w:right w:w="28" w:type="dxa"/>
            </w:tcMar>
            <w:vAlign w:val="center"/>
          </w:tcPr>
          <w:p w14:paraId="17578E82" w14:textId="77777777" w:rsidR="009E3468" w:rsidRPr="008F1344" w:rsidRDefault="009E3468" w:rsidP="007C57AC">
            <w:pPr>
              <w:spacing w:after="0" w:line="240" w:lineRule="auto"/>
              <w:rPr>
                <w:rFonts w:cstheme="minorHAnsi"/>
                <w:sz w:val="32"/>
                <w:szCs w:val="32"/>
              </w:rPr>
            </w:pPr>
          </w:p>
        </w:tc>
        <w:tc>
          <w:tcPr>
            <w:tcW w:w="992" w:type="dxa"/>
            <w:shd w:val="clear" w:color="auto" w:fill="FFF2CC" w:themeFill="accent4" w:themeFillTint="33"/>
            <w:tcMar>
              <w:left w:w="28" w:type="dxa"/>
              <w:right w:w="28" w:type="dxa"/>
            </w:tcMar>
          </w:tcPr>
          <w:p w14:paraId="1502BE90" w14:textId="77777777" w:rsidR="009E3468" w:rsidRPr="00EC5137" w:rsidRDefault="009E3468" w:rsidP="007C57AC">
            <w:pPr>
              <w:spacing w:after="0" w:line="240" w:lineRule="auto"/>
            </w:pPr>
            <w:r w:rsidRPr="00EC5137">
              <w:rPr>
                <w:rFonts w:ascii="Calibri" w:eastAsia="Calibri" w:hAnsi="Calibri" w:cs="Calibri"/>
              </w:rPr>
              <w:t>Tors. 25.</w:t>
            </w:r>
          </w:p>
        </w:tc>
        <w:tc>
          <w:tcPr>
            <w:tcW w:w="7754" w:type="dxa"/>
            <w:shd w:val="clear" w:color="auto" w:fill="FFF2CC" w:themeFill="accent4" w:themeFillTint="33"/>
            <w:tcMar>
              <w:left w:w="28" w:type="dxa"/>
              <w:right w:w="28" w:type="dxa"/>
            </w:tcMar>
          </w:tcPr>
          <w:p w14:paraId="255549AB" w14:textId="77777777" w:rsidR="009E3468" w:rsidRPr="00EC5137" w:rsidRDefault="009E3468" w:rsidP="007C57AC">
            <w:pPr>
              <w:spacing w:after="0" w:line="240" w:lineRule="auto"/>
            </w:pPr>
            <w:r w:rsidRPr="00EC5137">
              <w:rPr>
                <w:rFonts w:ascii="Calibri" w:eastAsia="Calibri" w:hAnsi="Calibri" w:cs="Calibri"/>
              </w:rPr>
              <w:t>TOPS</w:t>
            </w:r>
          </w:p>
        </w:tc>
        <w:tc>
          <w:tcPr>
            <w:tcW w:w="3444" w:type="dxa"/>
            <w:shd w:val="clear" w:color="auto" w:fill="FFF2CC" w:themeFill="accent4" w:themeFillTint="33"/>
            <w:tcMar>
              <w:left w:w="28" w:type="dxa"/>
              <w:right w:w="28" w:type="dxa"/>
            </w:tcMar>
          </w:tcPr>
          <w:p w14:paraId="53F7F72B" w14:textId="77777777" w:rsidR="009E3468" w:rsidRPr="00EC5137" w:rsidRDefault="009E3468" w:rsidP="007C57AC">
            <w:pPr>
              <w:spacing w:after="0" w:line="240" w:lineRule="auto"/>
            </w:pPr>
            <w:r w:rsidRPr="00EC5137">
              <w:rPr>
                <w:rFonts w:ascii="Calibri" w:eastAsia="Calibri" w:hAnsi="Calibri" w:cs="Calibri"/>
              </w:rPr>
              <w:t>13.00 – 15.30</w:t>
            </w:r>
          </w:p>
        </w:tc>
        <w:tc>
          <w:tcPr>
            <w:tcW w:w="1031" w:type="dxa"/>
            <w:shd w:val="clear" w:color="auto" w:fill="FFF2CC" w:themeFill="accent4" w:themeFillTint="33"/>
            <w:tcMar>
              <w:left w:w="28" w:type="dxa"/>
              <w:right w:w="28" w:type="dxa"/>
            </w:tcMar>
          </w:tcPr>
          <w:p w14:paraId="6AD2027D" w14:textId="77777777" w:rsidR="009E3468" w:rsidRPr="00EC5137" w:rsidRDefault="009E3468" w:rsidP="007C57AC">
            <w:pPr>
              <w:spacing w:after="0" w:line="240" w:lineRule="auto"/>
              <w:rPr>
                <w:rFonts w:ascii="Calibri" w:eastAsia="Calibri" w:hAnsi="Calibri" w:cs="Calibri"/>
              </w:rPr>
            </w:pPr>
            <w:r>
              <w:rPr>
                <w:rFonts w:ascii="Calibri" w:eastAsia="Calibri" w:hAnsi="Calibri" w:cs="Calibri"/>
              </w:rPr>
              <w:t>2-4</w:t>
            </w:r>
          </w:p>
        </w:tc>
      </w:tr>
      <w:tr w:rsidR="009E3468" w14:paraId="4C5654CF" w14:textId="77777777" w:rsidTr="00AF5DF7">
        <w:trPr>
          <w:trHeight w:val="227"/>
        </w:trPr>
        <w:tc>
          <w:tcPr>
            <w:tcW w:w="993" w:type="dxa"/>
            <w:vMerge/>
            <w:tcMar>
              <w:left w:w="28" w:type="dxa"/>
              <w:right w:w="28" w:type="dxa"/>
            </w:tcMar>
            <w:vAlign w:val="center"/>
          </w:tcPr>
          <w:p w14:paraId="0EF6D165" w14:textId="77777777" w:rsidR="009E3468" w:rsidRPr="008F1344" w:rsidRDefault="009E3468" w:rsidP="007C57AC">
            <w:pPr>
              <w:spacing w:after="0" w:line="240" w:lineRule="auto"/>
              <w:rPr>
                <w:rFonts w:cstheme="minorHAnsi"/>
                <w:sz w:val="32"/>
                <w:szCs w:val="32"/>
              </w:rPr>
            </w:pPr>
          </w:p>
        </w:tc>
        <w:tc>
          <w:tcPr>
            <w:tcW w:w="992" w:type="dxa"/>
            <w:shd w:val="clear" w:color="auto" w:fill="BDD6EE" w:themeFill="accent5" w:themeFillTint="66"/>
            <w:tcMar>
              <w:left w:w="28" w:type="dxa"/>
              <w:right w:w="28" w:type="dxa"/>
            </w:tcMar>
          </w:tcPr>
          <w:p w14:paraId="2DCBD108" w14:textId="77777777" w:rsidR="009E3468" w:rsidRDefault="009E3468" w:rsidP="007C57AC">
            <w:pPr>
              <w:spacing w:after="0" w:line="240" w:lineRule="auto"/>
            </w:pPr>
            <w:r w:rsidRPr="7567A3B2">
              <w:rPr>
                <w:rFonts w:ascii="Calibri" w:eastAsia="Calibri" w:hAnsi="Calibri" w:cs="Calibri"/>
                <w:color w:val="000000" w:themeColor="text1"/>
              </w:rPr>
              <w:t>Man. 29.</w:t>
            </w:r>
          </w:p>
        </w:tc>
        <w:tc>
          <w:tcPr>
            <w:tcW w:w="7754" w:type="dxa"/>
            <w:shd w:val="clear" w:color="auto" w:fill="BDD6EE" w:themeFill="accent5" w:themeFillTint="66"/>
            <w:tcMar>
              <w:left w:w="28" w:type="dxa"/>
              <w:right w:w="28" w:type="dxa"/>
            </w:tcMar>
          </w:tcPr>
          <w:p w14:paraId="7F1EE25D" w14:textId="77777777" w:rsidR="009E3468" w:rsidRDefault="009E3468" w:rsidP="007C57AC">
            <w:pPr>
              <w:spacing w:after="0" w:line="240" w:lineRule="auto"/>
            </w:pPr>
            <w:r w:rsidRPr="7567A3B2">
              <w:rPr>
                <w:rFonts w:ascii="Calibri" w:eastAsia="Calibri" w:hAnsi="Calibri" w:cs="Calibri"/>
                <w:color w:val="000000" w:themeColor="text1"/>
              </w:rPr>
              <w:t>Skoleledermøte</w:t>
            </w:r>
          </w:p>
        </w:tc>
        <w:tc>
          <w:tcPr>
            <w:tcW w:w="3444" w:type="dxa"/>
            <w:shd w:val="clear" w:color="auto" w:fill="BDD6EE" w:themeFill="accent5" w:themeFillTint="66"/>
            <w:tcMar>
              <w:left w:w="28" w:type="dxa"/>
              <w:right w:w="28" w:type="dxa"/>
            </w:tcMar>
          </w:tcPr>
          <w:p w14:paraId="5EDF0E68" w14:textId="77777777" w:rsidR="009E3468" w:rsidRDefault="009E3468" w:rsidP="007C57AC">
            <w:pPr>
              <w:spacing w:after="0" w:line="240" w:lineRule="auto"/>
            </w:pPr>
            <w:r w:rsidRPr="7567A3B2">
              <w:rPr>
                <w:rFonts w:ascii="Calibri" w:eastAsia="Calibri" w:hAnsi="Calibri" w:cs="Calibri"/>
              </w:rPr>
              <w:t xml:space="preserve"> </w:t>
            </w:r>
          </w:p>
        </w:tc>
        <w:tc>
          <w:tcPr>
            <w:tcW w:w="1031" w:type="dxa"/>
            <w:shd w:val="clear" w:color="auto" w:fill="BDD6EE" w:themeFill="accent5" w:themeFillTint="66"/>
            <w:tcMar>
              <w:left w:w="28" w:type="dxa"/>
              <w:right w:w="28" w:type="dxa"/>
            </w:tcMar>
          </w:tcPr>
          <w:p w14:paraId="2E38991A" w14:textId="77777777" w:rsidR="009E3468" w:rsidRPr="7567A3B2" w:rsidRDefault="009E3468" w:rsidP="007C57AC">
            <w:pPr>
              <w:spacing w:after="0" w:line="240" w:lineRule="auto"/>
              <w:rPr>
                <w:rFonts w:ascii="Calibri" w:eastAsia="Calibri" w:hAnsi="Calibri" w:cs="Calibri"/>
              </w:rPr>
            </w:pPr>
            <w:r>
              <w:rPr>
                <w:rFonts w:ascii="Calibri" w:eastAsia="Calibri" w:hAnsi="Calibri" w:cs="Calibri"/>
                <w:color w:val="000000" w:themeColor="text1"/>
              </w:rPr>
              <w:t>Alle</w:t>
            </w:r>
          </w:p>
        </w:tc>
      </w:tr>
      <w:tr w:rsidR="009E3468" w14:paraId="183AD475" w14:textId="77777777" w:rsidTr="00AF5DF7">
        <w:trPr>
          <w:trHeight w:val="227"/>
        </w:trPr>
        <w:tc>
          <w:tcPr>
            <w:tcW w:w="993" w:type="dxa"/>
            <w:vMerge w:val="restart"/>
            <w:shd w:val="clear" w:color="auto" w:fill="E7E6E6" w:themeFill="background2"/>
            <w:tcMar>
              <w:left w:w="28" w:type="dxa"/>
              <w:right w:w="28" w:type="dxa"/>
            </w:tcMar>
            <w:textDirection w:val="btLr"/>
          </w:tcPr>
          <w:p w14:paraId="2700654A" w14:textId="77777777" w:rsidR="009E3468" w:rsidRPr="008F1344" w:rsidRDefault="009E3468" w:rsidP="007C57AC">
            <w:pPr>
              <w:spacing w:after="0" w:line="240" w:lineRule="auto"/>
              <w:ind w:left="113" w:right="113"/>
              <w:jc w:val="center"/>
            </w:pPr>
            <w:r w:rsidRPr="3E97C4EC">
              <w:rPr>
                <w:rFonts w:eastAsia="Calibri"/>
                <w:b/>
                <w:bCs/>
                <w:color w:val="000000" w:themeColor="text1"/>
              </w:rPr>
              <w:t>Februar</w:t>
            </w:r>
          </w:p>
        </w:tc>
        <w:tc>
          <w:tcPr>
            <w:tcW w:w="8746" w:type="dxa"/>
            <w:gridSpan w:val="2"/>
            <w:shd w:val="clear" w:color="auto" w:fill="FFFF00"/>
            <w:tcMar>
              <w:left w:w="28" w:type="dxa"/>
              <w:right w:w="28" w:type="dxa"/>
            </w:tcMar>
          </w:tcPr>
          <w:p w14:paraId="553A846D" w14:textId="77777777" w:rsidR="009E3468" w:rsidRDefault="009E3468" w:rsidP="007C57AC">
            <w:pPr>
              <w:spacing w:after="0" w:line="240" w:lineRule="auto"/>
              <w:rPr>
                <w:rFonts w:ascii="Calibri" w:eastAsia="Calibri" w:hAnsi="Calibri" w:cs="Calibri"/>
              </w:rPr>
            </w:pPr>
            <w:r w:rsidRPr="00375897">
              <w:rPr>
                <w:rFonts w:ascii="Calibri" w:eastAsia="Calibri" w:hAnsi="Calibri" w:cs="Calibri"/>
              </w:rPr>
              <w:t xml:space="preserve">I løpet av måneden: </w:t>
            </w:r>
          </w:p>
          <w:p w14:paraId="40F71A72" w14:textId="77777777" w:rsidR="009E3468" w:rsidRDefault="009E3468" w:rsidP="009E3468">
            <w:pPr>
              <w:pStyle w:val="Listeavsnitt"/>
              <w:numPr>
                <w:ilvl w:val="0"/>
                <w:numId w:val="16"/>
              </w:numPr>
              <w:spacing w:after="0" w:line="240" w:lineRule="auto"/>
            </w:pPr>
            <w:r w:rsidRPr="00375897">
              <w:rPr>
                <w:rFonts w:ascii="Calibri" w:eastAsia="Calibri" w:hAnsi="Calibri" w:cs="Calibri"/>
              </w:rPr>
              <w:t>vurdere hvor klasse/ avdeling står i OMNI trappa</w:t>
            </w:r>
          </w:p>
        </w:tc>
        <w:tc>
          <w:tcPr>
            <w:tcW w:w="3444" w:type="dxa"/>
            <w:shd w:val="clear" w:color="auto" w:fill="FFFF00"/>
          </w:tcPr>
          <w:p w14:paraId="62BE60E0" w14:textId="77777777" w:rsidR="009E3468" w:rsidRDefault="009E3468" w:rsidP="007C57AC">
            <w:pPr>
              <w:spacing w:after="0" w:line="240" w:lineRule="auto"/>
            </w:pPr>
            <w:r w:rsidRPr="7567A3B2">
              <w:rPr>
                <w:rFonts w:ascii="Calibri" w:eastAsia="Calibri" w:hAnsi="Calibri" w:cs="Calibri"/>
                <w:color w:val="000000" w:themeColor="text1"/>
              </w:rPr>
              <w:t>Onsdagstid for alle lærere, annen tid for øvrige ansatte.</w:t>
            </w:r>
          </w:p>
        </w:tc>
        <w:tc>
          <w:tcPr>
            <w:tcW w:w="1031" w:type="dxa"/>
            <w:shd w:val="clear" w:color="auto" w:fill="FFFF00"/>
            <w:tcMar>
              <w:left w:w="28" w:type="dxa"/>
              <w:right w:w="28" w:type="dxa"/>
            </w:tcMar>
          </w:tcPr>
          <w:p w14:paraId="3C976CEF" w14:textId="77777777" w:rsidR="009E3468" w:rsidRPr="7567A3B2" w:rsidRDefault="009E3468" w:rsidP="007C57AC">
            <w:pPr>
              <w:spacing w:after="0" w:line="240" w:lineRule="auto"/>
              <w:rPr>
                <w:rFonts w:ascii="Calibri" w:eastAsia="Calibri" w:hAnsi="Calibri" w:cs="Calibri"/>
              </w:rPr>
            </w:pPr>
            <w:r>
              <w:rPr>
                <w:rFonts w:ascii="Calibri" w:eastAsia="Calibri" w:hAnsi="Calibri" w:cs="Calibri"/>
              </w:rPr>
              <w:t>3</w:t>
            </w:r>
          </w:p>
        </w:tc>
      </w:tr>
      <w:tr w:rsidR="009E3468" w14:paraId="5E9D4963" w14:textId="77777777" w:rsidTr="00AF5DF7">
        <w:trPr>
          <w:trHeight w:val="227"/>
        </w:trPr>
        <w:tc>
          <w:tcPr>
            <w:tcW w:w="993" w:type="dxa"/>
            <w:vMerge/>
            <w:tcMar>
              <w:left w:w="28" w:type="dxa"/>
              <w:right w:w="28" w:type="dxa"/>
            </w:tcMar>
          </w:tcPr>
          <w:p w14:paraId="23F558DC" w14:textId="77777777" w:rsidR="009E3468" w:rsidRPr="008F1344" w:rsidRDefault="009E3468" w:rsidP="007C57AC">
            <w:pPr>
              <w:spacing w:after="0" w:line="240" w:lineRule="auto"/>
              <w:rPr>
                <w:rFonts w:eastAsia="Calibri" w:cstheme="minorHAnsi"/>
                <w:b/>
                <w:bCs/>
                <w:color w:val="000000" w:themeColor="text1"/>
                <w:sz w:val="32"/>
                <w:szCs w:val="32"/>
              </w:rPr>
            </w:pPr>
          </w:p>
        </w:tc>
        <w:tc>
          <w:tcPr>
            <w:tcW w:w="992" w:type="dxa"/>
            <w:shd w:val="clear" w:color="auto" w:fill="FFF2CC" w:themeFill="accent4" w:themeFillTint="33"/>
            <w:tcMar>
              <w:left w:w="28" w:type="dxa"/>
              <w:right w:w="28" w:type="dxa"/>
            </w:tcMar>
          </w:tcPr>
          <w:p w14:paraId="165EA6EC" w14:textId="77777777" w:rsidR="009E3468" w:rsidRPr="7567A3B2" w:rsidRDefault="009E3468" w:rsidP="007C57AC">
            <w:pPr>
              <w:spacing w:after="0" w:line="240" w:lineRule="auto"/>
              <w:rPr>
                <w:rFonts w:ascii="Calibri" w:eastAsia="Calibri" w:hAnsi="Calibri" w:cs="Calibri"/>
                <w:color w:val="000000" w:themeColor="text1"/>
              </w:rPr>
            </w:pPr>
            <w:r w:rsidRPr="7567A3B2">
              <w:rPr>
                <w:rFonts w:ascii="Calibri" w:eastAsia="Calibri" w:hAnsi="Calibri" w:cs="Calibri"/>
                <w:color w:val="000000" w:themeColor="text1"/>
              </w:rPr>
              <w:t xml:space="preserve">Tirs. 6. </w:t>
            </w:r>
          </w:p>
        </w:tc>
        <w:tc>
          <w:tcPr>
            <w:tcW w:w="7754" w:type="dxa"/>
            <w:shd w:val="clear" w:color="auto" w:fill="FFF2CC" w:themeFill="accent4" w:themeFillTint="33"/>
            <w:tcMar>
              <w:left w:w="28" w:type="dxa"/>
              <w:right w:w="28" w:type="dxa"/>
            </w:tcMar>
          </w:tcPr>
          <w:p w14:paraId="48366BA6" w14:textId="77777777" w:rsidR="009E3468" w:rsidRPr="7567A3B2" w:rsidRDefault="009E3468" w:rsidP="007C57AC">
            <w:pPr>
              <w:spacing w:after="0" w:line="240" w:lineRule="auto"/>
              <w:rPr>
                <w:rFonts w:ascii="Calibri" w:eastAsia="Calibri" w:hAnsi="Calibri" w:cs="Calibri"/>
                <w:color w:val="000000" w:themeColor="text1"/>
              </w:rPr>
            </w:pPr>
            <w:r w:rsidRPr="7567A3B2">
              <w:rPr>
                <w:rFonts w:ascii="Calibri" w:eastAsia="Calibri" w:hAnsi="Calibri" w:cs="Calibri"/>
                <w:color w:val="000000" w:themeColor="text1"/>
              </w:rPr>
              <w:t>Regionalt SFO-leder nettverk</w:t>
            </w:r>
          </w:p>
        </w:tc>
        <w:tc>
          <w:tcPr>
            <w:tcW w:w="3444" w:type="dxa"/>
            <w:shd w:val="clear" w:color="auto" w:fill="FFF2CC" w:themeFill="accent4" w:themeFillTint="33"/>
            <w:tcMar>
              <w:left w:w="28" w:type="dxa"/>
              <w:right w:w="28" w:type="dxa"/>
            </w:tcMar>
          </w:tcPr>
          <w:p w14:paraId="6ACC96D2" w14:textId="77777777" w:rsidR="009E3468" w:rsidRPr="7567A3B2" w:rsidRDefault="009E3468" w:rsidP="007C57AC">
            <w:pPr>
              <w:spacing w:after="0" w:line="240" w:lineRule="auto"/>
              <w:rPr>
                <w:rFonts w:ascii="Calibri" w:eastAsia="Calibri" w:hAnsi="Calibri" w:cs="Calibri"/>
              </w:rPr>
            </w:pPr>
          </w:p>
        </w:tc>
        <w:tc>
          <w:tcPr>
            <w:tcW w:w="1031" w:type="dxa"/>
            <w:shd w:val="clear" w:color="auto" w:fill="FFF2CC" w:themeFill="accent4" w:themeFillTint="33"/>
            <w:tcMar>
              <w:left w:w="28" w:type="dxa"/>
              <w:right w:w="28" w:type="dxa"/>
            </w:tcMar>
          </w:tcPr>
          <w:p w14:paraId="45C2D61F" w14:textId="77777777" w:rsidR="009E3468" w:rsidRPr="7567A3B2" w:rsidRDefault="009E3468" w:rsidP="007C57AC">
            <w:pPr>
              <w:spacing w:after="0" w:line="240" w:lineRule="auto"/>
              <w:rPr>
                <w:rFonts w:ascii="Calibri" w:eastAsia="Calibri" w:hAnsi="Calibri" w:cs="Calibri"/>
              </w:rPr>
            </w:pPr>
            <w:r>
              <w:rPr>
                <w:rFonts w:ascii="Calibri" w:eastAsia="Calibri" w:hAnsi="Calibri" w:cs="Calibri"/>
              </w:rPr>
              <w:t>2</w:t>
            </w:r>
          </w:p>
        </w:tc>
      </w:tr>
      <w:tr w:rsidR="009E3468" w14:paraId="7AA0391D" w14:textId="77777777" w:rsidTr="00AF5DF7">
        <w:trPr>
          <w:trHeight w:val="227"/>
        </w:trPr>
        <w:tc>
          <w:tcPr>
            <w:tcW w:w="993" w:type="dxa"/>
            <w:vMerge/>
            <w:tcMar>
              <w:left w:w="28" w:type="dxa"/>
              <w:right w:w="28" w:type="dxa"/>
            </w:tcMar>
            <w:vAlign w:val="center"/>
          </w:tcPr>
          <w:p w14:paraId="53154AE8" w14:textId="77777777" w:rsidR="009E3468" w:rsidRPr="008F1344" w:rsidRDefault="009E3468" w:rsidP="007C57AC">
            <w:pPr>
              <w:spacing w:after="0" w:line="240" w:lineRule="auto"/>
              <w:rPr>
                <w:rFonts w:cstheme="minorHAnsi"/>
                <w:sz w:val="32"/>
                <w:szCs w:val="32"/>
              </w:rPr>
            </w:pPr>
          </w:p>
        </w:tc>
        <w:tc>
          <w:tcPr>
            <w:tcW w:w="992" w:type="dxa"/>
            <w:shd w:val="clear" w:color="auto" w:fill="F7CAAC" w:themeFill="accent2" w:themeFillTint="66"/>
            <w:tcMar>
              <w:left w:w="28" w:type="dxa"/>
              <w:right w:w="28" w:type="dxa"/>
            </w:tcMar>
          </w:tcPr>
          <w:p w14:paraId="72E78E5B" w14:textId="77777777" w:rsidR="009E3468" w:rsidRDefault="009E3468" w:rsidP="007C57AC">
            <w:pPr>
              <w:spacing w:after="0" w:line="240" w:lineRule="auto"/>
            </w:pPr>
            <w:r w:rsidRPr="7567A3B2">
              <w:rPr>
                <w:rFonts w:ascii="Calibri" w:eastAsia="Calibri" w:hAnsi="Calibri" w:cs="Calibri"/>
                <w:color w:val="000000" w:themeColor="text1"/>
              </w:rPr>
              <w:t xml:space="preserve">Fre. </w:t>
            </w:r>
            <w:r>
              <w:rPr>
                <w:rFonts w:ascii="Calibri" w:eastAsia="Calibri" w:hAnsi="Calibri" w:cs="Calibri"/>
                <w:color w:val="000000" w:themeColor="text1"/>
              </w:rPr>
              <w:t>8</w:t>
            </w:r>
            <w:r w:rsidRPr="7567A3B2">
              <w:rPr>
                <w:rFonts w:ascii="Calibri" w:eastAsia="Calibri" w:hAnsi="Calibri" w:cs="Calibri"/>
                <w:color w:val="000000" w:themeColor="text1"/>
              </w:rPr>
              <w:t>.</w:t>
            </w:r>
          </w:p>
        </w:tc>
        <w:tc>
          <w:tcPr>
            <w:tcW w:w="7754" w:type="dxa"/>
            <w:shd w:val="clear" w:color="auto" w:fill="F7CAAC" w:themeFill="accent2" w:themeFillTint="66"/>
            <w:tcMar>
              <w:left w:w="28" w:type="dxa"/>
              <w:right w:w="28" w:type="dxa"/>
            </w:tcMar>
          </w:tcPr>
          <w:p w14:paraId="384D1E5D" w14:textId="77777777" w:rsidR="009E3468" w:rsidRDefault="009E3468" w:rsidP="007C57AC">
            <w:pPr>
              <w:spacing w:after="0" w:line="240" w:lineRule="auto"/>
            </w:pPr>
            <w:r w:rsidRPr="7567A3B2">
              <w:rPr>
                <w:rFonts w:ascii="Calibri" w:eastAsia="Calibri" w:hAnsi="Calibri" w:cs="Calibri"/>
                <w:color w:val="000000" w:themeColor="text1"/>
              </w:rPr>
              <w:t>BUG</w:t>
            </w:r>
          </w:p>
        </w:tc>
        <w:tc>
          <w:tcPr>
            <w:tcW w:w="3444" w:type="dxa"/>
            <w:shd w:val="clear" w:color="auto" w:fill="F7CAAC" w:themeFill="accent2" w:themeFillTint="66"/>
            <w:tcMar>
              <w:left w:w="28" w:type="dxa"/>
              <w:right w:w="28" w:type="dxa"/>
            </w:tcMar>
          </w:tcPr>
          <w:p w14:paraId="01929F72" w14:textId="77777777" w:rsidR="009E3468" w:rsidRDefault="009E3468" w:rsidP="007C57AC">
            <w:pPr>
              <w:spacing w:after="0" w:line="240" w:lineRule="auto"/>
            </w:pPr>
            <w:r w:rsidRPr="7567A3B2">
              <w:rPr>
                <w:rFonts w:ascii="Calibri" w:eastAsia="Calibri" w:hAnsi="Calibri" w:cs="Calibri"/>
              </w:rPr>
              <w:t xml:space="preserve"> </w:t>
            </w:r>
          </w:p>
        </w:tc>
        <w:tc>
          <w:tcPr>
            <w:tcW w:w="1031" w:type="dxa"/>
            <w:shd w:val="clear" w:color="auto" w:fill="F7CAAC" w:themeFill="accent2" w:themeFillTint="66"/>
            <w:tcMar>
              <w:left w:w="28" w:type="dxa"/>
              <w:right w:w="28" w:type="dxa"/>
            </w:tcMar>
          </w:tcPr>
          <w:p w14:paraId="70FB7ABB" w14:textId="77777777" w:rsidR="009E3468" w:rsidRPr="7567A3B2" w:rsidRDefault="009E3468" w:rsidP="007C57AC">
            <w:pPr>
              <w:spacing w:after="0" w:line="240" w:lineRule="auto"/>
              <w:rPr>
                <w:rFonts w:ascii="Calibri" w:eastAsia="Calibri" w:hAnsi="Calibri" w:cs="Calibri"/>
              </w:rPr>
            </w:pPr>
            <w:r>
              <w:rPr>
                <w:rFonts w:ascii="Calibri" w:eastAsia="Calibri" w:hAnsi="Calibri" w:cs="Calibri"/>
                <w:color w:val="000000" w:themeColor="text1"/>
              </w:rPr>
              <w:t>Alle</w:t>
            </w:r>
          </w:p>
        </w:tc>
      </w:tr>
      <w:tr w:rsidR="009E3468" w14:paraId="6F8FFDC9" w14:textId="77777777" w:rsidTr="00AF5DF7">
        <w:trPr>
          <w:trHeight w:val="227"/>
        </w:trPr>
        <w:tc>
          <w:tcPr>
            <w:tcW w:w="993" w:type="dxa"/>
            <w:vMerge/>
            <w:tcMar>
              <w:left w:w="28" w:type="dxa"/>
              <w:right w:w="28" w:type="dxa"/>
            </w:tcMar>
            <w:vAlign w:val="center"/>
          </w:tcPr>
          <w:p w14:paraId="6FBC098A" w14:textId="77777777" w:rsidR="009E3468" w:rsidRPr="008F1344" w:rsidRDefault="009E3468" w:rsidP="007C57AC">
            <w:pPr>
              <w:spacing w:after="0" w:line="240" w:lineRule="auto"/>
              <w:rPr>
                <w:rFonts w:cstheme="minorHAnsi"/>
                <w:sz w:val="32"/>
                <w:szCs w:val="32"/>
              </w:rPr>
            </w:pPr>
          </w:p>
        </w:tc>
        <w:tc>
          <w:tcPr>
            <w:tcW w:w="992" w:type="dxa"/>
            <w:shd w:val="clear" w:color="auto" w:fill="FFFF00"/>
            <w:tcMar>
              <w:left w:w="28" w:type="dxa"/>
              <w:right w:w="28" w:type="dxa"/>
            </w:tcMar>
          </w:tcPr>
          <w:p w14:paraId="1BC6E4A7" w14:textId="77777777" w:rsidR="009E3468" w:rsidRDefault="009E3468" w:rsidP="007C57AC">
            <w:pPr>
              <w:spacing w:after="0" w:line="240" w:lineRule="auto"/>
            </w:pPr>
            <w:r w:rsidRPr="7567A3B2">
              <w:rPr>
                <w:rFonts w:ascii="Calibri" w:eastAsia="Calibri" w:hAnsi="Calibri" w:cs="Calibri"/>
                <w:color w:val="000000" w:themeColor="text1"/>
              </w:rPr>
              <w:t xml:space="preserve">Tors. 8. </w:t>
            </w:r>
          </w:p>
        </w:tc>
        <w:tc>
          <w:tcPr>
            <w:tcW w:w="7754" w:type="dxa"/>
            <w:shd w:val="clear" w:color="auto" w:fill="FFFF00"/>
            <w:tcMar>
              <w:left w:w="28" w:type="dxa"/>
              <w:right w:w="28" w:type="dxa"/>
            </w:tcMar>
          </w:tcPr>
          <w:p w14:paraId="383E9556" w14:textId="77777777" w:rsidR="009E3468" w:rsidRDefault="009E3468" w:rsidP="007C57AC">
            <w:pPr>
              <w:spacing w:after="0" w:line="240" w:lineRule="auto"/>
            </w:pPr>
            <w:r w:rsidRPr="7567A3B2">
              <w:rPr>
                <w:rFonts w:ascii="Calibri" w:eastAsia="Calibri" w:hAnsi="Calibri" w:cs="Calibri"/>
                <w:color w:val="000000" w:themeColor="text1"/>
              </w:rPr>
              <w:t>Kurs 2 Grunnleggende programmering</w:t>
            </w:r>
          </w:p>
        </w:tc>
        <w:tc>
          <w:tcPr>
            <w:tcW w:w="3444" w:type="dxa"/>
            <w:shd w:val="clear" w:color="auto" w:fill="FFFF00"/>
            <w:tcMar>
              <w:left w:w="28" w:type="dxa"/>
              <w:right w:w="28" w:type="dxa"/>
            </w:tcMar>
          </w:tcPr>
          <w:p w14:paraId="53F3E6B2" w14:textId="77777777" w:rsidR="009E3468" w:rsidRDefault="009E3468" w:rsidP="007C57AC">
            <w:pPr>
              <w:spacing w:after="0" w:line="240" w:lineRule="auto"/>
            </w:pPr>
            <w:r w:rsidRPr="7567A3B2">
              <w:rPr>
                <w:rFonts w:ascii="Calibri" w:eastAsia="Calibri" w:hAnsi="Calibri" w:cs="Calibri"/>
                <w:color w:val="000000" w:themeColor="text1"/>
              </w:rPr>
              <w:t>Hel dag (velg en av to alt. dager)</w:t>
            </w:r>
          </w:p>
        </w:tc>
        <w:tc>
          <w:tcPr>
            <w:tcW w:w="1031" w:type="dxa"/>
            <w:shd w:val="clear" w:color="auto" w:fill="FFFF00"/>
            <w:tcMar>
              <w:left w:w="28" w:type="dxa"/>
              <w:right w:w="28" w:type="dxa"/>
            </w:tcMar>
          </w:tcPr>
          <w:p w14:paraId="4EE62E6D" w14:textId="77777777" w:rsidR="009E3468" w:rsidRPr="7567A3B2" w:rsidRDefault="009E3468" w:rsidP="007C57AC">
            <w:pPr>
              <w:spacing w:after="0" w:line="240" w:lineRule="auto"/>
              <w:rPr>
                <w:rFonts w:ascii="Calibri" w:eastAsia="Calibri" w:hAnsi="Calibri" w:cs="Calibri"/>
                <w:color w:val="000000" w:themeColor="text1"/>
              </w:rPr>
            </w:pPr>
          </w:p>
        </w:tc>
      </w:tr>
      <w:tr w:rsidR="009E3468" w14:paraId="672114BC" w14:textId="77777777" w:rsidTr="00AF5DF7">
        <w:trPr>
          <w:trHeight w:val="227"/>
        </w:trPr>
        <w:tc>
          <w:tcPr>
            <w:tcW w:w="993" w:type="dxa"/>
            <w:vMerge/>
            <w:tcMar>
              <w:left w:w="28" w:type="dxa"/>
              <w:right w:w="28" w:type="dxa"/>
            </w:tcMar>
            <w:vAlign w:val="center"/>
          </w:tcPr>
          <w:p w14:paraId="02080155" w14:textId="77777777" w:rsidR="009E3468" w:rsidRPr="008F1344" w:rsidRDefault="009E3468" w:rsidP="007C57AC">
            <w:pPr>
              <w:spacing w:after="0" w:line="240" w:lineRule="auto"/>
              <w:rPr>
                <w:rFonts w:cstheme="minorHAnsi"/>
                <w:sz w:val="32"/>
                <w:szCs w:val="32"/>
              </w:rPr>
            </w:pPr>
          </w:p>
        </w:tc>
        <w:tc>
          <w:tcPr>
            <w:tcW w:w="992" w:type="dxa"/>
            <w:shd w:val="clear" w:color="auto" w:fill="FFFF00"/>
            <w:tcMar>
              <w:left w:w="28" w:type="dxa"/>
              <w:right w:w="28" w:type="dxa"/>
            </w:tcMar>
          </w:tcPr>
          <w:p w14:paraId="0827D05B" w14:textId="77777777" w:rsidR="009E3468" w:rsidRDefault="009E3468" w:rsidP="007C57AC">
            <w:pPr>
              <w:spacing w:after="0" w:line="240" w:lineRule="auto"/>
            </w:pPr>
            <w:r w:rsidRPr="7567A3B2">
              <w:rPr>
                <w:rFonts w:ascii="Calibri" w:eastAsia="Calibri" w:hAnsi="Calibri" w:cs="Calibri"/>
                <w:color w:val="000000" w:themeColor="text1"/>
              </w:rPr>
              <w:t xml:space="preserve">Ons. 14. </w:t>
            </w:r>
          </w:p>
        </w:tc>
        <w:tc>
          <w:tcPr>
            <w:tcW w:w="7754" w:type="dxa"/>
            <w:shd w:val="clear" w:color="auto" w:fill="FFFF00"/>
            <w:tcMar>
              <w:left w:w="28" w:type="dxa"/>
              <w:right w:w="28" w:type="dxa"/>
            </w:tcMar>
          </w:tcPr>
          <w:p w14:paraId="7A70E88E" w14:textId="77777777" w:rsidR="009E3468" w:rsidRDefault="009E3468" w:rsidP="007C57AC">
            <w:pPr>
              <w:spacing w:after="0" w:line="240" w:lineRule="auto"/>
            </w:pPr>
            <w:r w:rsidRPr="7567A3B2">
              <w:rPr>
                <w:rFonts w:ascii="Calibri" w:eastAsia="Calibri" w:hAnsi="Calibri" w:cs="Calibri"/>
                <w:color w:val="000000" w:themeColor="text1"/>
              </w:rPr>
              <w:t>Workshop lokalgitt eksamen</w:t>
            </w:r>
          </w:p>
        </w:tc>
        <w:tc>
          <w:tcPr>
            <w:tcW w:w="3444" w:type="dxa"/>
            <w:shd w:val="clear" w:color="auto" w:fill="FFFF00"/>
            <w:tcMar>
              <w:left w:w="28" w:type="dxa"/>
              <w:right w:w="28" w:type="dxa"/>
            </w:tcMar>
          </w:tcPr>
          <w:p w14:paraId="58969AF1" w14:textId="77777777" w:rsidR="009E3468" w:rsidRDefault="009E3468" w:rsidP="007C57AC">
            <w:pPr>
              <w:spacing w:after="0" w:line="240" w:lineRule="auto"/>
            </w:pPr>
            <w:r w:rsidRPr="7567A3B2">
              <w:rPr>
                <w:rFonts w:ascii="Calibri" w:eastAsia="Calibri" w:hAnsi="Calibri" w:cs="Calibri"/>
              </w:rPr>
              <w:t xml:space="preserve"> </w:t>
            </w:r>
          </w:p>
        </w:tc>
        <w:tc>
          <w:tcPr>
            <w:tcW w:w="1031" w:type="dxa"/>
            <w:shd w:val="clear" w:color="auto" w:fill="FFFF00"/>
            <w:tcMar>
              <w:left w:w="28" w:type="dxa"/>
              <w:right w:w="28" w:type="dxa"/>
            </w:tcMar>
          </w:tcPr>
          <w:p w14:paraId="24C2FAED" w14:textId="77777777" w:rsidR="009E3468" w:rsidRPr="7567A3B2" w:rsidRDefault="009E3468" w:rsidP="007C57AC">
            <w:pPr>
              <w:spacing w:after="0" w:line="240" w:lineRule="auto"/>
              <w:rPr>
                <w:rFonts w:ascii="Calibri" w:eastAsia="Calibri" w:hAnsi="Calibri" w:cs="Calibri"/>
              </w:rPr>
            </w:pPr>
          </w:p>
        </w:tc>
      </w:tr>
      <w:tr w:rsidR="009E3468" w14:paraId="5CDFDF05" w14:textId="77777777" w:rsidTr="00AF5DF7">
        <w:trPr>
          <w:trHeight w:val="227"/>
        </w:trPr>
        <w:tc>
          <w:tcPr>
            <w:tcW w:w="993" w:type="dxa"/>
            <w:vMerge/>
            <w:tcMar>
              <w:left w:w="28" w:type="dxa"/>
              <w:right w:w="28" w:type="dxa"/>
            </w:tcMar>
            <w:vAlign w:val="center"/>
          </w:tcPr>
          <w:p w14:paraId="7B256ACD" w14:textId="77777777" w:rsidR="009E3468" w:rsidRPr="008F1344" w:rsidRDefault="009E3468" w:rsidP="007C57AC">
            <w:pPr>
              <w:spacing w:after="0" w:line="240" w:lineRule="auto"/>
              <w:rPr>
                <w:rFonts w:cstheme="minorHAnsi"/>
                <w:sz w:val="32"/>
                <w:szCs w:val="32"/>
              </w:rPr>
            </w:pPr>
          </w:p>
        </w:tc>
        <w:tc>
          <w:tcPr>
            <w:tcW w:w="992" w:type="dxa"/>
            <w:shd w:val="clear" w:color="auto" w:fill="FFFF00"/>
            <w:tcMar>
              <w:left w:w="28" w:type="dxa"/>
              <w:right w:w="28" w:type="dxa"/>
            </w:tcMar>
          </w:tcPr>
          <w:p w14:paraId="657F3A00" w14:textId="77777777" w:rsidR="009E3468" w:rsidRDefault="009E3468" w:rsidP="007C57AC">
            <w:pPr>
              <w:spacing w:after="0" w:line="240" w:lineRule="auto"/>
            </w:pPr>
            <w:r w:rsidRPr="7567A3B2">
              <w:rPr>
                <w:rFonts w:ascii="Calibri" w:eastAsia="Calibri" w:hAnsi="Calibri" w:cs="Calibri"/>
                <w:color w:val="000000" w:themeColor="text1"/>
              </w:rPr>
              <w:t xml:space="preserve">Tirs. 20. </w:t>
            </w:r>
          </w:p>
        </w:tc>
        <w:tc>
          <w:tcPr>
            <w:tcW w:w="7754" w:type="dxa"/>
            <w:shd w:val="clear" w:color="auto" w:fill="FFFF00"/>
            <w:tcMar>
              <w:left w:w="28" w:type="dxa"/>
              <w:right w:w="28" w:type="dxa"/>
            </w:tcMar>
          </w:tcPr>
          <w:p w14:paraId="5CE0F1D5" w14:textId="77777777" w:rsidR="009E3468" w:rsidRDefault="009E3468" w:rsidP="007C57AC">
            <w:pPr>
              <w:spacing w:after="0" w:line="240" w:lineRule="auto"/>
            </w:pPr>
            <w:r w:rsidRPr="7567A3B2">
              <w:rPr>
                <w:rFonts w:ascii="Calibri" w:eastAsia="Calibri" w:hAnsi="Calibri" w:cs="Calibri"/>
                <w:color w:val="000000" w:themeColor="text1"/>
              </w:rPr>
              <w:t>Kurs 2 Grunnleggende programmering</w:t>
            </w:r>
          </w:p>
        </w:tc>
        <w:tc>
          <w:tcPr>
            <w:tcW w:w="3444" w:type="dxa"/>
            <w:shd w:val="clear" w:color="auto" w:fill="FFFF00"/>
            <w:tcMar>
              <w:left w:w="28" w:type="dxa"/>
              <w:right w:w="28" w:type="dxa"/>
            </w:tcMar>
          </w:tcPr>
          <w:p w14:paraId="3CAA5E6F" w14:textId="77777777" w:rsidR="009E3468" w:rsidRDefault="009E3468" w:rsidP="007C57AC">
            <w:pPr>
              <w:spacing w:after="0" w:line="240" w:lineRule="auto"/>
            </w:pPr>
            <w:r w:rsidRPr="7567A3B2">
              <w:rPr>
                <w:rFonts w:ascii="Calibri" w:eastAsia="Calibri" w:hAnsi="Calibri" w:cs="Calibri"/>
                <w:color w:val="000000" w:themeColor="text1"/>
              </w:rPr>
              <w:t>Hel dag (velg en av to alt. dager)</w:t>
            </w:r>
          </w:p>
        </w:tc>
        <w:tc>
          <w:tcPr>
            <w:tcW w:w="1031" w:type="dxa"/>
            <w:shd w:val="clear" w:color="auto" w:fill="FFFF00"/>
            <w:tcMar>
              <w:left w:w="28" w:type="dxa"/>
              <w:right w:w="28" w:type="dxa"/>
            </w:tcMar>
          </w:tcPr>
          <w:p w14:paraId="6EF58AEF" w14:textId="77777777" w:rsidR="009E3468" w:rsidRPr="7567A3B2" w:rsidRDefault="009E3468" w:rsidP="007C57AC">
            <w:pPr>
              <w:spacing w:after="0" w:line="240" w:lineRule="auto"/>
              <w:rPr>
                <w:rFonts w:ascii="Calibri" w:eastAsia="Calibri" w:hAnsi="Calibri" w:cs="Calibri"/>
                <w:color w:val="000000" w:themeColor="text1"/>
              </w:rPr>
            </w:pPr>
          </w:p>
        </w:tc>
      </w:tr>
      <w:tr w:rsidR="009E3468" w14:paraId="2B260AB1" w14:textId="77777777" w:rsidTr="00AF5DF7">
        <w:trPr>
          <w:trHeight w:val="227"/>
        </w:trPr>
        <w:tc>
          <w:tcPr>
            <w:tcW w:w="993" w:type="dxa"/>
            <w:vMerge/>
            <w:tcMar>
              <w:left w:w="28" w:type="dxa"/>
              <w:right w:w="28" w:type="dxa"/>
            </w:tcMar>
            <w:vAlign w:val="center"/>
          </w:tcPr>
          <w:p w14:paraId="137BA7BF" w14:textId="77777777" w:rsidR="009E3468" w:rsidRPr="008F1344" w:rsidRDefault="009E3468" w:rsidP="007C57AC">
            <w:pPr>
              <w:spacing w:after="0" w:line="240" w:lineRule="auto"/>
              <w:rPr>
                <w:rFonts w:cstheme="minorHAnsi"/>
                <w:sz w:val="32"/>
                <w:szCs w:val="32"/>
              </w:rPr>
            </w:pPr>
          </w:p>
        </w:tc>
        <w:tc>
          <w:tcPr>
            <w:tcW w:w="992" w:type="dxa"/>
            <w:shd w:val="clear" w:color="auto" w:fill="66FFFF"/>
            <w:tcMar>
              <w:left w:w="28" w:type="dxa"/>
              <w:right w:w="28" w:type="dxa"/>
            </w:tcMar>
          </w:tcPr>
          <w:p w14:paraId="09DF1791" w14:textId="77777777" w:rsidR="009E3468" w:rsidRDefault="009E3468" w:rsidP="007C57AC">
            <w:pPr>
              <w:spacing w:after="0" w:line="240" w:lineRule="auto"/>
            </w:pPr>
            <w:r w:rsidRPr="7567A3B2">
              <w:rPr>
                <w:rFonts w:ascii="Calibri" w:eastAsia="Calibri" w:hAnsi="Calibri" w:cs="Calibri"/>
                <w:color w:val="000000" w:themeColor="text1"/>
              </w:rPr>
              <w:t>Tors. 22</w:t>
            </w:r>
          </w:p>
        </w:tc>
        <w:tc>
          <w:tcPr>
            <w:tcW w:w="7754" w:type="dxa"/>
            <w:shd w:val="clear" w:color="auto" w:fill="66FFFF"/>
            <w:tcMar>
              <w:left w:w="28" w:type="dxa"/>
              <w:right w:w="28" w:type="dxa"/>
            </w:tcMar>
          </w:tcPr>
          <w:p w14:paraId="4E97CC99" w14:textId="77777777" w:rsidR="009E3468" w:rsidRDefault="009E3468" w:rsidP="007C57AC">
            <w:pPr>
              <w:spacing w:after="0" w:line="240" w:lineRule="auto"/>
            </w:pPr>
            <w:r w:rsidRPr="7567A3B2">
              <w:rPr>
                <w:rFonts w:ascii="Calibri" w:eastAsia="Calibri" w:hAnsi="Calibri" w:cs="Calibri"/>
                <w:color w:val="000000" w:themeColor="text1"/>
              </w:rPr>
              <w:t>Temadag for alle foresatte</w:t>
            </w:r>
          </w:p>
        </w:tc>
        <w:tc>
          <w:tcPr>
            <w:tcW w:w="3444" w:type="dxa"/>
            <w:shd w:val="clear" w:color="auto" w:fill="66FFFF"/>
            <w:tcMar>
              <w:left w:w="28" w:type="dxa"/>
              <w:right w:w="28" w:type="dxa"/>
            </w:tcMar>
          </w:tcPr>
          <w:p w14:paraId="3090E8E4" w14:textId="77777777" w:rsidR="009E3468" w:rsidRDefault="009E3468" w:rsidP="007C57AC">
            <w:pPr>
              <w:spacing w:after="0" w:line="240" w:lineRule="auto"/>
            </w:pPr>
            <w:r w:rsidRPr="7567A3B2">
              <w:rPr>
                <w:rFonts w:ascii="Calibri" w:eastAsia="Calibri" w:hAnsi="Calibri" w:cs="Calibri"/>
              </w:rPr>
              <w:t xml:space="preserve"> </w:t>
            </w:r>
          </w:p>
        </w:tc>
        <w:tc>
          <w:tcPr>
            <w:tcW w:w="1031" w:type="dxa"/>
            <w:shd w:val="clear" w:color="auto" w:fill="66FFFF"/>
            <w:tcMar>
              <w:left w:w="28" w:type="dxa"/>
              <w:right w:w="28" w:type="dxa"/>
            </w:tcMar>
          </w:tcPr>
          <w:p w14:paraId="42434E77" w14:textId="77777777" w:rsidR="009E3468" w:rsidRPr="7567A3B2" w:rsidRDefault="009E3468" w:rsidP="007C57AC">
            <w:pPr>
              <w:spacing w:after="0" w:line="240" w:lineRule="auto"/>
              <w:rPr>
                <w:rFonts w:ascii="Calibri" w:eastAsia="Calibri" w:hAnsi="Calibri" w:cs="Calibri"/>
              </w:rPr>
            </w:pPr>
          </w:p>
        </w:tc>
      </w:tr>
      <w:tr w:rsidR="009E3468" w14:paraId="501672A9" w14:textId="77777777" w:rsidTr="00AF5DF7">
        <w:trPr>
          <w:trHeight w:val="227"/>
        </w:trPr>
        <w:tc>
          <w:tcPr>
            <w:tcW w:w="993" w:type="dxa"/>
            <w:vMerge/>
            <w:tcMar>
              <w:left w:w="28" w:type="dxa"/>
              <w:right w:w="28" w:type="dxa"/>
            </w:tcMar>
            <w:vAlign w:val="center"/>
          </w:tcPr>
          <w:p w14:paraId="6D74EB82" w14:textId="77777777" w:rsidR="009E3468" w:rsidRPr="008F1344" w:rsidRDefault="009E3468" w:rsidP="007C57AC">
            <w:pPr>
              <w:spacing w:after="0" w:line="240" w:lineRule="auto"/>
              <w:rPr>
                <w:rFonts w:cstheme="minorHAnsi"/>
                <w:sz w:val="32"/>
                <w:szCs w:val="32"/>
              </w:rPr>
            </w:pPr>
          </w:p>
        </w:tc>
        <w:tc>
          <w:tcPr>
            <w:tcW w:w="992" w:type="dxa"/>
            <w:shd w:val="clear" w:color="auto" w:fill="B4C6E7" w:themeFill="accent1" w:themeFillTint="66"/>
            <w:tcMar>
              <w:left w:w="28" w:type="dxa"/>
              <w:right w:w="28" w:type="dxa"/>
            </w:tcMar>
          </w:tcPr>
          <w:p w14:paraId="397BD7CF" w14:textId="77777777" w:rsidR="009E3468" w:rsidRDefault="009E3468" w:rsidP="007C57AC">
            <w:pPr>
              <w:spacing w:after="0" w:line="240" w:lineRule="auto"/>
            </w:pPr>
            <w:r w:rsidRPr="7567A3B2">
              <w:rPr>
                <w:rFonts w:ascii="Calibri" w:eastAsia="Calibri" w:hAnsi="Calibri" w:cs="Calibri"/>
                <w:color w:val="000000" w:themeColor="text1"/>
              </w:rPr>
              <w:t>22.-23.</w:t>
            </w:r>
          </w:p>
        </w:tc>
        <w:tc>
          <w:tcPr>
            <w:tcW w:w="7754" w:type="dxa"/>
            <w:shd w:val="clear" w:color="auto" w:fill="B4C6E7" w:themeFill="accent1" w:themeFillTint="66"/>
            <w:tcMar>
              <w:left w:w="28" w:type="dxa"/>
              <w:right w:w="28" w:type="dxa"/>
            </w:tcMar>
          </w:tcPr>
          <w:p w14:paraId="5F12E428" w14:textId="77777777" w:rsidR="009E3468" w:rsidRDefault="009E3468" w:rsidP="007C57AC">
            <w:pPr>
              <w:spacing w:after="0" w:line="240" w:lineRule="auto"/>
            </w:pPr>
            <w:r w:rsidRPr="7567A3B2">
              <w:rPr>
                <w:rFonts w:ascii="Calibri" w:eastAsia="Calibri" w:hAnsi="Calibri" w:cs="Calibri"/>
                <w:color w:val="000000" w:themeColor="text1"/>
              </w:rPr>
              <w:t>Regional skoleledersamling</w:t>
            </w:r>
          </w:p>
        </w:tc>
        <w:tc>
          <w:tcPr>
            <w:tcW w:w="3444" w:type="dxa"/>
            <w:shd w:val="clear" w:color="auto" w:fill="B4C6E7" w:themeFill="accent1" w:themeFillTint="66"/>
            <w:tcMar>
              <w:left w:w="28" w:type="dxa"/>
              <w:right w:w="28" w:type="dxa"/>
            </w:tcMar>
          </w:tcPr>
          <w:p w14:paraId="72C7C911" w14:textId="77777777" w:rsidR="009E3468" w:rsidRDefault="009E3468" w:rsidP="007C57AC">
            <w:pPr>
              <w:spacing w:after="0" w:line="240" w:lineRule="auto"/>
            </w:pPr>
            <w:r w:rsidRPr="7567A3B2">
              <w:rPr>
                <w:rFonts w:ascii="Calibri" w:eastAsia="Calibri" w:hAnsi="Calibri" w:cs="Calibri"/>
              </w:rPr>
              <w:t xml:space="preserve"> </w:t>
            </w:r>
          </w:p>
        </w:tc>
        <w:tc>
          <w:tcPr>
            <w:tcW w:w="1031" w:type="dxa"/>
            <w:shd w:val="clear" w:color="auto" w:fill="B4C6E7" w:themeFill="accent1" w:themeFillTint="66"/>
            <w:tcMar>
              <w:left w:w="28" w:type="dxa"/>
              <w:right w:w="28" w:type="dxa"/>
            </w:tcMar>
          </w:tcPr>
          <w:p w14:paraId="757978A6" w14:textId="04EDF4CF" w:rsidR="009E3468" w:rsidRPr="7567A3B2" w:rsidRDefault="0060181F" w:rsidP="007C57AC">
            <w:pPr>
              <w:spacing w:after="0" w:line="240" w:lineRule="auto"/>
              <w:rPr>
                <w:rFonts w:ascii="Calibri" w:eastAsia="Calibri" w:hAnsi="Calibri" w:cs="Calibri"/>
              </w:rPr>
            </w:pPr>
            <w:r>
              <w:rPr>
                <w:rFonts w:ascii="Calibri" w:eastAsia="Calibri" w:hAnsi="Calibri" w:cs="Calibri"/>
              </w:rPr>
              <w:t>2</w:t>
            </w:r>
          </w:p>
        </w:tc>
      </w:tr>
      <w:tr w:rsidR="009E3468" w14:paraId="3B8C23CD" w14:textId="77777777" w:rsidTr="00AF5DF7">
        <w:trPr>
          <w:trHeight w:val="227"/>
        </w:trPr>
        <w:tc>
          <w:tcPr>
            <w:tcW w:w="993" w:type="dxa"/>
            <w:vMerge/>
            <w:tcMar>
              <w:left w:w="28" w:type="dxa"/>
              <w:right w:w="28" w:type="dxa"/>
            </w:tcMar>
            <w:vAlign w:val="center"/>
          </w:tcPr>
          <w:p w14:paraId="0839AF11" w14:textId="77777777" w:rsidR="009E3468" w:rsidRPr="008F1344" w:rsidRDefault="009E3468" w:rsidP="007C57AC">
            <w:pPr>
              <w:spacing w:after="0" w:line="240" w:lineRule="auto"/>
              <w:rPr>
                <w:rFonts w:cstheme="minorHAnsi"/>
                <w:sz w:val="32"/>
                <w:szCs w:val="32"/>
              </w:rPr>
            </w:pPr>
          </w:p>
        </w:tc>
        <w:tc>
          <w:tcPr>
            <w:tcW w:w="992" w:type="dxa"/>
            <w:shd w:val="clear" w:color="auto" w:fill="C5E0B3" w:themeFill="accent6" w:themeFillTint="66"/>
            <w:tcMar>
              <w:left w:w="28" w:type="dxa"/>
              <w:right w:w="28" w:type="dxa"/>
            </w:tcMar>
          </w:tcPr>
          <w:p w14:paraId="27FDC158" w14:textId="77777777" w:rsidR="009E3468" w:rsidRDefault="009E3468" w:rsidP="007C57AC">
            <w:pPr>
              <w:spacing w:after="0" w:line="240" w:lineRule="auto"/>
            </w:pPr>
            <w:r w:rsidRPr="7567A3B2">
              <w:rPr>
                <w:rFonts w:ascii="Calibri" w:eastAsia="Calibri" w:hAnsi="Calibri" w:cs="Calibri"/>
                <w:color w:val="000000" w:themeColor="text1"/>
              </w:rPr>
              <w:t>27.</w:t>
            </w:r>
          </w:p>
        </w:tc>
        <w:tc>
          <w:tcPr>
            <w:tcW w:w="7754" w:type="dxa"/>
            <w:shd w:val="clear" w:color="auto" w:fill="C5E0B3" w:themeFill="accent6" w:themeFillTint="66"/>
            <w:tcMar>
              <w:left w:w="28" w:type="dxa"/>
              <w:right w:w="28" w:type="dxa"/>
            </w:tcMar>
          </w:tcPr>
          <w:p w14:paraId="4CEF2037" w14:textId="77777777" w:rsidR="009E3468" w:rsidRDefault="009E3468" w:rsidP="007C57AC">
            <w:pPr>
              <w:spacing w:after="0" w:line="240" w:lineRule="auto"/>
            </w:pPr>
            <w:r w:rsidRPr="7567A3B2">
              <w:rPr>
                <w:rFonts w:ascii="Calibri" w:eastAsia="Calibri" w:hAnsi="Calibri" w:cs="Calibri"/>
                <w:color w:val="000000" w:themeColor="text1"/>
              </w:rPr>
              <w:t>Felles styrermøte</w:t>
            </w:r>
          </w:p>
        </w:tc>
        <w:tc>
          <w:tcPr>
            <w:tcW w:w="3444" w:type="dxa"/>
            <w:shd w:val="clear" w:color="auto" w:fill="C5E0B3" w:themeFill="accent6" w:themeFillTint="66"/>
            <w:tcMar>
              <w:left w:w="28" w:type="dxa"/>
              <w:right w:w="28" w:type="dxa"/>
            </w:tcMar>
          </w:tcPr>
          <w:p w14:paraId="0CB3B041" w14:textId="77777777" w:rsidR="009E3468" w:rsidRDefault="009E3468" w:rsidP="007C57AC">
            <w:pPr>
              <w:spacing w:after="0" w:line="240" w:lineRule="auto"/>
            </w:pPr>
            <w:r w:rsidRPr="7567A3B2">
              <w:rPr>
                <w:rFonts w:ascii="Calibri" w:eastAsia="Calibri" w:hAnsi="Calibri" w:cs="Calibri"/>
              </w:rPr>
              <w:t xml:space="preserve"> </w:t>
            </w:r>
          </w:p>
        </w:tc>
        <w:tc>
          <w:tcPr>
            <w:tcW w:w="1031" w:type="dxa"/>
            <w:shd w:val="clear" w:color="auto" w:fill="C5E0B3" w:themeFill="accent6" w:themeFillTint="66"/>
            <w:tcMar>
              <w:left w:w="28" w:type="dxa"/>
              <w:right w:w="28" w:type="dxa"/>
            </w:tcMar>
          </w:tcPr>
          <w:p w14:paraId="647D7205" w14:textId="77777777" w:rsidR="009E3468" w:rsidRPr="7567A3B2" w:rsidRDefault="009E3468" w:rsidP="007C57AC">
            <w:pPr>
              <w:spacing w:after="0" w:line="240" w:lineRule="auto"/>
              <w:rPr>
                <w:rFonts w:ascii="Calibri" w:eastAsia="Calibri" w:hAnsi="Calibri" w:cs="Calibri"/>
              </w:rPr>
            </w:pPr>
            <w:r>
              <w:rPr>
                <w:rFonts w:ascii="Calibri" w:eastAsia="Calibri" w:hAnsi="Calibri" w:cs="Calibri"/>
              </w:rPr>
              <w:t>Alle</w:t>
            </w:r>
          </w:p>
        </w:tc>
      </w:tr>
      <w:tr w:rsidR="009E3468" w14:paraId="4785E5EA" w14:textId="77777777" w:rsidTr="00AF5DF7">
        <w:trPr>
          <w:trHeight w:val="227"/>
        </w:trPr>
        <w:tc>
          <w:tcPr>
            <w:tcW w:w="993" w:type="dxa"/>
            <w:vMerge w:val="restart"/>
            <w:shd w:val="clear" w:color="auto" w:fill="E7E6E6" w:themeFill="background2"/>
            <w:tcMar>
              <w:left w:w="28" w:type="dxa"/>
              <w:right w:w="28" w:type="dxa"/>
            </w:tcMar>
            <w:textDirection w:val="btLr"/>
          </w:tcPr>
          <w:p w14:paraId="0A463E3A" w14:textId="77777777" w:rsidR="009E3468" w:rsidRPr="008F1344" w:rsidRDefault="009E3468" w:rsidP="007C57AC">
            <w:pPr>
              <w:spacing w:after="0" w:line="240" w:lineRule="auto"/>
              <w:ind w:left="113" w:right="113"/>
              <w:jc w:val="center"/>
            </w:pPr>
            <w:r w:rsidRPr="3E97C4EC">
              <w:rPr>
                <w:rFonts w:eastAsia="Calibri"/>
                <w:b/>
                <w:bCs/>
                <w:color w:val="000000" w:themeColor="text1"/>
              </w:rPr>
              <w:t>Mars</w:t>
            </w:r>
          </w:p>
        </w:tc>
        <w:tc>
          <w:tcPr>
            <w:tcW w:w="8746" w:type="dxa"/>
            <w:gridSpan w:val="2"/>
            <w:shd w:val="clear" w:color="auto" w:fill="FFFF00"/>
            <w:tcMar>
              <w:left w:w="28" w:type="dxa"/>
              <w:right w:w="28" w:type="dxa"/>
            </w:tcMar>
          </w:tcPr>
          <w:p w14:paraId="43CDE6E0" w14:textId="77777777" w:rsidR="009E3468" w:rsidRDefault="009E3468" w:rsidP="007C57AC">
            <w:pPr>
              <w:spacing w:after="0" w:line="240" w:lineRule="auto"/>
            </w:pPr>
            <w:r w:rsidRPr="7567A3B2">
              <w:rPr>
                <w:rFonts w:ascii="Calibri" w:eastAsia="Calibri" w:hAnsi="Calibri" w:cs="Calibri"/>
                <w:color w:val="000000" w:themeColor="text1"/>
              </w:rPr>
              <w:t xml:space="preserve">I løpet av måneden ved hver enkelt barnehage og skole: </w:t>
            </w:r>
          </w:p>
          <w:p w14:paraId="4D1EF4DE" w14:textId="77777777" w:rsidR="009E3468" w:rsidRDefault="009E3468" w:rsidP="009E3468">
            <w:pPr>
              <w:pStyle w:val="Listeavsnitt"/>
              <w:numPr>
                <w:ilvl w:val="0"/>
                <w:numId w:val="16"/>
              </w:numPr>
              <w:spacing w:after="0" w:line="240" w:lineRule="auto"/>
              <w:contextualSpacing w:val="0"/>
              <w:rPr>
                <w:color w:val="000000" w:themeColor="text1"/>
              </w:rPr>
            </w:pPr>
            <w:r w:rsidRPr="7567A3B2">
              <w:rPr>
                <w:color w:val="000000" w:themeColor="text1"/>
              </w:rPr>
              <w:t>forberedelsen til fagdag i april</w:t>
            </w:r>
          </w:p>
        </w:tc>
        <w:tc>
          <w:tcPr>
            <w:tcW w:w="3444" w:type="dxa"/>
            <w:shd w:val="clear" w:color="auto" w:fill="FFFF00"/>
            <w:tcMar>
              <w:left w:w="28" w:type="dxa"/>
              <w:right w:w="28" w:type="dxa"/>
            </w:tcMar>
          </w:tcPr>
          <w:p w14:paraId="37A4CC27" w14:textId="77777777" w:rsidR="009E3468" w:rsidRDefault="009E3468" w:rsidP="007C57AC">
            <w:pPr>
              <w:spacing w:after="0" w:line="240" w:lineRule="auto"/>
            </w:pPr>
            <w:r w:rsidRPr="7567A3B2">
              <w:rPr>
                <w:rFonts w:ascii="Calibri" w:eastAsia="Calibri" w:hAnsi="Calibri" w:cs="Calibri"/>
                <w:color w:val="000000" w:themeColor="text1"/>
              </w:rPr>
              <w:t>Onsdagstid for alle lærere, annen tid for øvrige ansatte.</w:t>
            </w:r>
          </w:p>
        </w:tc>
        <w:tc>
          <w:tcPr>
            <w:tcW w:w="1031" w:type="dxa"/>
            <w:shd w:val="clear" w:color="auto" w:fill="FFFF00"/>
            <w:tcMar>
              <w:left w:w="28" w:type="dxa"/>
              <w:right w:w="28" w:type="dxa"/>
            </w:tcMar>
          </w:tcPr>
          <w:p w14:paraId="4838D666" w14:textId="77777777" w:rsidR="009E3468" w:rsidRPr="7567A3B2" w:rsidRDefault="009E3468" w:rsidP="007C57AC">
            <w:pPr>
              <w:spacing w:after="0" w:line="240" w:lineRule="auto"/>
              <w:rPr>
                <w:rFonts w:ascii="Calibri" w:eastAsia="Calibri" w:hAnsi="Calibri" w:cs="Calibri"/>
                <w:color w:val="000000" w:themeColor="text1"/>
              </w:rPr>
            </w:pPr>
            <w:r>
              <w:rPr>
                <w:rFonts w:ascii="Calibri" w:eastAsia="Calibri" w:hAnsi="Calibri" w:cs="Calibri"/>
                <w:color w:val="000000" w:themeColor="text1"/>
              </w:rPr>
              <w:t>2</w:t>
            </w:r>
          </w:p>
        </w:tc>
      </w:tr>
      <w:tr w:rsidR="009E3468" w14:paraId="664DC2D9" w14:textId="77777777" w:rsidTr="00AF5DF7">
        <w:trPr>
          <w:trHeight w:val="227"/>
        </w:trPr>
        <w:tc>
          <w:tcPr>
            <w:tcW w:w="993" w:type="dxa"/>
            <w:vMerge/>
            <w:tcMar>
              <w:left w:w="28" w:type="dxa"/>
              <w:right w:w="28" w:type="dxa"/>
            </w:tcMar>
            <w:vAlign w:val="center"/>
          </w:tcPr>
          <w:p w14:paraId="76D21A32" w14:textId="77777777" w:rsidR="009E3468" w:rsidRPr="008F1344" w:rsidRDefault="009E3468" w:rsidP="007C57AC">
            <w:pPr>
              <w:spacing w:after="0" w:line="240" w:lineRule="auto"/>
              <w:rPr>
                <w:rFonts w:cstheme="minorHAnsi"/>
                <w:sz w:val="32"/>
                <w:szCs w:val="32"/>
              </w:rPr>
            </w:pPr>
          </w:p>
        </w:tc>
        <w:tc>
          <w:tcPr>
            <w:tcW w:w="992" w:type="dxa"/>
            <w:shd w:val="clear" w:color="auto" w:fill="FF99FF"/>
            <w:tcMar>
              <w:left w:w="28" w:type="dxa"/>
              <w:right w:w="28" w:type="dxa"/>
            </w:tcMar>
          </w:tcPr>
          <w:p w14:paraId="7543E859" w14:textId="77777777" w:rsidR="009E3468" w:rsidRDefault="009E3468" w:rsidP="007C57AC">
            <w:pPr>
              <w:spacing w:after="0" w:line="240" w:lineRule="auto"/>
            </w:pPr>
            <w:r w:rsidRPr="7567A3B2">
              <w:rPr>
                <w:rFonts w:ascii="Calibri" w:eastAsia="Calibri" w:hAnsi="Calibri" w:cs="Calibri"/>
                <w:color w:val="000000" w:themeColor="text1"/>
              </w:rPr>
              <w:t>Mars-mai</w:t>
            </w:r>
          </w:p>
        </w:tc>
        <w:tc>
          <w:tcPr>
            <w:tcW w:w="7754" w:type="dxa"/>
            <w:shd w:val="clear" w:color="auto" w:fill="FF99FF"/>
            <w:tcMar>
              <w:left w:w="28" w:type="dxa"/>
              <w:right w:w="28" w:type="dxa"/>
            </w:tcMar>
          </w:tcPr>
          <w:p w14:paraId="493585A8" w14:textId="77777777" w:rsidR="009E3468" w:rsidRDefault="009E3468" w:rsidP="007C57AC">
            <w:pPr>
              <w:spacing w:after="0" w:line="240" w:lineRule="auto"/>
            </w:pPr>
            <w:r w:rsidRPr="7567A3B2">
              <w:rPr>
                <w:rFonts w:ascii="Calibri" w:eastAsia="Calibri" w:hAnsi="Calibri" w:cs="Calibri"/>
                <w:color w:val="000000" w:themeColor="text1"/>
              </w:rPr>
              <w:t>Elevdeltakelse på kommunalsjefens dialogmøter</w:t>
            </w:r>
          </w:p>
        </w:tc>
        <w:tc>
          <w:tcPr>
            <w:tcW w:w="3444" w:type="dxa"/>
            <w:shd w:val="clear" w:color="auto" w:fill="FF99FF"/>
            <w:tcMar>
              <w:left w:w="28" w:type="dxa"/>
              <w:right w:w="28" w:type="dxa"/>
            </w:tcMar>
          </w:tcPr>
          <w:p w14:paraId="25556A74" w14:textId="77777777" w:rsidR="009E3468" w:rsidRDefault="009E3468" w:rsidP="007C57AC">
            <w:pPr>
              <w:spacing w:after="0" w:line="240" w:lineRule="auto"/>
            </w:pPr>
            <w:r w:rsidRPr="7567A3B2">
              <w:rPr>
                <w:rFonts w:ascii="Calibri" w:eastAsia="Calibri" w:hAnsi="Calibri" w:cs="Calibri"/>
              </w:rPr>
              <w:t xml:space="preserve"> </w:t>
            </w:r>
          </w:p>
        </w:tc>
        <w:tc>
          <w:tcPr>
            <w:tcW w:w="1031" w:type="dxa"/>
            <w:shd w:val="clear" w:color="auto" w:fill="FF99FF"/>
            <w:tcMar>
              <w:left w:w="28" w:type="dxa"/>
              <w:right w:w="28" w:type="dxa"/>
            </w:tcMar>
          </w:tcPr>
          <w:p w14:paraId="58E1B79C" w14:textId="77777777" w:rsidR="009E3468" w:rsidRPr="7567A3B2" w:rsidRDefault="009E3468" w:rsidP="007C57AC">
            <w:pPr>
              <w:spacing w:after="0" w:line="240" w:lineRule="auto"/>
              <w:rPr>
                <w:rFonts w:ascii="Calibri" w:eastAsia="Calibri" w:hAnsi="Calibri" w:cs="Calibri"/>
              </w:rPr>
            </w:pPr>
            <w:r>
              <w:rPr>
                <w:rFonts w:ascii="Calibri" w:eastAsia="Calibri" w:hAnsi="Calibri" w:cs="Calibri"/>
              </w:rPr>
              <w:t>Alle</w:t>
            </w:r>
          </w:p>
        </w:tc>
      </w:tr>
      <w:tr w:rsidR="009E3468" w14:paraId="1260CD89" w14:textId="77777777" w:rsidTr="00AF5DF7">
        <w:trPr>
          <w:trHeight w:val="227"/>
        </w:trPr>
        <w:tc>
          <w:tcPr>
            <w:tcW w:w="993" w:type="dxa"/>
            <w:vMerge/>
            <w:tcMar>
              <w:left w:w="28" w:type="dxa"/>
              <w:right w:w="28" w:type="dxa"/>
            </w:tcMar>
            <w:vAlign w:val="center"/>
          </w:tcPr>
          <w:p w14:paraId="5038DD3E" w14:textId="77777777" w:rsidR="009E3468" w:rsidRPr="008F1344" w:rsidRDefault="009E3468" w:rsidP="007C57AC">
            <w:pPr>
              <w:spacing w:after="0" w:line="240" w:lineRule="auto"/>
              <w:rPr>
                <w:rFonts w:cstheme="minorHAnsi"/>
                <w:sz w:val="32"/>
                <w:szCs w:val="32"/>
              </w:rPr>
            </w:pPr>
          </w:p>
        </w:tc>
        <w:tc>
          <w:tcPr>
            <w:tcW w:w="992" w:type="dxa"/>
            <w:shd w:val="clear" w:color="auto" w:fill="F7CAAC" w:themeFill="accent2" w:themeFillTint="66"/>
            <w:tcMar>
              <w:left w:w="28" w:type="dxa"/>
              <w:right w:w="28" w:type="dxa"/>
            </w:tcMar>
          </w:tcPr>
          <w:p w14:paraId="308C6845" w14:textId="77777777" w:rsidR="009E3468" w:rsidRDefault="009E3468" w:rsidP="007C57AC">
            <w:pPr>
              <w:spacing w:after="0" w:line="240" w:lineRule="auto"/>
            </w:pPr>
            <w:r w:rsidRPr="7567A3B2">
              <w:rPr>
                <w:rFonts w:ascii="Calibri" w:eastAsia="Calibri" w:hAnsi="Calibri" w:cs="Calibri"/>
                <w:color w:val="000000" w:themeColor="text1"/>
              </w:rPr>
              <w:t>Tirs. 5.</w:t>
            </w:r>
          </w:p>
        </w:tc>
        <w:tc>
          <w:tcPr>
            <w:tcW w:w="7754" w:type="dxa"/>
            <w:shd w:val="clear" w:color="auto" w:fill="F7CAAC" w:themeFill="accent2" w:themeFillTint="66"/>
            <w:tcMar>
              <w:left w:w="28" w:type="dxa"/>
              <w:right w:w="28" w:type="dxa"/>
            </w:tcMar>
          </w:tcPr>
          <w:p w14:paraId="1588E341" w14:textId="77777777" w:rsidR="009E3468" w:rsidRDefault="009E3468" w:rsidP="007C57AC">
            <w:pPr>
              <w:spacing w:after="0" w:line="240" w:lineRule="auto"/>
            </w:pPr>
            <w:r w:rsidRPr="7567A3B2">
              <w:rPr>
                <w:rFonts w:ascii="Calibri" w:eastAsia="Calibri" w:hAnsi="Calibri" w:cs="Calibri"/>
                <w:color w:val="000000" w:themeColor="text1"/>
              </w:rPr>
              <w:t>SUT</w:t>
            </w:r>
          </w:p>
        </w:tc>
        <w:tc>
          <w:tcPr>
            <w:tcW w:w="3444" w:type="dxa"/>
            <w:shd w:val="clear" w:color="auto" w:fill="F7CAAC" w:themeFill="accent2" w:themeFillTint="66"/>
            <w:tcMar>
              <w:left w:w="28" w:type="dxa"/>
              <w:right w:w="28" w:type="dxa"/>
            </w:tcMar>
          </w:tcPr>
          <w:p w14:paraId="3F82F354" w14:textId="77777777" w:rsidR="009E3468" w:rsidRDefault="009E3468" w:rsidP="007C57AC">
            <w:pPr>
              <w:spacing w:after="0" w:line="240" w:lineRule="auto"/>
            </w:pPr>
            <w:r w:rsidRPr="7567A3B2">
              <w:rPr>
                <w:rFonts w:ascii="Calibri" w:eastAsia="Calibri" w:hAnsi="Calibri" w:cs="Calibri"/>
              </w:rPr>
              <w:t xml:space="preserve"> </w:t>
            </w:r>
          </w:p>
        </w:tc>
        <w:tc>
          <w:tcPr>
            <w:tcW w:w="1031" w:type="dxa"/>
            <w:shd w:val="clear" w:color="auto" w:fill="F7CAAC" w:themeFill="accent2" w:themeFillTint="66"/>
            <w:tcMar>
              <w:left w:w="28" w:type="dxa"/>
              <w:right w:w="28" w:type="dxa"/>
            </w:tcMar>
          </w:tcPr>
          <w:p w14:paraId="1DBDB8A1" w14:textId="77777777" w:rsidR="009E3468" w:rsidRPr="7567A3B2" w:rsidRDefault="009E3468" w:rsidP="007C57AC">
            <w:pPr>
              <w:spacing w:after="0" w:line="240" w:lineRule="auto"/>
              <w:rPr>
                <w:rFonts w:ascii="Calibri" w:eastAsia="Calibri" w:hAnsi="Calibri" w:cs="Calibri"/>
              </w:rPr>
            </w:pPr>
            <w:r>
              <w:rPr>
                <w:rFonts w:ascii="Calibri" w:eastAsia="Calibri" w:hAnsi="Calibri" w:cs="Calibri"/>
              </w:rPr>
              <w:t>Alle</w:t>
            </w:r>
          </w:p>
        </w:tc>
      </w:tr>
      <w:tr w:rsidR="009E3468" w14:paraId="4F12BACA" w14:textId="77777777" w:rsidTr="00AF5DF7">
        <w:trPr>
          <w:trHeight w:val="227"/>
        </w:trPr>
        <w:tc>
          <w:tcPr>
            <w:tcW w:w="993" w:type="dxa"/>
            <w:vMerge/>
            <w:tcMar>
              <w:left w:w="28" w:type="dxa"/>
              <w:right w:w="28" w:type="dxa"/>
            </w:tcMar>
            <w:vAlign w:val="center"/>
          </w:tcPr>
          <w:p w14:paraId="16DE1F38" w14:textId="77777777" w:rsidR="009E3468" w:rsidRPr="008F1344" w:rsidRDefault="009E3468" w:rsidP="007C57AC">
            <w:pPr>
              <w:spacing w:after="0" w:line="240" w:lineRule="auto"/>
              <w:rPr>
                <w:rFonts w:cstheme="minorHAnsi"/>
                <w:sz w:val="32"/>
                <w:szCs w:val="32"/>
              </w:rPr>
            </w:pPr>
          </w:p>
        </w:tc>
        <w:tc>
          <w:tcPr>
            <w:tcW w:w="992" w:type="dxa"/>
            <w:shd w:val="clear" w:color="auto" w:fill="FFF2CC" w:themeFill="accent4" w:themeFillTint="33"/>
            <w:tcMar>
              <w:left w:w="28" w:type="dxa"/>
              <w:right w:w="28" w:type="dxa"/>
            </w:tcMar>
          </w:tcPr>
          <w:p w14:paraId="62607831" w14:textId="77777777" w:rsidR="009E3468" w:rsidRPr="00EC5137" w:rsidRDefault="009E3468" w:rsidP="007C57AC">
            <w:pPr>
              <w:spacing w:after="0" w:line="240" w:lineRule="auto"/>
            </w:pPr>
            <w:r w:rsidRPr="00EC5137">
              <w:rPr>
                <w:rFonts w:ascii="Calibri" w:eastAsia="Calibri" w:hAnsi="Calibri" w:cs="Calibri"/>
              </w:rPr>
              <w:t>Tors. 7.</w:t>
            </w:r>
          </w:p>
        </w:tc>
        <w:tc>
          <w:tcPr>
            <w:tcW w:w="7754" w:type="dxa"/>
            <w:shd w:val="clear" w:color="auto" w:fill="FFF2CC" w:themeFill="accent4" w:themeFillTint="33"/>
            <w:tcMar>
              <w:left w:w="28" w:type="dxa"/>
              <w:right w:w="28" w:type="dxa"/>
            </w:tcMar>
          </w:tcPr>
          <w:p w14:paraId="29EFC944" w14:textId="77777777" w:rsidR="009E3468" w:rsidRPr="00EC5137" w:rsidRDefault="009E3468" w:rsidP="007C57AC">
            <w:pPr>
              <w:spacing w:after="0" w:line="240" w:lineRule="auto"/>
            </w:pPr>
            <w:r w:rsidRPr="00EC5137">
              <w:rPr>
                <w:rFonts w:ascii="Calibri" w:eastAsia="Calibri" w:hAnsi="Calibri" w:cs="Calibri"/>
              </w:rPr>
              <w:t>TOPS</w:t>
            </w:r>
          </w:p>
        </w:tc>
        <w:tc>
          <w:tcPr>
            <w:tcW w:w="3444" w:type="dxa"/>
            <w:shd w:val="clear" w:color="auto" w:fill="FFF2CC" w:themeFill="accent4" w:themeFillTint="33"/>
            <w:tcMar>
              <w:left w:w="28" w:type="dxa"/>
              <w:right w:w="28" w:type="dxa"/>
            </w:tcMar>
          </w:tcPr>
          <w:p w14:paraId="6F090AE5" w14:textId="77777777" w:rsidR="009E3468" w:rsidRPr="00EC5137" w:rsidRDefault="009E3468" w:rsidP="007C57AC">
            <w:pPr>
              <w:spacing w:after="0" w:line="240" w:lineRule="auto"/>
            </w:pPr>
            <w:r w:rsidRPr="00EC5137">
              <w:rPr>
                <w:rFonts w:ascii="Calibri" w:eastAsia="Calibri" w:hAnsi="Calibri" w:cs="Calibri"/>
              </w:rPr>
              <w:t xml:space="preserve">13.00-15.30 </w:t>
            </w:r>
          </w:p>
        </w:tc>
        <w:tc>
          <w:tcPr>
            <w:tcW w:w="1031" w:type="dxa"/>
            <w:shd w:val="clear" w:color="auto" w:fill="FFF2CC" w:themeFill="accent4" w:themeFillTint="33"/>
            <w:tcMar>
              <w:left w:w="28" w:type="dxa"/>
              <w:right w:w="28" w:type="dxa"/>
            </w:tcMar>
          </w:tcPr>
          <w:p w14:paraId="48F3E130" w14:textId="77777777" w:rsidR="009E3468" w:rsidRPr="00EC5137" w:rsidRDefault="009E3468" w:rsidP="007C57AC">
            <w:pPr>
              <w:spacing w:after="0" w:line="240" w:lineRule="auto"/>
              <w:rPr>
                <w:rFonts w:ascii="Calibri" w:eastAsia="Calibri" w:hAnsi="Calibri" w:cs="Calibri"/>
              </w:rPr>
            </w:pPr>
            <w:r w:rsidRPr="00EC5137">
              <w:rPr>
                <w:rFonts w:ascii="Calibri" w:eastAsia="Calibri" w:hAnsi="Calibri" w:cs="Calibri"/>
              </w:rPr>
              <w:t>2-4</w:t>
            </w:r>
          </w:p>
        </w:tc>
      </w:tr>
      <w:tr w:rsidR="009E3468" w14:paraId="3DAE2B61" w14:textId="77777777" w:rsidTr="00AF5DF7">
        <w:trPr>
          <w:trHeight w:val="227"/>
        </w:trPr>
        <w:tc>
          <w:tcPr>
            <w:tcW w:w="993" w:type="dxa"/>
            <w:vMerge/>
            <w:tcMar>
              <w:left w:w="28" w:type="dxa"/>
              <w:right w:w="28" w:type="dxa"/>
            </w:tcMar>
            <w:vAlign w:val="center"/>
          </w:tcPr>
          <w:p w14:paraId="1C94B4BF" w14:textId="77777777" w:rsidR="009E3468" w:rsidRPr="008F1344" w:rsidRDefault="009E3468" w:rsidP="007C57AC">
            <w:pPr>
              <w:spacing w:after="0" w:line="240" w:lineRule="auto"/>
              <w:rPr>
                <w:rFonts w:cstheme="minorHAnsi"/>
                <w:sz w:val="32"/>
                <w:szCs w:val="32"/>
              </w:rPr>
            </w:pPr>
          </w:p>
        </w:tc>
        <w:tc>
          <w:tcPr>
            <w:tcW w:w="992" w:type="dxa"/>
            <w:shd w:val="clear" w:color="auto" w:fill="BDD6EE" w:themeFill="accent5" w:themeFillTint="66"/>
            <w:tcMar>
              <w:left w:w="28" w:type="dxa"/>
              <w:right w:w="28" w:type="dxa"/>
            </w:tcMar>
          </w:tcPr>
          <w:p w14:paraId="0FE6C34E" w14:textId="77777777" w:rsidR="009E3468" w:rsidRDefault="009E3468" w:rsidP="007C57AC">
            <w:pPr>
              <w:spacing w:after="0" w:line="240" w:lineRule="auto"/>
            </w:pPr>
            <w:r w:rsidRPr="7567A3B2">
              <w:rPr>
                <w:rFonts w:ascii="Calibri" w:eastAsia="Calibri" w:hAnsi="Calibri" w:cs="Calibri"/>
                <w:color w:val="000000" w:themeColor="text1"/>
              </w:rPr>
              <w:t>Man. 11.</w:t>
            </w:r>
          </w:p>
        </w:tc>
        <w:tc>
          <w:tcPr>
            <w:tcW w:w="7754" w:type="dxa"/>
            <w:shd w:val="clear" w:color="auto" w:fill="BDD6EE" w:themeFill="accent5" w:themeFillTint="66"/>
            <w:tcMar>
              <w:left w:w="28" w:type="dxa"/>
              <w:right w:w="28" w:type="dxa"/>
            </w:tcMar>
          </w:tcPr>
          <w:p w14:paraId="22DF387E" w14:textId="77777777" w:rsidR="009E3468" w:rsidRDefault="009E3468" w:rsidP="007C57AC">
            <w:pPr>
              <w:spacing w:after="0" w:line="240" w:lineRule="auto"/>
            </w:pPr>
            <w:r w:rsidRPr="7567A3B2">
              <w:rPr>
                <w:rFonts w:ascii="Calibri" w:eastAsia="Calibri" w:hAnsi="Calibri" w:cs="Calibri"/>
                <w:color w:val="000000" w:themeColor="text1"/>
              </w:rPr>
              <w:t>Skoleledermøte</w:t>
            </w:r>
          </w:p>
        </w:tc>
        <w:tc>
          <w:tcPr>
            <w:tcW w:w="3444" w:type="dxa"/>
            <w:shd w:val="clear" w:color="auto" w:fill="BDD6EE" w:themeFill="accent5" w:themeFillTint="66"/>
            <w:tcMar>
              <w:left w:w="28" w:type="dxa"/>
              <w:right w:w="28" w:type="dxa"/>
            </w:tcMar>
          </w:tcPr>
          <w:p w14:paraId="6886F33E" w14:textId="77777777" w:rsidR="009E3468" w:rsidRDefault="009E3468" w:rsidP="007C57AC">
            <w:pPr>
              <w:spacing w:after="0" w:line="240" w:lineRule="auto"/>
            </w:pPr>
            <w:r w:rsidRPr="7567A3B2">
              <w:rPr>
                <w:rFonts w:ascii="Calibri" w:eastAsia="Calibri" w:hAnsi="Calibri" w:cs="Calibri"/>
              </w:rPr>
              <w:t xml:space="preserve"> </w:t>
            </w:r>
          </w:p>
        </w:tc>
        <w:tc>
          <w:tcPr>
            <w:tcW w:w="1031" w:type="dxa"/>
            <w:shd w:val="clear" w:color="auto" w:fill="BDD6EE" w:themeFill="accent5" w:themeFillTint="66"/>
            <w:tcMar>
              <w:left w:w="28" w:type="dxa"/>
              <w:right w:w="28" w:type="dxa"/>
            </w:tcMar>
          </w:tcPr>
          <w:p w14:paraId="1C2E7794" w14:textId="77777777" w:rsidR="009E3468" w:rsidRPr="7567A3B2" w:rsidRDefault="009E3468" w:rsidP="007C57AC">
            <w:pPr>
              <w:spacing w:after="0" w:line="240" w:lineRule="auto"/>
              <w:rPr>
                <w:rFonts w:ascii="Calibri" w:eastAsia="Calibri" w:hAnsi="Calibri" w:cs="Calibri"/>
              </w:rPr>
            </w:pPr>
            <w:r>
              <w:rPr>
                <w:rFonts w:ascii="Calibri" w:eastAsia="Calibri" w:hAnsi="Calibri" w:cs="Calibri"/>
              </w:rPr>
              <w:t>Alle</w:t>
            </w:r>
          </w:p>
        </w:tc>
      </w:tr>
      <w:tr w:rsidR="009E3468" w14:paraId="5B5BC980" w14:textId="77777777" w:rsidTr="00AF5DF7">
        <w:trPr>
          <w:trHeight w:val="227"/>
        </w:trPr>
        <w:tc>
          <w:tcPr>
            <w:tcW w:w="993" w:type="dxa"/>
            <w:vMerge/>
            <w:tcMar>
              <w:left w:w="28" w:type="dxa"/>
              <w:right w:w="28" w:type="dxa"/>
            </w:tcMar>
            <w:vAlign w:val="center"/>
          </w:tcPr>
          <w:p w14:paraId="5DC2EE12" w14:textId="77777777" w:rsidR="009E3468" w:rsidRPr="008F1344" w:rsidRDefault="009E3468" w:rsidP="007C57AC">
            <w:pPr>
              <w:spacing w:after="0" w:line="240" w:lineRule="auto"/>
              <w:rPr>
                <w:rFonts w:cstheme="minorHAnsi"/>
                <w:sz w:val="32"/>
                <w:szCs w:val="32"/>
              </w:rPr>
            </w:pPr>
          </w:p>
        </w:tc>
        <w:tc>
          <w:tcPr>
            <w:tcW w:w="992" w:type="dxa"/>
            <w:shd w:val="clear" w:color="auto" w:fill="FFF2CC" w:themeFill="accent4" w:themeFillTint="33"/>
            <w:tcMar>
              <w:left w:w="28" w:type="dxa"/>
              <w:right w:w="28" w:type="dxa"/>
            </w:tcMar>
          </w:tcPr>
          <w:p w14:paraId="1A340D78" w14:textId="77777777" w:rsidR="009E3468" w:rsidRDefault="009E3468" w:rsidP="007C57AC">
            <w:pPr>
              <w:spacing w:after="0" w:line="240" w:lineRule="auto"/>
            </w:pPr>
            <w:r w:rsidRPr="7567A3B2">
              <w:rPr>
                <w:rFonts w:ascii="Calibri" w:eastAsia="Calibri" w:hAnsi="Calibri" w:cs="Calibri"/>
                <w:color w:val="000000" w:themeColor="text1"/>
              </w:rPr>
              <w:t>Tors. 14.</w:t>
            </w:r>
          </w:p>
        </w:tc>
        <w:tc>
          <w:tcPr>
            <w:tcW w:w="7754" w:type="dxa"/>
            <w:shd w:val="clear" w:color="auto" w:fill="FFF2CC" w:themeFill="accent4" w:themeFillTint="33"/>
            <w:tcMar>
              <w:left w:w="28" w:type="dxa"/>
              <w:right w:w="28" w:type="dxa"/>
            </w:tcMar>
          </w:tcPr>
          <w:p w14:paraId="59F581C5" w14:textId="77777777" w:rsidR="009E3468" w:rsidRDefault="009E3468" w:rsidP="007C57AC">
            <w:pPr>
              <w:spacing w:after="0" w:line="240" w:lineRule="auto"/>
            </w:pPr>
            <w:r w:rsidRPr="7567A3B2">
              <w:rPr>
                <w:rFonts w:ascii="Calibri" w:eastAsia="Calibri" w:hAnsi="Calibri" w:cs="Calibri"/>
                <w:color w:val="000000" w:themeColor="text1"/>
              </w:rPr>
              <w:t>Regionalt SFO-leder nettverk</w:t>
            </w:r>
          </w:p>
        </w:tc>
        <w:tc>
          <w:tcPr>
            <w:tcW w:w="3444" w:type="dxa"/>
            <w:shd w:val="clear" w:color="auto" w:fill="FFF2CC" w:themeFill="accent4" w:themeFillTint="33"/>
            <w:tcMar>
              <w:left w:w="28" w:type="dxa"/>
              <w:right w:w="28" w:type="dxa"/>
            </w:tcMar>
          </w:tcPr>
          <w:p w14:paraId="3A803FDA" w14:textId="77777777" w:rsidR="009E3468" w:rsidRDefault="009E3468" w:rsidP="007C57AC">
            <w:pPr>
              <w:spacing w:after="0" w:line="240" w:lineRule="auto"/>
            </w:pPr>
            <w:r w:rsidRPr="7567A3B2">
              <w:rPr>
                <w:rFonts w:ascii="Calibri" w:eastAsia="Calibri" w:hAnsi="Calibri" w:cs="Calibri"/>
              </w:rPr>
              <w:t xml:space="preserve"> </w:t>
            </w:r>
          </w:p>
        </w:tc>
        <w:tc>
          <w:tcPr>
            <w:tcW w:w="1031" w:type="dxa"/>
            <w:shd w:val="clear" w:color="auto" w:fill="FFF2CC" w:themeFill="accent4" w:themeFillTint="33"/>
            <w:tcMar>
              <w:left w:w="28" w:type="dxa"/>
              <w:right w:w="28" w:type="dxa"/>
            </w:tcMar>
          </w:tcPr>
          <w:p w14:paraId="651E6D81" w14:textId="0317EB3F" w:rsidR="009E3468" w:rsidRPr="7567A3B2" w:rsidRDefault="0060181F" w:rsidP="007C57AC">
            <w:pPr>
              <w:spacing w:after="0" w:line="240" w:lineRule="auto"/>
              <w:rPr>
                <w:rFonts w:ascii="Calibri" w:eastAsia="Calibri" w:hAnsi="Calibri" w:cs="Calibri"/>
              </w:rPr>
            </w:pPr>
            <w:r>
              <w:rPr>
                <w:rFonts w:ascii="Calibri" w:eastAsia="Calibri" w:hAnsi="Calibri" w:cs="Calibri"/>
              </w:rPr>
              <w:t>2</w:t>
            </w:r>
          </w:p>
        </w:tc>
      </w:tr>
      <w:tr w:rsidR="009E3468" w14:paraId="67CE1CCE" w14:textId="77777777" w:rsidTr="00AF5DF7">
        <w:trPr>
          <w:trHeight w:val="227"/>
        </w:trPr>
        <w:tc>
          <w:tcPr>
            <w:tcW w:w="993" w:type="dxa"/>
            <w:vMerge/>
            <w:tcMar>
              <w:left w:w="28" w:type="dxa"/>
              <w:right w:w="28" w:type="dxa"/>
            </w:tcMar>
            <w:vAlign w:val="center"/>
          </w:tcPr>
          <w:p w14:paraId="6B4E12F5" w14:textId="77777777" w:rsidR="009E3468" w:rsidRPr="008F1344" w:rsidRDefault="009E3468" w:rsidP="007C57AC">
            <w:pPr>
              <w:spacing w:after="0" w:line="240" w:lineRule="auto"/>
              <w:rPr>
                <w:rFonts w:cstheme="minorHAnsi"/>
                <w:sz w:val="32"/>
                <w:szCs w:val="32"/>
              </w:rPr>
            </w:pPr>
          </w:p>
        </w:tc>
        <w:tc>
          <w:tcPr>
            <w:tcW w:w="992" w:type="dxa"/>
            <w:shd w:val="clear" w:color="auto" w:fill="C5E0B3" w:themeFill="accent6" w:themeFillTint="66"/>
            <w:tcMar>
              <w:left w:w="28" w:type="dxa"/>
              <w:right w:w="28" w:type="dxa"/>
            </w:tcMar>
          </w:tcPr>
          <w:p w14:paraId="2D3A2A94" w14:textId="77777777" w:rsidR="009E3468" w:rsidRDefault="009E3468" w:rsidP="007C57AC">
            <w:pPr>
              <w:spacing w:after="0" w:line="240" w:lineRule="auto"/>
            </w:pPr>
            <w:r w:rsidRPr="7567A3B2">
              <w:rPr>
                <w:rFonts w:ascii="Calibri" w:eastAsia="Calibri" w:hAnsi="Calibri" w:cs="Calibri"/>
                <w:color w:val="000000" w:themeColor="text1"/>
              </w:rPr>
              <w:t xml:space="preserve">Man. 18. </w:t>
            </w:r>
          </w:p>
        </w:tc>
        <w:tc>
          <w:tcPr>
            <w:tcW w:w="7754" w:type="dxa"/>
            <w:shd w:val="clear" w:color="auto" w:fill="C5E0B3" w:themeFill="accent6" w:themeFillTint="66"/>
            <w:tcMar>
              <w:left w:w="28" w:type="dxa"/>
              <w:right w:w="28" w:type="dxa"/>
            </w:tcMar>
          </w:tcPr>
          <w:p w14:paraId="2B80470F" w14:textId="77777777" w:rsidR="009E3468" w:rsidRDefault="009E3468" w:rsidP="007C57AC">
            <w:pPr>
              <w:spacing w:after="0" w:line="240" w:lineRule="auto"/>
              <w:rPr>
                <w:rFonts w:ascii="Calibri" w:eastAsia="Calibri" w:hAnsi="Calibri" w:cs="Calibri"/>
                <w:color w:val="000000" w:themeColor="text1"/>
              </w:rPr>
            </w:pPr>
            <w:r w:rsidRPr="48839CE8">
              <w:rPr>
                <w:rFonts w:ascii="Calibri" w:eastAsia="Calibri" w:hAnsi="Calibri" w:cs="Calibri"/>
                <w:color w:val="000000" w:themeColor="text1"/>
              </w:rPr>
              <w:t>Styrermøte - komumnale</w:t>
            </w:r>
          </w:p>
        </w:tc>
        <w:tc>
          <w:tcPr>
            <w:tcW w:w="3444" w:type="dxa"/>
            <w:shd w:val="clear" w:color="auto" w:fill="C5E0B3" w:themeFill="accent6" w:themeFillTint="66"/>
            <w:tcMar>
              <w:left w:w="28" w:type="dxa"/>
              <w:right w:w="28" w:type="dxa"/>
            </w:tcMar>
          </w:tcPr>
          <w:p w14:paraId="7332D560" w14:textId="77777777" w:rsidR="009E3468" w:rsidRDefault="009E3468" w:rsidP="007C57AC">
            <w:pPr>
              <w:spacing w:after="0" w:line="240" w:lineRule="auto"/>
            </w:pPr>
            <w:r w:rsidRPr="7567A3B2">
              <w:rPr>
                <w:rFonts w:ascii="Calibri" w:eastAsia="Calibri" w:hAnsi="Calibri" w:cs="Calibri"/>
              </w:rPr>
              <w:t xml:space="preserve"> </w:t>
            </w:r>
          </w:p>
        </w:tc>
        <w:tc>
          <w:tcPr>
            <w:tcW w:w="1031" w:type="dxa"/>
            <w:shd w:val="clear" w:color="auto" w:fill="C5E0B3" w:themeFill="accent6" w:themeFillTint="66"/>
            <w:tcMar>
              <w:left w:w="28" w:type="dxa"/>
              <w:right w:w="28" w:type="dxa"/>
            </w:tcMar>
          </w:tcPr>
          <w:p w14:paraId="0030B64B" w14:textId="77777777" w:rsidR="009E3468" w:rsidRPr="7567A3B2" w:rsidRDefault="009E3468" w:rsidP="007C57AC">
            <w:pPr>
              <w:spacing w:after="0" w:line="240" w:lineRule="auto"/>
              <w:rPr>
                <w:rFonts w:ascii="Calibri" w:eastAsia="Calibri" w:hAnsi="Calibri" w:cs="Calibri"/>
              </w:rPr>
            </w:pPr>
            <w:r>
              <w:rPr>
                <w:rFonts w:ascii="Calibri" w:eastAsia="Calibri" w:hAnsi="Calibri" w:cs="Calibri"/>
              </w:rPr>
              <w:t>Alle</w:t>
            </w:r>
          </w:p>
        </w:tc>
      </w:tr>
      <w:tr w:rsidR="009E3468" w14:paraId="28E46C33" w14:textId="77777777" w:rsidTr="00AF5DF7">
        <w:trPr>
          <w:trHeight w:val="227"/>
        </w:trPr>
        <w:tc>
          <w:tcPr>
            <w:tcW w:w="993" w:type="dxa"/>
            <w:vMerge/>
            <w:tcMar>
              <w:left w:w="28" w:type="dxa"/>
              <w:right w:w="28" w:type="dxa"/>
            </w:tcMar>
            <w:vAlign w:val="center"/>
          </w:tcPr>
          <w:p w14:paraId="69340891" w14:textId="77777777" w:rsidR="009E3468" w:rsidRPr="008F1344" w:rsidRDefault="009E3468" w:rsidP="007C57AC">
            <w:pPr>
              <w:spacing w:after="0" w:line="240" w:lineRule="auto"/>
              <w:rPr>
                <w:rFonts w:cstheme="minorHAnsi"/>
                <w:sz w:val="32"/>
                <w:szCs w:val="32"/>
              </w:rPr>
            </w:pPr>
          </w:p>
        </w:tc>
        <w:tc>
          <w:tcPr>
            <w:tcW w:w="992" w:type="dxa"/>
            <w:shd w:val="clear" w:color="auto" w:fill="FFF2CC" w:themeFill="accent4" w:themeFillTint="33"/>
            <w:tcMar>
              <w:left w:w="28" w:type="dxa"/>
              <w:right w:w="28" w:type="dxa"/>
            </w:tcMar>
          </w:tcPr>
          <w:p w14:paraId="0C3982F6" w14:textId="77777777" w:rsidR="009E3468" w:rsidRDefault="009E3468" w:rsidP="007C57AC">
            <w:pPr>
              <w:spacing w:after="0" w:line="240" w:lineRule="auto"/>
            </w:pPr>
            <w:r w:rsidRPr="7567A3B2">
              <w:rPr>
                <w:rFonts w:ascii="Calibri" w:eastAsia="Calibri" w:hAnsi="Calibri" w:cs="Calibri"/>
                <w:color w:val="000000" w:themeColor="text1"/>
              </w:rPr>
              <w:t>Ons. 20.</w:t>
            </w:r>
          </w:p>
        </w:tc>
        <w:tc>
          <w:tcPr>
            <w:tcW w:w="7754" w:type="dxa"/>
            <w:shd w:val="clear" w:color="auto" w:fill="FFF2CC" w:themeFill="accent4" w:themeFillTint="33"/>
            <w:tcMar>
              <w:left w:w="28" w:type="dxa"/>
              <w:right w:w="28" w:type="dxa"/>
            </w:tcMar>
          </w:tcPr>
          <w:p w14:paraId="1561DA82" w14:textId="77777777" w:rsidR="009E3468" w:rsidRDefault="009E3468" w:rsidP="007C57AC">
            <w:pPr>
              <w:spacing w:after="0" w:line="240" w:lineRule="auto"/>
            </w:pPr>
            <w:r w:rsidRPr="7567A3B2">
              <w:rPr>
                <w:rFonts w:ascii="Calibri" w:eastAsia="Calibri" w:hAnsi="Calibri" w:cs="Calibri"/>
                <w:color w:val="000000" w:themeColor="text1"/>
              </w:rPr>
              <w:t>Samling for alle pedagogiske ledere</w:t>
            </w:r>
          </w:p>
        </w:tc>
        <w:tc>
          <w:tcPr>
            <w:tcW w:w="3444" w:type="dxa"/>
            <w:shd w:val="clear" w:color="auto" w:fill="FFF2CC" w:themeFill="accent4" w:themeFillTint="33"/>
            <w:tcMar>
              <w:left w:w="28" w:type="dxa"/>
              <w:right w:w="28" w:type="dxa"/>
            </w:tcMar>
          </w:tcPr>
          <w:p w14:paraId="6608571C" w14:textId="77777777" w:rsidR="009E3468" w:rsidRDefault="009E3468" w:rsidP="007C57AC">
            <w:pPr>
              <w:spacing w:after="0" w:line="240" w:lineRule="auto"/>
            </w:pPr>
            <w:r w:rsidRPr="7567A3B2">
              <w:rPr>
                <w:rFonts w:ascii="Calibri" w:eastAsia="Calibri" w:hAnsi="Calibri" w:cs="Calibri"/>
                <w:color w:val="000000" w:themeColor="text1"/>
              </w:rPr>
              <w:t>14.00-16.00</w:t>
            </w:r>
          </w:p>
        </w:tc>
        <w:tc>
          <w:tcPr>
            <w:tcW w:w="1031" w:type="dxa"/>
            <w:shd w:val="clear" w:color="auto" w:fill="FFF2CC" w:themeFill="accent4" w:themeFillTint="33"/>
            <w:tcMar>
              <w:left w:w="28" w:type="dxa"/>
              <w:right w:w="28" w:type="dxa"/>
            </w:tcMar>
          </w:tcPr>
          <w:p w14:paraId="6902BB9D" w14:textId="47A8732E" w:rsidR="009E3468" w:rsidRPr="7567A3B2" w:rsidRDefault="0060181F" w:rsidP="007C57AC">
            <w:pPr>
              <w:spacing w:after="0" w:line="240" w:lineRule="auto"/>
              <w:rPr>
                <w:rFonts w:ascii="Calibri" w:eastAsia="Calibri" w:hAnsi="Calibri" w:cs="Calibri"/>
                <w:color w:val="000000" w:themeColor="text1"/>
              </w:rPr>
            </w:pPr>
            <w:r>
              <w:rPr>
                <w:rFonts w:ascii="Calibri" w:eastAsia="Calibri" w:hAnsi="Calibri" w:cs="Calibri"/>
                <w:color w:val="000000" w:themeColor="text1"/>
              </w:rPr>
              <w:t>2</w:t>
            </w:r>
          </w:p>
        </w:tc>
      </w:tr>
      <w:tr w:rsidR="009E3468" w14:paraId="67088F81" w14:textId="77777777" w:rsidTr="00AF5DF7">
        <w:trPr>
          <w:trHeight w:val="227"/>
        </w:trPr>
        <w:tc>
          <w:tcPr>
            <w:tcW w:w="993" w:type="dxa"/>
            <w:vMerge/>
            <w:tcMar>
              <w:left w:w="28" w:type="dxa"/>
              <w:right w:w="28" w:type="dxa"/>
            </w:tcMar>
            <w:vAlign w:val="center"/>
          </w:tcPr>
          <w:p w14:paraId="5E17A529" w14:textId="77777777" w:rsidR="009E3468" w:rsidRPr="008F1344" w:rsidRDefault="009E3468" w:rsidP="007C57AC">
            <w:pPr>
              <w:spacing w:after="0" w:line="240" w:lineRule="auto"/>
              <w:rPr>
                <w:rFonts w:cstheme="minorHAnsi"/>
                <w:sz w:val="32"/>
                <w:szCs w:val="32"/>
              </w:rPr>
            </w:pPr>
          </w:p>
        </w:tc>
        <w:tc>
          <w:tcPr>
            <w:tcW w:w="992" w:type="dxa"/>
            <w:shd w:val="clear" w:color="auto" w:fill="FFF2CC" w:themeFill="accent4" w:themeFillTint="33"/>
            <w:tcMar>
              <w:left w:w="28" w:type="dxa"/>
              <w:right w:w="28" w:type="dxa"/>
            </w:tcMar>
          </w:tcPr>
          <w:p w14:paraId="4C27FE6B" w14:textId="77777777" w:rsidR="009E3468" w:rsidRPr="000F1527" w:rsidRDefault="009E3468" w:rsidP="007C57AC">
            <w:pPr>
              <w:spacing w:after="0" w:line="240" w:lineRule="auto"/>
            </w:pPr>
            <w:r w:rsidRPr="000F1527">
              <w:rPr>
                <w:rFonts w:ascii="Calibri" w:eastAsia="Calibri" w:hAnsi="Calibri" w:cs="Calibri"/>
              </w:rPr>
              <w:t>Tors. 21.</w:t>
            </w:r>
          </w:p>
        </w:tc>
        <w:tc>
          <w:tcPr>
            <w:tcW w:w="7754" w:type="dxa"/>
            <w:shd w:val="clear" w:color="auto" w:fill="FFF2CC" w:themeFill="accent4" w:themeFillTint="33"/>
            <w:tcMar>
              <w:left w:w="28" w:type="dxa"/>
              <w:right w:w="28" w:type="dxa"/>
            </w:tcMar>
          </w:tcPr>
          <w:p w14:paraId="3558379F" w14:textId="77777777" w:rsidR="009E3468" w:rsidRPr="000F1527" w:rsidRDefault="009E3468" w:rsidP="007C57AC">
            <w:pPr>
              <w:spacing w:after="0" w:line="240" w:lineRule="auto"/>
            </w:pPr>
            <w:r w:rsidRPr="000F1527">
              <w:rPr>
                <w:rFonts w:ascii="Calibri" w:eastAsia="Calibri" w:hAnsi="Calibri" w:cs="Calibri"/>
              </w:rPr>
              <w:t xml:space="preserve">SKUT-samling </w:t>
            </w:r>
          </w:p>
        </w:tc>
        <w:tc>
          <w:tcPr>
            <w:tcW w:w="3444" w:type="dxa"/>
            <w:shd w:val="clear" w:color="auto" w:fill="FFF2CC" w:themeFill="accent4" w:themeFillTint="33"/>
            <w:tcMar>
              <w:left w:w="28" w:type="dxa"/>
              <w:right w:w="28" w:type="dxa"/>
            </w:tcMar>
          </w:tcPr>
          <w:p w14:paraId="145AA60E" w14:textId="77777777" w:rsidR="009E3468" w:rsidRPr="000F1527" w:rsidRDefault="009E3468" w:rsidP="007C57AC">
            <w:pPr>
              <w:spacing w:after="0" w:line="240" w:lineRule="auto"/>
            </w:pPr>
            <w:r w:rsidRPr="000F1527">
              <w:rPr>
                <w:rFonts w:ascii="Calibri" w:eastAsia="Calibri" w:hAnsi="Calibri" w:cs="Calibri"/>
              </w:rPr>
              <w:t xml:space="preserve"> </w:t>
            </w:r>
          </w:p>
        </w:tc>
        <w:tc>
          <w:tcPr>
            <w:tcW w:w="1031" w:type="dxa"/>
            <w:shd w:val="clear" w:color="auto" w:fill="FFF2CC" w:themeFill="accent4" w:themeFillTint="33"/>
            <w:tcMar>
              <w:left w:w="28" w:type="dxa"/>
              <w:right w:w="28" w:type="dxa"/>
            </w:tcMar>
          </w:tcPr>
          <w:p w14:paraId="74A13203" w14:textId="77777777" w:rsidR="009E3468" w:rsidRPr="000F1527" w:rsidRDefault="009E3468" w:rsidP="007C57AC">
            <w:pPr>
              <w:spacing w:after="0" w:line="240" w:lineRule="auto"/>
              <w:rPr>
                <w:rFonts w:ascii="Calibri" w:eastAsia="Calibri" w:hAnsi="Calibri" w:cs="Calibri"/>
              </w:rPr>
            </w:pPr>
            <w:r w:rsidRPr="000F1527">
              <w:rPr>
                <w:rFonts w:ascii="Calibri" w:eastAsia="Calibri" w:hAnsi="Calibri" w:cs="Calibri"/>
              </w:rPr>
              <w:t>Alle</w:t>
            </w:r>
          </w:p>
        </w:tc>
      </w:tr>
      <w:tr w:rsidR="009E3468" w14:paraId="08EA7B0F" w14:textId="77777777" w:rsidTr="00AF5DF7">
        <w:trPr>
          <w:trHeight w:val="227"/>
        </w:trPr>
        <w:tc>
          <w:tcPr>
            <w:tcW w:w="993" w:type="dxa"/>
            <w:vMerge/>
            <w:tcMar>
              <w:left w:w="28" w:type="dxa"/>
              <w:right w:w="28" w:type="dxa"/>
            </w:tcMar>
            <w:vAlign w:val="center"/>
          </w:tcPr>
          <w:p w14:paraId="4E762FCA" w14:textId="77777777" w:rsidR="009E3468" w:rsidRPr="008F1344" w:rsidRDefault="009E3468" w:rsidP="007C57AC">
            <w:pPr>
              <w:spacing w:after="0" w:line="240" w:lineRule="auto"/>
              <w:rPr>
                <w:rFonts w:cstheme="minorHAnsi"/>
                <w:sz w:val="32"/>
                <w:szCs w:val="32"/>
              </w:rPr>
            </w:pPr>
          </w:p>
        </w:tc>
        <w:tc>
          <w:tcPr>
            <w:tcW w:w="992" w:type="dxa"/>
            <w:tcMar>
              <w:left w:w="28" w:type="dxa"/>
              <w:right w:w="28" w:type="dxa"/>
            </w:tcMar>
          </w:tcPr>
          <w:p w14:paraId="27142FC0" w14:textId="77777777" w:rsidR="009E3468" w:rsidRPr="000F1527" w:rsidRDefault="009E3468" w:rsidP="007C57AC">
            <w:pPr>
              <w:spacing w:after="0" w:line="240" w:lineRule="auto"/>
            </w:pPr>
            <w:r w:rsidRPr="000F1527">
              <w:rPr>
                <w:rFonts w:ascii="Calibri" w:eastAsia="Calibri" w:hAnsi="Calibri" w:cs="Calibri"/>
              </w:rPr>
              <w:t xml:space="preserve">Fre. 22. </w:t>
            </w:r>
          </w:p>
        </w:tc>
        <w:tc>
          <w:tcPr>
            <w:tcW w:w="7754" w:type="dxa"/>
            <w:tcMar>
              <w:left w:w="28" w:type="dxa"/>
              <w:right w:w="28" w:type="dxa"/>
            </w:tcMar>
          </w:tcPr>
          <w:p w14:paraId="4C78AAA5" w14:textId="77777777" w:rsidR="009E3468" w:rsidRPr="000F1527" w:rsidRDefault="009E3468" w:rsidP="007C57AC">
            <w:pPr>
              <w:spacing w:after="0" w:line="240" w:lineRule="auto"/>
              <w:rPr>
                <w:rFonts w:ascii="Calibri" w:eastAsia="Calibri" w:hAnsi="Calibri" w:cs="Calibri"/>
              </w:rPr>
            </w:pPr>
            <w:r w:rsidRPr="000F1527">
              <w:rPr>
                <w:rFonts w:ascii="Calibri" w:eastAsia="Calibri" w:hAnsi="Calibri" w:cs="Calibri"/>
              </w:rPr>
              <w:t>Fagfredag med OsloMet</w:t>
            </w:r>
          </w:p>
        </w:tc>
        <w:tc>
          <w:tcPr>
            <w:tcW w:w="3444" w:type="dxa"/>
            <w:tcMar>
              <w:left w:w="28" w:type="dxa"/>
              <w:right w:w="28" w:type="dxa"/>
            </w:tcMar>
          </w:tcPr>
          <w:p w14:paraId="4C376A3C" w14:textId="77777777" w:rsidR="009E3468" w:rsidRPr="000F1527" w:rsidRDefault="009E3468" w:rsidP="007C57AC">
            <w:pPr>
              <w:spacing w:after="0" w:line="240" w:lineRule="auto"/>
            </w:pPr>
            <w:r w:rsidRPr="000F1527">
              <w:rPr>
                <w:rFonts w:ascii="Calibri" w:eastAsia="Calibri" w:hAnsi="Calibri" w:cs="Calibri"/>
              </w:rPr>
              <w:t xml:space="preserve">Alle sektorer </w:t>
            </w:r>
          </w:p>
        </w:tc>
        <w:tc>
          <w:tcPr>
            <w:tcW w:w="1031" w:type="dxa"/>
            <w:tcMar>
              <w:left w:w="28" w:type="dxa"/>
              <w:right w:w="28" w:type="dxa"/>
            </w:tcMar>
          </w:tcPr>
          <w:p w14:paraId="04F36807" w14:textId="77777777" w:rsidR="009E3468" w:rsidRPr="000F1527" w:rsidRDefault="009E3468" w:rsidP="007C57AC">
            <w:pPr>
              <w:spacing w:after="0" w:line="240" w:lineRule="auto"/>
              <w:rPr>
                <w:rFonts w:ascii="Calibri" w:eastAsia="Calibri" w:hAnsi="Calibri" w:cs="Calibri"/>
              </w:rPr>
            </w:pPr>
            <w:r w:rsidRPr="000F1527">
              <w:rPr>
                <w:rFonts w:ascii="Calibri" w:eastAsia="Calibri" w:hAnsi="Calibri" w:cs="Calibri"/>
              </w:rPr>
              <w:t>2</w:t>
            </w:r>
          </w:p>
        </w:tc>
      </w:tr>
      <w:tr w:rsidR="009E3468" w14:paraId="12D18604" w14:textId="77777777" w:rsidTr="00AF5DF7">
        <w:trPr>
          <w:trHeight w:val="227"/>
        </w:trPr>
        <w:tc>
          <w:tcPr>
            <w:tcW w:w="993" w:type="dxa"/>
            <w:vMerge w:val="restart"/>
            <w:shd w:val="clear" w:color="auto" w:fill="E7E6E6" w:themeFill="background2"/>
            <w:tcMar>
              <w:left w:w="28" w:type="dxa"/>
              <w:right w:w="28" w:type="dxa"/>
            </w:tcMar>
            <w:textDirection w:val="btLr"/>
          </w:tcPr>
          <w:p w14:paraId="267FAFDD" w14:textId="77777777" w:rsidR="009E3468" w:rsidRPr="008F1344" w:rsidRDefault="009E3468" w:rsidP="007C57AC">
            <w:pPr>
              <w:spacing w:after="0" w:line="240" w:lineRule="auto"/>
              <w:ind w:left="113" w:right="113"/>
              <w:jc w:val="center"/>
            </w:pPr>
            <w:r w:rsidRPr="3E97C4EC">
              <w:rPr>
                <w:rFonts w:eastAsia="Calibri"/>
                <w:b/>
                <w:bCs/>
                <w:color w:val="000000" w:themeColor="text1"/>
              </w:rPr>
              <w:t>April</w:t>
            </w:r>
          </w:p>
        </w:tc>
        <w:tc>
          <w:tcPr>
            <w:tcW w:w="8746" w:type="dxa"/>
            <w:gridSpan w:val="2"/>
            <w:shd w:val="clear" w:color="auto" w:fill="FFFF00"/>
            <w:tcMar>
              <w:left w:w="28" w:type="dxa"/>
              <w:right w:w="28" w:type="dxa"/>
            </w:tcMar>
          </w:tcPr>
          <w:p w14:paraId="0B8A7AB8" w14:textId="77777777" w:rsidR="009E3468" w:rsidRDefault="009E3468" w:rsidP="007C57AC">
            <w:pPr>
              <w:spacing w:after="0" w:line="240" w:lineRule="auto"/>
            </w:pPr>
            <w:r w:rsidRPr="7567A3B2">
              <w:rPr>
                <w:rFonts w:ascii="Calibri" w:eastAsia="Calibri" w:hAnsi="Calibri" w:cs="Calibri"/>
                <w:color w:val="000000" w:themeColor="text1"/>
              </w:rPr>
              <w:t xml:space="preserve">I løpet av april - juni ved hver enkelt barnehage og skole: </w:t>
            </w:r>
          </w:p>
          <w:p w14:paraId="5A92989E" w14:textId="77777777" w:rsidR="009E3468" w:rsidRDefault="009E3468" w:rsidP="009E3468">
            <w:pPr>
              <w:pStyle w:val="Listeavsnitt"/>
              <w:numPr>
                <w:ilvl w:val="0"/>
                <w:numId w:val="16"/>
              </w:numPr>
              <w:spacing w:after="0" w:line="240" w:lineRule="auto"/>
              <w:contextualSpacing w:val="0"/>
              <w:rPr>
                <w:color w:val="000000" w:themeColor="text1"/>
              </w:rPr>
            </w:pPr>
            <w:r w:rsidRPr="7567A3B2">
              <w:rPr>
                <w:color w:val="000000" w:themeColor="text1"/>
              </w:rPr>
              <w:t>BTI nivå 2-3, rutiner og ansvarsfordeling, valg av tiltak, dokumentasjon egne fagsystem</w:t>
            </w:r>
          </w:p>
        </w:tc>
        <w:tc>
          <w:tcPr>
            <w:tcW w:w="3444" w:type="dxa"/>
            <w:shd w:val="clear" w:color="auto" w:fill="FFFF00"/>
          </w:tcPr>
          <w:p w14:paraId="44F5D2F2" w14:textId="77777777" w:rsidR="009E3468" w:rsidRPr="009D1829" w:rsidRDefault="009E3468" w:rsidP="007C57AC">
            <w:pPr>
              <w:spacing w:after="0" w:line="240" w:lineRule="auto"/>
              <w:rPr>
                <w:color w:val="000000" w:themeColor="text1"/>
              </w:rPr>
            </w:pPr>
            <w:r w:rsidRPr="7567A3B2">
              <w:rPr>
                <w:rFonts w:ascii="Calibri" w:eastAsia="Calibri" w:hAnsi="Calibri" w:cs="Calibri"/>
                <w:color w:val="000000" w:themeColor="text1"/>
              </w:rPr>
              <w:t>Onsdagstid for alle lærere, annen tid for øvrige ansatte.</w:t>
            </w:r>
          </w:p>
        </w:tc>
        <w:tc>
          <w:tcPr>
            <w:tcW w:w="1031" w:type="dxa"/>
            <w:shd w:val="clear" w:color="auto" w:fill="FFFF00"/>
            <w:tcMar>
              <w:left w:w="28" w:type="dxa"/>
              <w:right w:w="28" w:type="dxa"/>
            </w:tcMar>
          </w:tcPr>
          <w:p w14:paraId="25AA56D2" w14:textId="77777777" w:rsidR="009E3468" w:rsidRPr="7567A3B2" w:rsidRDefault="009E3468" w:rsidP="007C57AC">
            <w:pPr>
              <w:spacing w:after="0" w:line="240" w:lineRule="auto"/>
              <w:rPr>
                <w:rFonts w:ascii="Calibri" w:eastAsia="Calibri" w:hAnsi="Calibri" w:cs="Calibri"/>
                <w:color w:val="000000" w:themeColor="text1"/>
              </w:rPr>
            </w:pPr>
            <w:r>
              <w:rPr>
                <w:rFonts w:ascii="Calibri" w:eastAsia="Calibri" w:hAnsi="Calibri" w:cs="Calibri"/>
                <w:color w:val="000000" w:themeColor="text1"/>
              </w:rPr>
              <w:t>4</w:t>
            </w:r>
          </w:p>
        </w:tc>
      </w:tr>
      <w:tr w:rsidR="009E3468" w14:paraId="54D9DE5D" w14:textId="77777777" w:rsidTr="00AF5DF7">
        <w:trPr>
          <w:trHeight w:val="227"/>
        </w:trPr>
        <w:tc>
          <w:tcPr>
            <w:tcW w:w="993" w:type="dxa"/>
            <w:vMerge/>
            <w:tcMar>
              <w:left w:w="28" w:type="dxa"/>
              <w:right w:w="28" w:type="dxa"/>
            </w:tcMar>
            <w:vAlign w:val="center"/>
          </w:tcPr>
          <w:p w14:paraId="0B0F051F" w14:textId="77777777" w:rsidR="009E3468" w:rsidRPr="008F1344" w:rsidRDefault="009E3468" w:rsidP="007C57AC">
            <w:pPr>
              <w:spacing w:after="0" w:line="240" w:lineRule="auto"/>
              <w:rPr>
                <w:rFonts w:cstheme="minorHAnsi"/>
                <w:sz w:val="32"/>
                <w:szCs w:val="32"/>
              </w:rPr>
            </w:pPr>
          </w:p>
        </w:tc>
        <w:tc>
          <w:tcPr>
            <w:tcW w:w="8746" w:type="dxa"/>
            <w:gridSpan w:val="2"/>
            <w:shd w:val="clear" w:color="auto" w:fill="66FFFF"/>
            <w:tcMar>
              <w:left w:w="28" w:type="dxa"/>
              <w:right w:w="28" w:type="dxa"/>
            </w:tcMar>
          </w:tcPr>
          <w:p w14:paraId="5A443C8B" w14:textId="77777777" w:rsidR="009E3468" w:rsidRDefault="009E3468" w:rsidP="007C57AC">
            <w:pPr>
              <w:spacing w:after="0" w:line="240" w:lineRule="auto"/>
            </w:pPr>
            <w:r w:rsidRPr="7567A3B2">
              <w:rPr>
                <w:rFonts w:ascii="Calibri" w:eastAsia="Calibri" w:hAnsi="Calibri" w:cs="Calibri"/>
                <w:color w:val="000000" w:themeColor="text1"/>
              </w:rPr>
              <w:t>I løpet av april - juni ved hver enkelt barnehage og skole:</w:t>
            </w:r>
          </w:p>
          <w:p w14:paraId="06D388E0" w14:textId="77777777" w:rsidR="009E3468" w:rsidRDefault="009E3468" w:rsidP="009E3468">
            <w:pPr>
              <w:pStyle w:val="Listeavsnitt"/>
              <w:numPr>
                <w:ilvl w:val="0"/>
                <w:numId w:val="16"/>
              </w:numPr>
              <w:spacing w:after="0" w:line="240" w:lineRule="auto"/>
              <w:contextualSpacing w:val="0"/>
              <w:rPr>
                <w:color w:val="000000" w:themeColor="text1"/>
              </w:rPr>
            </w:pPr>
            <w:r w:rsidRPr="7567A3B2">
              <w:rPr>
                <w:color w:val="000000" w:themeColor="text1"/>
              </w:rPr>
              <w:t xml:space="preserve">Foreldremøter der inkluderende praksis (OMIN) er tema. </w:t>
            </w:r>
          </w:p>
        </w:tc>
        <w:tc>
          <w:tcPr>
            <w:tcW w:w="3444" w:type="dxa"/>
            <w:shd w:val="clear" w:color="auto" w:fill="66FFFF"/>
          </w:tcPr>
          <w:p w14:paraId="7C36ADD2" w14:textId="77777777" w:rsidR="009E3468" w:rsidRDefault="009E3468" w:rsidP="007C57AC">
            <w:pPr>
              <w:rPr>
                <w:color w:val="000000" w:themeColor="text1"/>
              </w:rPr>
            </w:pPr>
            <w:r>
              <w:rPr>
                <w:color w:val="000000" w:themeColor="text1"/>
              </w:rPr>
              <w:t>Foreldremøter</w:t>
            </w:r>
          </w:p>
          <w:p w14:paraId="58B7572F" w14:textId="77777777" w:rsidR="009E3468" w:rsidRDefault="009E3468" w:rsidP="007C57AC">
            <w:pPr>
              <w:pStyle w:val="Listeavsnitt"/>
              <w:spacing w:after="0" w:line="240" w:lineRule="auto"/>
              <w:contextualSpacing w:val="0"/>
              <w:rPr>
                <w:color w:val="000000" w:themeColor="text1"/>
              </w:rPr>
            </w:pPr>
          </w:p>
        </w:tc>
        <w:tc>
          <w:tcPr>
            <w:tcW w:w="1031" w:type="dxa"/>
            <w:shd w:val="clear" w:color="auto" w:fill="66FFFF"/>
            <w:tcMar>
              <w:left w:w="28" w:type="dxa"/>
              <w:right w:w="28" w:type="dxa"/>
            </w:tcMar>
          </w:tcPr>
          <w:p w14:paraId="0C9896B2" w14:textId="77777777" w:rsidR="009E3468" w:rsidRPr="7567A3B2" w:rsidRDefault="009E3468" w:rsidP="007C57AC">
            <w:pPr>
              <w:spacing w:after="0" w:line="240" w:lineRule="auto"/>
              <w:rPr>
                <w:rFonts w:ascii="Calibri" w:eastAsia="Calibri" w:hAnsi="Calibri" w:cs="Calibri"/>
                <w:color w:val="000000" w:themeColor="text1"/>
              </w:rPr>
            </w:pPr>
            <w:r>
              <w:rPr>
                <w:rFonts w:ascii="Calibri" w:eastAsia="Calibri" w:hAnsi="Calibri" w:cs="Calibri"/>
                <w:color w:val="000000" w:themeColor="text1"/>
              </w:rPr>
              <w:t>4</w:t>
            </w:r>
          </w:p>
        </w:tc>
      </w:tr>
      <w:tr w:rsidR="009E3468" w14:paraId="03893A3B" w14:textId="77777777" w:rsidTr="00AF5DF7">
        <w:trPr>
          <w:trHeight w:val="227"/>
        </w:trPr>
        <w:tc>
          <w:tcPr>
            <w:tcW w:w="993" w:type="dxa"/>
            <w:vMerge/>
            <w:tcMar>
              <w:left w:w="28" w:type="dxa"/>
              <w:right w:w="28" w:type="dxa"/>
            </w:tcMar>
            <w:vAlign w:val="center"/>
          </w:tcPr>
          <w:p w14:paraId="45347C5D" w14:textId="77777777" w:rsidR="009E3468" w:rsidRPr="008F1344" w:rsidRDefault="009E3468" w:rsidP="007C57AC">
            <w:pPr>
              <w:spacing w:after="0" w:line="240" w:lineRule="auto"/>
              <w:rPr>
                <w:rFonts w:cstheme="minorHAnsi"/>
                <w:sz w:val="32"/>
                <w:szCs w:val="32"/>
              </w:rPr>
            </w:pPr>
          </w:p>
        </w:tc>
        <w:tc>
          <w:tcPr>
            <w:tcW w:w="992" w:type="dxa"/>
            <w:shd w:val="clear" w:color="auto" w:fill="BDD6EE" w:themeFill="accent5" w:themeFillTint="66"/>
            <w:tcMar>
              <w:left w:w="28" w:type="dxa"/>
              <w:right w:w="28" w:type="dxa"/>
            </w:tcMar>
          </w:tcPr>
          <w:p w14:paraId="0993C8D1" w14:textId="77777777" w:rsidR="009E3468" w:rsidRDefault="009E3468" w:rsidP="007C57AC">
            <w:pPr>
              <w:spacing w:after="0" w:line="240" w:lineRule="auto"/>
            </w:pPr>
            <w:r w:rsidRPr="7567A3B2">
              <w:rPr>
                <w:rFonts w:ascii="Calibri" w:eastAsia="Calibri" w:hAnsi="Calibri" w:cs="Calibri"/>
                <w:color w:val="000000" w:themeColor="text1"/>
              </w:rPr>
              <w:t>Man. 8.</w:t>
            </w:r>
          </w:p>
        </w:tc>
        <w:tc>
          <w:tcPr>
            <w:tcW w:w="7754" w:type="dxa"/>
            <w:shd w:val="clear" w:color="auto" w:fill="BDD6EE" w:themeFill="accent5" w:themeFillTint="66"/>
            <w:tcMar>
              <w:left w:w="28" w:type="dxa"/>
              <w:right w:w="28" w:type="dxa"/>
            </w:tcMar>
          </w:tcPr>
          <w:p w14:paraId="058BA2EA" w14:textId="77777777" w:rsidR="009E3468" w:rsidRDefault="009E3468" w:rsidP="007C57AC">
            <w:pPr>
              <w:spacing w:after="0" w:line="240" w:lineRule="auto"/>
            </w:pPr>
            <w:r w:rsidRPr="7567A3B2">
              <w:rPr>
                <w:rFonts w:ascii="Calibri" w:eastAsia="Calibri" w:hAnsi="Calibri" w:cs="Calibri"/>
                <w:color w:val="000000" w:themeColor="text1"/>
              </w:rPr>
              <w:t>Skoleledermøte</w:t>
            </w:r>
          </w:p>
        </w:tc>
        <w:tc>
          <w:tcPr>
            <w:tcW w:w="3444" w:type="dxa"/>
            <w:shd w:val="clear" w:color="auto" w:fill="BDD6EE" w:themeFill="accent5" w:themeFillTint="66"/>
            <w:tcMar>
              <w:left w:w="28" w:type="dxa"/>
              <w:right w:w="28" w:type="dxa"/>
            </w:tcMar>
          </w:tcPr>
          <w:p w14:paraId="58F5AC32" w14:textId="77777777" w:rsidR="009E3468" w:rsidRDefault="009E3468" w:rsidP="007C57AC">
            <w:pPr>
              <w:spacing w:after="0" w:line="240" w:lineRule="auto"/>
            </w:pPr>
            <w:r w:rsidRPr="7567A3B2">
              <w:rPr>
                <w:rFonts w:ascii="Calibri" w:eastAsia="Calibri" w:hAnsi="Calibri" w:cs="Calibri"/>
              </w:rPr>
              <w:t xml:space="preserve"> </w:t>
            </w:r>
          </w:p>
        </w:tc>
        <w:tc>
          <w:tcPr>
            <w:tcW w:w="1031" w:type="dxa"/>
            <w:shd w:val="clear" w:color="auto" w:fill="BDD6EE" w:themeFill="accent5" w:themeFillTint="66"/>
            <w:tcMar>
              <w:left w:w="28" w:type="dxa"/>
              <w:right w:w="28" w:type="dxa"/>
            </w:tcMar>
          </w:tcPr>
          <w:p w14:paraId="63DBD50D" w14:textId="77777777" w:rsidR="009E3468" w:rsidRPr="7567A3B2" w:rsidRDefault="009E3468" w:rsidP="007C57AC">
            <w:pPr>
              <w:spacing w:after="0" w:line="240" w:lineRule="auto"/>
              <w:rPr>
                <w:rFonts w:ascii="Calibri" w:eastAsia="Calibri" w:hAnsi="Calibri" w:cs="Calibri"/>
              </w:rPr>
            </w:pPr>
            <w:r>
              <w:rPr>
                <w:rFonts w:ascii="Calibri" w:eastAsia="Calibri" w:hAnsi="Calibri" w:cs="Calibri"/>
              </w:rPr>
              <w:t>Alle</w:t>
            </w:r>
          </w:p>
        </w:tc>
      </w:tr>
      <w:tr w:rsidR="009E3468" w14:paraId="1406BF4E" w14:textId="77777777" w:rsidTr="00AF5DF7">
        <w:trPr>
          <w:trHeight w:val="227"/>
        </w:trPr>
        <w:tc>
          <w:tcPr>
            <w:tcW w:w="993" w:type="dxa"/>
            <w:vMerge/>
            <w:tcMar>
              <w:left w:w="28" w:type="dxa"/>
              <w:right w:w="28" w:type="dxa"/>
            </w:tcMar>
            <w:vAlign w:val="center"/>
          </w:tcPr>
          <w:p w14:paraId="428B8921" w14:textId="77777777" w:rsidR="009E3468" w:rsidRPr="008F1344" w:rsidRDefault="009E3468" w:rsidP="007C57AC">
            <w:pPr>
              <w:spacing w:after="0" w:line="240" w:lineRule="auto"/>
              <w:rPr>
                <w:rFonts w:cstheme="minorHAnsi"/>
                <w:sz w:val="32"/>
                <w:szCs w:val="32"/>
              </w:rPr>
            </w:pPr>
          </w:p>
        </w:tc>
        <w:tc>
          <w:tcPr>
            <w:tcW w:w="992" w:type="dxa"/>
            <w:shd w:val="clear" w:color="auto" w:fill="FFF2CC" w:themeFill="accent4" w:themeFillTint="33"/>
            <w:tcMar>
              <w:left w:w="28" w:type="dxa"/>
              <w:right w:w="28" w:type="dxa"/>
            </w:tcMar>
          </w:tcPr>
          <w:p w14:paraId="7E188A74" w14:textId="77777777" w:rsidR="009E3468" w:rsidRDefault="009E3468" w:rsidP="007C57AC">
            <w:pPr>
              <w:spacing w:after="0" w:line="240" w:lineRule="auto"/>
            </w:pPr>
            <w:r w:rsidRPr="7567A3B2">
              <w:rPr>
                <w:rFonts w:ascii="Calibri" w:eastAsia="Calibri" w:hAnsi="Calibri" w:cs="Calibri"/>
                <w:color w:val="000000" w:themeColor="text1"/>
              </w:rPr>
              <w:t>Tirs. 9.</w:t>
            </w:r>
          </w:p>
        </w:tc>
        <w:tc>
          <w:tcPr>
            <w:tcW w:w="7754" w:type="dxa"/>
            <w:shd w:val="clear" w:color="auto" w:fill="FFF2CC" w:themeFill="accent4" w:themeFillTint="33"/>
            <w:tcMar>
              <w:left w:w="28" w:type="dxa"/>
              <w:right w:w="28" w:type="dxa"/>
            </w:tcMar>
          </w:tcPr>
          <w:p w14:paraId="0E8491AF" w14:textId="77777777" w:rsidR="009E3468" w:rsidRDefault="009E3468" w:rsidP="007C57AC">
            <w:pPr>
              <w:spacing w:after="0" w:line="240" w:lineRule="auto"/>
            </w:pPr>
            <w:r w:rsidRPr="7567A3B2">
              <w:rPr>
                <w:rFonts w:ascii="Calibri" w:eastAsia="Calibri" w:hAnsi="Calibri" w:cs="Calibri"/>
                <w:color w:val="000000" w:themeColor="text1"/>
              </w:rPr>
              <w:t>Regionalt SFO-leder nettverk</w:t>
            </w:r>
          </w:p>
        </w:tc>
        <w:tc>
          <w:tcPr>
            <w:tcW w:w="3444" w:type="dxa"/>
            <w:shd w:val="clear" w:color="auto" w:fill="FFF2CC" w:themeFill="accent4" w:themeFillTint="33"/>
            <w:tcMar>
              <w:left w:w="28" w:type="dxa"/>
              <w:right w:w="28" w:type="dxa"/>
            </w:tcMar>
          </w:tcPr>
          <w:p w14:paraId="0ED59EB3" w14:textId="77777777" w:rsidR="009E3468" w:rsidRDefault="009E3468" w:rsidP="007C57AC">
            <w:pPr>
              <w:spacing w:after="0" w:line="240" w:lineRule="auto"/>
            </w:pPr>
            <w:r w:rsidRPr="7567A3B2">
              <w:rPr>
                <w:rFonts w:ascii="Calibri" w:eastAsia="Calibri" w:hAnsi="Calibri" w:cs="Calibri"/>
              </w:rPr>
              <w:t xml:space="preserve"> </w:t>
            </w:r>
          </w:p>
        </w:tc>
        <w:tc>
          <w:tcPr>
            <w:tcW w:w="1031" w:type="dxa"/>
            <w:shd w:val="clear" w:color="auto" w:fill="FFF2CC" w:themeFill="accent4" w:themeFillTint="33"/>
            <w:tcMar>
              <w:left w:w="28" w:type="dxa"/>
              <w:right w:w="28" w:type="dxa"/>
            </w:tcMar>
          </w:tcPr>
          <w:p w14:paraId="3435EE61" w14:textId="24577465" w:rsidR="009E3468" w:rsidRPr="7567A3B2" w:rsidRDefault="0060181F" w:rsidP="007C57AC">
            <w:pPr>
              <w:spacing w:after="0" w:line="240" w:lineRule="auto"/>
              <w:rPr>
                <w:rFonts w:ascii="Calibri" w:eastAsia="Calibri" w:hAnsi="Calibri" w:cs="Calibri"/>
              </w:rPr>
            </w:pPr>
            <w:r>
              <w:rPr>
                <w:rFonts w:ascii="Calibri" w:eastAsia="Calibri" w:hAnsi="Calibri" w:cs="Calibri"/>
              </w:rPr>
              <w:t>2</w:t>
            </w:r>
          </w:p>
        </w:tc>
      </w:tr>
      <w:tr w:rsidR="009E3468" w14:paraId="04605189" w14:textId="77777777" w:rsidTr="00AF5DF7">
        <w:trPr>
          <w:trHeight w:val="227"/>
        </w:trPr>
        <w:tc>
          <w:tcPr>
            <w:tcW w:w="993" w:type="dxa"/>
            <w:vMerge/>
            <w:tcMar>
              <w:left w:w="28" w:type="dxa"/>
              <w:right w:w="28" w:type="dxa"/>
            </w:tcMar>
            <w:vAlign w:val="center"/>
          </w:tcPr>
          <w:p w14:paraId="61E5D26C" w14:textId="77777777" w:rsidR="009E3468" w:rsidRPr="008F1344" w:rsidRDefault="009E3468" w:rsidP="007C57AC">
            <w:pPr>
              <w:spacing w:after="0" w:line="240" w:lineRule="auto"/>
              <w:rPr>
                <w:rFonts w:cstheme="minorHAnsi"/>
                <w:sz w:val="32"/>
                <w:szCs w:val="32"/>
              </w:rPr>
            </w:pPr>
          </w:p>
        </w:tc>
        <w:tc>
          <w:tcPr>
            <w:tcW w:w="992" w:type="dxa"/>
            <w:shd w:val="clear" w:color="auto" w:fill="FFFF00"/>
            <w:tcMar>
              <w:left w:w="28" w:type="dxa"/>
              <w:right w:w="28" w:type="dxa"/>
            </w:tcMar>
          </w:tcPr>
          <w:p w14:paraId="48C67730" w14:textId="77777777" w:rsidR="009E3468" w:rsidRDefault="009E3468" w:rsidP="007C57AC">
            <w:pPr>
              <w:spacing w:after="0" w:line="240" w:lineRule="auto"/>
            </w:pPr>
            <w:r w:rsidRPr="7567A3B2">
              <w:rPr>
                <w:rFonts w:ascii="Calibri" w:eastAsia="Calibri" w:hAnsi="Calibri" w:cs="Calibri"/>
                <w:color w:val="000000" w:themeColor="text1"/>
              </w:rPr>
              <w:t>Ons. 10.</w:t>
            </w:r>
          </w:p>
        </w:tc>
        <w:tc>
          <w:tcPr>
            <w:tcW w:w="7754" w:type="dxa"/>
            <w:shd w:val="clear" w:color="auto" w:fill="FFFF00"/>
            <w:tcMar>
              <w:left w:w="28" w:type="dxa"/>
              <w:right w:w="28" w:type="dxa"/>
            </w:tcMar>
          </w:tcPr>
          <w:p w14:paraId="00D7533E" w14:textId="77777777" w:rsidR="009E3468" w:rsidRDefault="009E3468" w:rsidP="007C57AC">
            <w:pPr>
              <w:spacing w:after="0" w:line="240" w:lineRule="auto"/>
            </w:pPr>
            <w:r w:rsidRPr="7567A3B2">
              <w:rPr>
                <w:rFonts w:ascii="Calibri" w:eastAsia="Calibri" w:hAnsi="Calibri" w:cs="Calibri"/>
                <w:color w:val="000000" w:themeColor="text1"/>
              </w:rPr>
              <w:t>Felles fagdag - inkluderende praksis</w:t>
            </w:r>
          </w:p>
        </w:tc>
        <w:tc>
          <w:tcPr>
            <w:tcW w:w="3444" w:type="dxa"/>
            <w:shd w:val="clear" w:color="auto" w:fill="FFFF00"/>
            <w:tcMar>
              <w:left w:w="28" w:type="dxa"/>
              <w:right w:w="28" w:type="dxa"/>
            </w:tcMar>
          </w:tcPr>
          <w:p w14:paraId="5FA12D17" w14:textId="77777777" w:rsidR="009E3468" w:rsidRDefault="009E3468" w:rsidP="007C57AC">
            <w:pPr>
              <w:spacing w:after="0" w:line="240" w:lineRule="auto"/>
            </w:pPr>
            <w:r w:rsidRPr="7567A3B2">
              <w:rPr>
                <w:rFonts w:ascii="Calibri" w:eastAsia="Calibri" w:hAnsi="Calibri" w:cs="Calibri"/>
                <w:color w:val="000000" w:themeColor="text1"/>
              </w:rPr>
              <w:t>Onsdagstid – alle lærere</w:t>
            </w:r>
          </w:p>
        </w:tc>
        <w:tc>
          <w:tcPr>
            <w:tcW w:w="1031" w:type="dxa"/>
            <w:shd w:val="clear" w:color="auto" w:fill="FFFF00"/>
            <w:tcMar>
              <w:left w:w="28" w:type="dxa"/>
              <w:right w:w="28" w:type="dxa"/>
            </w:tcMar>
          </w:tcPr>
          <w:p w14:paraId="454BB4B5" w14:textId="77777777" w:rsidR="009E3468" w:rsidRPr="7567A3B2" w:rsidRDefault="009E3468" w:rsidP="007C57AC">
            <w:pPr>
              <w:spacing w:after="0" w:line="240" w:lineRule="auto"/>
              <w:rPr>
                <w:rFonts w:ascii="Calibri" w:eastAsia="Calibri" w:hAnsi="Calibri" w:cs="Calibri"/>
                <w:color w:val="000000" w:themeColor="text1"/>
              </w:rPr>
            </w:pPr>
            <w:r>
              <w:rPr>
                <w:rFonts w:ascii="Calibri" w:eastAsia="Calibri" w:hAnsi="Calibri" w:cs="Calibri"/>
                <w:color w:val="000000" w:themeColor="text1"/>
              </w:rPr>
              <w:t>2</w:t>
            </w:r>
          </w:p>
        </w:tc>
      </w:tr>
      <w:tr w:rsidR="009E3468" w14:paraId="3D32D339" w14:textId="77777777" w:rsidTr="00AF5DF7">
        <w:trPr>
          <w:trHeight w:val="227"/>
        </w:trPr>
        <w:tc>
          <w:tcPr>
            <w:tcW w:w="993" w:type="dxa"/>
            <w:vMerge/>
            <w:tcMar>
              <w:left w:w="28" w:type="dxa"/>
              <w:right w:w="28" w:type="dxa"/>
            </w:tcMar>
            <w:vAlign w:val="center"/>
          </w:tcPr>
          <w:p w14:paraId="7E2496B5" w14:textId="77777777" w:rsidR="009E3468" w:rsidRPr="008F1344" w:rsidRDefault="009E3468" w:rsidP="007C57AC">
            <w:pPr>
              <w:spacing w:after="0" w:line="240" w:lineRule="auto"/>
              <w:rPr>
                <w:rFonts w:cstheme="minorHAnsi"/>
                <w:sz w:val="32"/>
                <w:szCs w:val="32"/>
              </w:rPr>
            </w:pPr>
          </w:p>
        </w:tc>
        <w:tc>
          <w:tcPr>
            <w:tcW w:w="992" w:type="dxa"/>
            <w:shd w:val="clear" w:color="auto" w:fill="FFFF00"/>
            <w:tcMar>
              <w:left w:w="28" w:type="dxa"/>
              <w:right w:w="28" w:type="dxa"/>
            </w:tcMar>
          </w:tcPr>
          <w:p w14:paraId="5CB6A8D2" w14:textId="77777777" w:rsidR="009E3468" w:rsidRDefault="009E3468" w:rsidP="007C57AC">
            <w:pPr>
              <w:spacing w:after="0" w:line="240" w:lineRule="auto"/>
            </w:pPr>
            <w:r w:rsidRPr="7567A3B2">
              <w:rPr>
                <w:rFonts w:ascii="Calibri" w:eastAsia="Calibri" w:hAnsi="Calibri" w:cs="Calibri"/>
                <w:color w:val="000000" w:themeColor="text1"/>
              </w:rPr>
              <w:t>Tors. 11.</w:t>
            </w:r>
          </w:p>
        </w:tc>
        <w:tc>
          <w:tcPr>
            <w:tcW w:w="7754" w:type="dxa"/>
            <w:shd w:val="clear" w:color="auto" w:fill="FFFF00"/>
            <w:tcMar>
              <w:left w:w="28" w:type="dxa"/>
              <w:right w:w="28" w:type="dxa"/>
            </w:tcMar>
          </w:tcPr>
          <w:p w14:paraId="66775EEC" w14:textId="77777777" w:rsidR="009E3468" w:rsidRDefault="009E3468" w:rsidP="007C57AC">
            <w:pPr>
              <w:spacing w:after="0" w:line="240" w:lineRule="auto"/>
            </w:pPr>
            <w:r w:rsidRPr="7567A3B2">
              <w:rPr>
                <w:rFonts w:ascii="Calibri" w:eastAsia="Calibri" w:hAnsi="Calibri" w:cs="Calibri"/>
                <w:color w:val="000000" w:themeColor="text1"/>
              </w:rPr>
              <w:t>Felles fagdag - inkluderende praksis</w:t>
            </w:r>
          </w:p>
        </w:tc>
        <w:tc>
          <w:tcPr>
            <w:tcW w:w="3444" w:type="dxa"/>
            <w:shd w:val="clear" w:color="auto" w:fill="FFFF00"/>
            <w:tcMar>
              <w:left w:w="28" w:type="dxa"/>
              <w:right w:w="28" w:type="dxa"/>
            </w:tcMar>
          </w:tcPr>
          <w:p w14:paraId="0C816D63" w14:textId="77777777" w:rsidR="009E3468" w:rsidRDefault="009E3468" w:rsidP="007C57AC">
            <w:pPr>
              <w:spacing w:after="0" w:line="240" w:lineRule="auto"/>
            </w:pPr>
            <w:r w:rsidRPr="7567A3B2">
              <w:rPr>
                <w:rFonts w:ascii="Calibri" w:eastAsia="Calibri" w:hAnsi="Calibri" w:cs="Calibri"/>
                <w:color w:val="000000" w:themeColor="text1"/>
              </w:rPr>
              <w:t>Alle ansatte barnehage og SFO</w:t>
            </w:r>
          </w:p>
        </w:tc>
        <w:tc>
          <w:tcPr>
            <w:tcW w:w="1031" w:type="dxa"/>
            <w:shd w:val="clear" w:color="auto" w:fill="FFFF00"/>
            <w:tcMar>
              <w:left w:w="28" w:type="dxa"/>
              <w:right w:w="28" w:type="dxa"/>
            </w:tcMar>
          </w:tcPr>
          <w:p w14:paraId="5C4E26C9" w14:textId="77777777" w:rsidR="009E3468" w:rsidRPr="7567A3B2" w:rsidRDefault="009E3468" w:rsidP="007C57AC">
            <w:pPr>
              <w:spacing w:after="0" w:line="240" w:lineRule="auto"/>
              <w:rPr>
                <w:rFonts w:ascii="Calibri" w:eastAsia="Calibri" w:hAnsi="Calibri" w:cs="Calibri"/>
                <w:color w:val="000000" w:themeColor="text1"/>
              </w:rPr>
            </w:pPr>
            <w:r>
              <w:rPr>
                <w:rFonts w:ascii="Calibri" w:eastAsia="Calibri" w:hAnsi="Calibri" w:cs="Calibri"/>
                <w:color w:val="000000" w:themeColor="text1"/>
              </w:rPr>
              <w:t>2</w:t>
            </w:r>
          </w:p>
        </w:tc>
      </w:tr>
      <w:tr w:rsidR="009E3468" w14:paraId="5C070D37" w14:textId="77777777" w:rsidTr="00AF5DF7">
        <w:trPr>
          <w:trHeight w:val="227"/>
        </w:trPr>
        <w:tc>
          <w:tcPr>
            <w:tcW w:w="993" w:type="dxa"/>
            <w:vMerge/>
            <w:tcMar>
              <w:left w:w="28" w:type="dxa"/>
              <w:right w:w="28" w:type="dxa"/>
            </w:tcMar>
            <w:vAlign w:val="center"/>
          </w:tcPr>
          <w:p w14:paraId="61DE0241" w14:textId="77777777" w:rsidR="009E3468" w:rsidRPr="008F1344" w:rsidRDefault="009E3468" w:rsidP="007C57AC">
            <w:pPr>
              <w:spacing w:after="0" w:line="240" w:lineRule="auto"/>
              <w:rPr>
                <w:rFonts w:cstheme="minorHAnsi"/>
                <w:sz w:val="32"/>
                <w:szCs w:val="32"/>
              </w:rPr>
            </w:pPr>
          </w:p>
        </w:tc>
        <w:tc>
          <w:tcPr>
            <w:tcW w:w="992" w:type="dxa"/>
            <w:shd w:val="clear" w:color="auto" w:fill="F7CAAC" w:themeFill="accent2" w:themeFillTint="66"/>
            <w:tcMar>
              <w:left w:w="28" w:type="dxa"/>
              <w:right w:w="28" w:type="dxa"/>
            </w:tcMar>
          </w:tcPr>
          <w:p w14:paraId="1D095B92" w14:textId="77777777" w:rsidR="009E3468" w:rsidRDefault="009E3468" w:rsidP="007C57AC">
            <w:pPr>
              <w:spacing w:after="0" w:line="240" w:lineRule="auto"/>
            </w:pPr>
            <w:r w:rsidRPr="7567A3B2">
              <w:rPr>
                <w:rFonts w:ascii="Calibri" w:eastAsia="Calibri" w:hAnsi="Calibri" w:cs="Calibri"/>
                <w:color w:val="000000" w:themeColor="text1"/>
              </w:rPr>
              <w:t>Tirs. 16.</w:t>
            </w:r>
          </w:p>
        </w:tc>
        <w:tc>
          <w:tcPr>
            <w:tcW w:w="7754" w:type="dxa"/>
            <w:shd w:val="clear" w:color="auto" w:fill="F7CAAC" w:themeFill="accent2" w:themeFillTint="66"/>
            <w:tcMar>
              <w:left w:w="28" w:type="dxa"/>
              <w:right w:w="28" w:type="dxa"/>
            </w:tcMar>
          </w:tcPr>
          <w:p w14:paraId="0B0AAF5B" w14:textId="77777777" w:rsidR="009E3468" w:rsidRDefault="009E3468" w:rsidP="007C57AC">
            <w:pPr>
              <w:spacing w:after="0" w:line="240" w:lineRule="auto"/>
            </w:pPr>
            <w:r w:rsidRPr="7567A3B2">
              <w:rPr>
                <w:rFonts w:ascii="Calibri" w:eastAsia="Calibri" w:hAnsi="Calibri" w:cs="Calibri"/>
                <w:color w:val="000000" w:themeColor="text1"/>
              </w:rPr>
              <w:t>BUG</w:t>
            </w:r>
          </w:p>
        </w:tc>
        <w:tc>
          <w:tcPr>
            <w:tcW w:w="3444" w:type="dxa"/>
            <w:shd w:val="clear" w:color="auto" w:fill="F7CAAC" w:themeFill="accent2" w:themeFillTint="66"/>
            <w:tcMar>
              <w:left w:w="28" w:type="dxa"/>
              <w:right w:w="28" w:type="dxa"/>
            </w:tcMar>
          </w:tcPr>
          <w:p w14:paraId="33F5FC31" w14:textId="77777777" w:rsidR="009E3468" w:rsidRDefault="009E3468" w:rsidP="007C57AC">
            <w:pPr>
              <w:spacing w:after="0" w:line="240" w:lineRule="auto"/>
            </w:pPr>
            <w:r w:rsidRPr="7567A3B2">
              <w:rPr>
                <w:rFonts w:ascii="Calibri" w:eastAsia="Calibri" w:hAnsi="Calibri" w:cs="Calibri"/>
              </w:rPr>
              <w:t xml:space="preserve"> </w:t>
            </w:r>
          </w:p>
        </w:tc>
        <w:tc>
          <w:tcPr>
            <w:tcW w:w="1031" w:type="dxa"/>
            <w:shd w:val="clear" w:color="auto" w:fill="F7CAAC" w:themeFill="accent2" w:themeFillTint="66"/>
            <w:tcMar>
              <w:left w:w="28" w:type="dxa"/>
              <w:right w:w="28" w:type="dxa"/>
            </w:tcMar>
          </w:tcPr>
          <w:p w14:paraId="7ED8BE3C" w14:textId="77777777" w:rsidR="009E3468" w:rsidRPr="7567A3B2" w:rsidRDefault="009E3468" w:rsidP="007C57AC">
            <w:pPr>
              <w:spacing w:after="0" w:line="240" w:lineRule="auto"/>
              <w:rPr>
                <w:rFonts w:ascii="Calibri" w:eastAsia="Calibri" w:hAnsi="Calibri" w:cs="Calibri"/>
              </w:rPr>
            </w:pPr>
            <w:r>
              <w:rPr>
                <w:rFonts w:ascii="Calibri" w:eastAsia="Calibri" w:hAnsi="Calibri" w:cs="Calibri"/>
              </w:rPr>
              <w:t>Alle</w:t>
            </w:r>
          </w:p>
        </w:tc>
      </w:tr>
      <w:tr w:rsidR="009E3468" w14:paraId="2387450F" w14:textId="77777777" w:rsidTr="00AF5DF7">
        <w:trPr>
          <w:trHeight w:val="227"/>
        </w:trPr>
        <w:tc>
          <w:tcPr>
            <w:tcW w:w="993" w:type="dxa"/>
            <w:vMerge/>
            <w:tcMar>
              <w:left w:w="28" w:type="dxa"/>
              <w:right w:w="28" w:type="dxa"/>
            </w:tcMar>
            <w:vAlign w:val="center"/>
          </w:tcPr>
          <w:p w14:paraId="1592D5EB" w14:textId="77777777" w:rsidR="009E3468" w:rsidRPr="008F1344" w:rsidRDefault="009E3468" w:rsidP="007C57AC">
            <w:pPr>
              <w:spacing w:after="0" w:line="240" w:lineRule="auto"/>
              <w:rPr>
                <w:rFonts w:cstheme="minorHAnsi"/>
                <w:sz w:val="32"/>
                <w:szCs w:val="32"/>
              </w:rPr>
            </w:pPr>
          </w:p>
        </w:tc>
        <w:tc>
          <w:tcPr>
            <w:tcW w:w="992" w:type="dxa"/>
            <w:shd w:val="clear" w:color="auto" w:fill="FFFF00"/>
            <w:tcMar>
              <w:left w:w="28" w:type="dxa"/>
              <w:right w:w="28" w:type="dxa"/>
            </w:tcMar>
          </w:tcPr>
          <w:p w14:paraId="3D25512B" w14:textId="77777777" w:rsidR="009E3468" w:rsidRDefault="009E3468" w:rsidP="007C57AC">
            <w:pPr>
              <w:spacing w:after="0" w:line="240" w:lineRule="auto"/>
            </w:pPr>
            <w:r w:rsidRPr="7567A3B2">
              <w:rPr>
                <w:rFonts w:ascii="Calibri" w:eastAsia="Calibri" w:hAnsi="Calibri" w:cs="Calibri"/>
                <w:color w:val="000000" w:themeColor="text1"/>
              </w:rPr>
              <w:t>Tors. 18.</w:t>
            </w:r>
          </w:p>
        </w:tc>
        <w:tc>
          <w:tcPr>
            <w:tcW w:w="7754" w:type="dxa"/>
            <w:shd w:val="clear" w:color="auto" w:fill="FFFF00"/>
            <w:tcMar>
              <w:left w:w="28" w:type="dxa"/>
              <w:right w:w="28" w:type="dxa"/>
            </w:tcMar>
          </w:tcPr>
          <w:p w14:paraId="5BA7AC52" w14:textId="77777777" w:rsidR="009E3468" w:rsidRDefault="009E3468" w:rsidP="007C57AC">
            <w:pPr>
              <w:spacing w:after="0" w:line="240" w:lineRule="auto"/>
            </w:pPr>
            <w:r w:rsidRPr="7567A3B2">
              <w:rPr>
                <w:rFonts w:ascii="Calibri" w:eastAsia="Calibri" w:hAnsi="Calibri" w:cs="Calibri"/>
                <w:color w:val="000000" w:themeColor="text1"/>
              </w:rPr>
              <w:t xml:space="preserve">Workshop lokalgitt eksamen </w:t>
            </w:r>
          </w:p>
        </w:tc>
        <w:tc>
          <w:tcPr>
            <w:tcW w:w="3444" w:type="dxa"/>
            <w:shd w:val="clear" w:color="auto" w:fill="FFFF00"/>
            <w:tcMar>
              <w:left w:w="28" w:type="dxa"/>
              <w:right w:w="28" w:type="dxa"/>
            </w:tcMar>
          </w:tcPr>
          <w:p w14:paraId="4A8AAD7D" w14:textId="77777777" w:rsidR="009E3468" w:rsidRDefault="009E3468" w:rsidP="007C57AC">
            <w:pPr>
              <w:spacing w:after="0" w:line="240" w:lineRule="auto"/>
            </w:pPr>
            <w:r w:rsidRPr="7567A3B2">
              <w:rPr>
                <w:rFonts w:ascii="Calibri" w:eastAsia="Calibri" w:hAnsi="Calibri" w:cs="Calibri"/>
                <w:color w:val="000000" w:themeColor="text1"/>
              </w:rPr>
              <w:t>Sensorer, eksaminator, skoleledere</w:t>
            </w:r>
          </w:p>
        </w:tc>
        <w:tc>
          <w:tcPr>
            <w:tcW w:w="1031" w:type="dxa"/>
            <w:shd w:val="clear" w:color="auto" w:fill="FFFF00"/>
            <w:tcMar>
              <w:left w:w="28" w:type="dxa"/>
              <w:right w:w="28" w:type="dxa"/>
            </w:tcMar>
          </w:tcPr>
          <w:p w14:paraId="452E7D3C" w14:textId="77777777" w:rsidR="009E3468" w:rsidRPr="7567A3B2" w:rsidRDefault="009E3468" w:rsidP="007C57AC">
            <w:pPr>
              <w:spacing w:after="0" w:line="240" w:lineRule="auto"/>
              <w:rPr>
                <w:rFonts w:ascii="Calibri" w:eastAsia="Calibri" w:hAnsi="Calibri" w:cs="Calibri"/>
                <w:color w:val="000000" w:themeColor="text1"/>
              </w:rPr>
            </w:pPr>
          </w:p>
        </w:tc>
      </w:tr>
      <w:tr w:rsidR="009E3468" w14:paraId="5F041146" w14:textId="77777777" w:rsidTr="00AF5DF7">
        <w:trPr>
          <w:trHeight w:val="227"/>
        </w:trPr>
        <w:tc>
          <w:tcPr>
            <w:tcW w:w="993" w:type="dxa"/>
            <w:vMerge/>
            <w:tcMar>
              <w:left w:w="28" w:type="dxa"/>
              <w:right w:w="28" w:type="dxa"/>
            </w:tcMar>
            <w:vAlign w:val="center"/>
          </w:tcPr>
          <w:p w14:paraId="17711742" w14:textId="77777777" w:rsidR="009E3468" w:rsidRPr="008F1344" w:rsidRDefault="009E3468" w:rsidP="007C57AC">
            <w:pPr>
              <w:spacing w:after="0" w:line="240" w:lineRule="auto"/>
              <w:rPr>
                <w:rFonts w:cstheme="minorHAnsi"/>
                <w:sz w:val="32"/>
                <w:szCs w:val="32"/>
              </w:rPr>
            </w:pPr>
          </w:p>
        </w:tc>
        <w:tc>
          <w:tcPr>
            <w:tcW w:w="992" w:type="dxa"/>
            <w:tcMar>
              <w:left w:w="28" w:type="dxa"/>
              <w:right w:w="28" w:type="dxa"/>
            </w:tcMar>
          </w:tcPr>
          <w:p w14:paraId="68960B67" w14:textId="77777777" w:rsidR="009E3468" w:rsidRPr="007355CE" w:rsidRDefault="009E3468" w:rsidP="007C57AC">
            <w:pPr>
              <w:spacing w:after="0" w:line="240" w:lineRule="auto"/>
            </w:pPr>
            <w:r w:rsidRPr="007355CE">
              <w:rPr>
                <w:rFonts w:ascii="Calibri" w:eastAsia="Calibri" w:hAnsi="Calibri" w:cs="Calibri"/>
              </w:rPr>
              <w:t xml:space="preserve">Fre. 19. </w:t>
            </w:r>
          </w:p>
        </w:tc>
        <w:tc>
          <w:tcPr>
            <w:tcW w:w="7754" w:type="dxa"/>
            <w:tcMar>
              <w:left w:w="28" w:type="dxa"/>
              <w:right w:w="28" w:type="dxa"/>
            </w:tcMar>
          </w:tcPr>
          <w:p w14:paraId="5F4052BF" w14:textId="77777777" w:rsidR="009E3468" w:rsidRPr="007355CE" w:rsidRDefault="009E3468" w:rsidP="007C57AC">
            <w:pPr>
              <w:spacing w:after="0" w:line="240" w:lineRule="auto"/>
            </w:pPr>
            <w:r w:rsidRPr="007355CE">
              <w:rPr>
                <w:rFonts w:ascii="Calibri" w:eastAsia="Calibri" w:hAnsi="Calibri" w:cs="Calibri"/>
              </w:rPr>
              <w:t xml:space="preserve">Fagfredag: BTI </w:t>
            </w:r>
          </w:p>
        </w:tc>
        <w:tc>
          <w:tcPr>
            <w:tcW w:w="3444" w:type="dxa"/>
            <w:tcMar>
              <w:left w:w="28" w:type="dxa"/>
              <w:right w:w="28" w:type="dxa"/>
            </w:tcMar>
          </w:tcPr>
          <w:p w14:paraId="41B34B8B" w14:textId="77777777" w:rsidR="009E3468" w:rsidRPr="007355CE" w:rsidRDefault="009E3468" w:rsidP="007C57AC">
            <w:pPr>
              <w:spacing w:after="0" w:line="240" w:lineRule="auto"/>
            </w:pPr>
            <w:r w:rsidRPr="007355CE">
              <w:rPr>
                <w:rFonts w:ascii="Calibri" w:eastAsia="Calibri" w:hAnsi="Calibri" w:cs="Calibri"/>
              </w:rPr>
              <w:t>Påmelding</w:t>
            </w:r>
          </w:p>
        </w:tc>
        <w:tc>
          <w:tcPr>
            <w:tcW w:w="1031" w:type="dxa"/>
            <w:tcMar>
              <w:left w:w="28" w:type="dxa"/>
              <w:right w:w="28" w:type="dxa"/>
            </w:tcMar>
          </w:tcPr>
          <w:p w14:paraId="1665EB64" w14:textId="77777777" w:rsidR="009E3468" w:rsidRPr="007355CE" w:rsidRDefault="009E3468" w:rsidP="007C57AC">
            <w:pPr>
              <w:spacing w:after="0" w:line="240" w:lineRule="auto"/>
              <w:rPr>
                <w:rFonts w:ascii="Calibri" w:eastAsia="Calibri" w:hAnsi="Calibri" w:cs="Calibri"/>
              </w:rPr>
            </w:pPr>
            <w:r w:rsidRPr="007355CE">
              <w:rPr>
                <w:rFonts w:ascii="Calibri" w:eastAsia="Calibri" w:hAnsi="Calibri" w:cs="Calibri"/>
              </w:rPr>
              <w:t>4</w:t>
            </w:r>
          </w:p>
        </w:tc>
      </w:tr>
      <w:tr w:rsidR="009E3468" w14:paraId="75F29F75" w14:textId="77777777" w:rsidTr="00AF5DF7">
        <w:trPr>
          <w:trHeight w:val="227"/>
        </w:trPr>
        <w:tc>
          <w:tcPr>
            <w:tcW w:w="993" w:type="dxa"/>
            <w:vMerge/>
            <w:tcMar>
              <w:left w:w="28" w:type="dxa"/>
              <w:right w:w="28" w:type="dxa"/>
            </w:tcMar>
            <w:vAlign w:val="center"/>
          </w:tcPr>
          <w:p w14:paraId="3A17A23E" w14:textId="77777777" w:rsidR="009E3468" w:rsidRPr="008F1344" w:rsidRDefault="009E3468" w:rsidP="007C57AC">
            <w:pPr>
              <w:spacing w:after="0" w:line="240" w:lineRule="auto"/>
              <w:rPr>
                <w:rFonts w:cstheme="minorHAnsi"/>
                <w:sz w:val="32"/>
                <w:szCs w:val="32"/>
              </w:rPr>
            </w:pPr>
          </w:p>
        </w:tc>
        <w:tc>
          <w:tcPr>
            <w:tcW w:w="992" w:type="dxa"/>
            <w:shd w:val="clear" w:color="auto" w:fill="F7CAAC" w:themeFill="accent2" w:themeFillTint="66"/>
            <w:tcMar>
              <w:left w:w="28" w:type="dxa"/>
              <w:right w:w="28" w:type="dxa"/>
            </w:tcMar>
          </w:tcPr>
          <w:p w14:paraId="37B7E902" w14:textId="77777777" w:rsidR="009E3468" w:rsidRDefault="009E3468" w:rsidP="007C57AC">
            <w:pPr>
              <w:spacing w:after="0" w:line="240" w:lineRule="auto"/>
            </w:pPr>
            <w:r w:rsidRPr="7567A3B2">
              <w:rPr>
                <w:rFonts w:ascii="Calibri" w:eastAsia="Calibri" w:hAnsi="Calibri" w:cs="Calibri"/>
                <w:color w:val="000000" w:themeColor="text1"/>
              </w:rPr>
              <w:t>Man. 22.</w:t>
            </w:r>
          </w:p>
        </w:tc>
        <w:tc>
          <w:tcPr>
            <w:tcW w:w="7754" w:type="dxa"/>
            <w:shd w:val="clear" w:color="auto" w:fill="F7CAAC" w:themeFill="accent2" w:themeFillTint="66"/>
            <w:tcMar>
              <w:left w:w="28" w:type="dxa"/>
              <w:right w:w="28" w:type="dxa"/>
            </w:tcMar>
          </w:tcPr>
          <w:p w14:paraId="2572CC51" w14:textId="77777777" w:rsidR="009E3468" w:rsidRDefault="009E3468" w:rsidP="007C57AC">
            <w:pPr>
              <w:spacing w:after="0" w:line="240" w:lineRule="auto"/>
            </w:pPr>
            <w:r w:rsidRPr="7567A3B2">
              <w:rPr>
                <w:rFonts w:ascii="Calibri" w:eastAsia="Calibri" w:hAnsi="Calibri" w:cs="Calibri"/>
                <w:color w:val="000000" w:themeColor="text1"/>
              </w:rPr>
              <w:t>SUT</w:t>
            </w:r>
          </w:p>
        </w:tc>
        <w:tc>
          <w:tcPr>
            <w:tcW w:w="3444" w:type="dxa"/>
            <w:shd w:val="clear" w:color="auto" w:fill="F7CAAC" w:themeFill="accent2" w:themeFillTint="66"/>
            <w:tcMar>
              <w:left w:w="28" w:type="dxa"/>
              <w:right w:w="28" w:type="dxa"/>
            </w:tcMar>
          </w:tcPr>
          <w:p w14:paraId="40150A0E" w14:textId="77777777" w:rsidR="009E3468" w:rsidRDefault="009E3468" w:rsidP="007C57AC">
            <w:pPr>
              <w:spacing w:after="0" w:line="240" w:lineRule="auto"/>
            </w:pPr>
            <w:r w:rsidRPr="7567A3B2">
              <w:rPr>
                <w:rFonts w:ascii="Calibri" w:eastAsia="Calibri" w:hAnsi="Calibri" w:cs="Calibri"/>
              </w:rPr>
              <w:t xml:space="preserve"> </w:t>
            </w:r>
          </w:p>
        </w:tc>
        <w:tc>
          <w:tcPr>
            <w:tcW w:w="1031" w:type="dxa"/>
            <w:shd w:val="clear" w:color="auto" w:fill="F7CAAC" w:themeFill="accent2" w:themeFillTint="66"/>
            <w:tcMar>
              <w:left w:w="28" w:type="dxa"/>
              <w:right w:w="28" w:type="dxa"/>
            </w:tcMar>
          </w:tcPr>
          <w:p w14:paraId="022F91A2" w14:textId="77777777" w:rsidR="009E3468" w:rsidRPr="7567A3B2" w:rsidRDefault="009E3468" w:rsidP="007C57AC">
            <w:pPr>
              <w:spacing w:after="0" w:line="240" w:lineRule="auto"/>
              <w:rPr>
                <w:rFonts w:ascii="Calibri" w:eastAsia="Calibri" w:hAnsi="Calibri" w:cs="Calibri"/>
              </w:rPr>
            </w:pPr>
            <w:r>
              <w:rPr>
                <w:rFonts w:ascii="Calibri" w:eastAsia="Calibri" w:hAnsi="Calibri" w:cs="Calibri"/>
              </w:rPr>
              <w:t>Alle</w:t>
            </w:r>
          </w:p>
        </w:tc>
      </w:tr>
      <w:tr w:rsidR="009E3468" w14:paraId="31C965B7" w14:textId="77777777" w:rsidTr="00AF5DF7">
        <w:trPr>
          <w:trHeight w:val="227"/>
        </w:trPr>
        <w:tc>
          <w:tcPr>
            <w:tcW w:w="993" w:type="dxa"/>
            <w:vMerge/>
            <w:tcMar>
              <w:left w:w="28" w:type="dxa"/>
              <w:right w:w="28" w:type="dxa"/>
            </w:tcMar>
            <w:vAlign w:val="center"/>
          </w:tcPr>
          <w:p w14:paraId="77DC40C4" w14:textId="77777777" w:rsidR="009E3468" w:rsidRPr="008F1344" w:rsidRDefault="009E3468" w:rsidP="007C57AC">
            <w:pPr>
              <w:spacing w:after="0" w:line="240" w:lineRule="auto"/>
              <w:rPr>
                <w:rFonts w:cstheme="minorHAnsi"/>
                <w:sz w:val="32"/>
                <w:szCs w:val="32"/>
              </w:rPr>
            </w:pPr>
          </w:p>
        </w:tc>
        <w:tc>
          <w:tcPr>
            <w:tcW w:w="992" w:type="dxa"/>
            <w:shd w:val="clear" w:color="auto" w:fill="C5E0B3" w:themeFill="accent6" w:themeFillTint="66"/>
            <w:tcMar>
              <w:left w:w="28" w:type="dxa"/>
              <w:right w:w="28" w:type="dxa"/>
            </w:tcMar>
          </w:tcPr>
          <w:p w14:paraId="57AD9A4F" w14:textId="77777777" w:rsidR="009E3468" w:rsidRDefault="009E3468" w:rsidP="007C57AC">
            <w:pPr>
              <w:spacing w:after="0" w:line="240" w:lineRule="auto"/>
            </w:pPr>
            <w:r w:rsidRPr="7567A3B2">
              <w:rPr>
                <w:rFonts w:ascii="Calibri" w:eastAsia="Calibri" w:hAnsi="Calibri" w:cs="Calibri"/>
                <w:color w:val="000000" w:themeColor="text1"/>
              </w:rPr>
              <w:t>Tors. 25.</w:t>
            </w:r>
          </w:p>
        </w:tc>
        <w:tc>
          <w:tcPr>
            <w:tcW w:w="7754" w:type="dxa"/>
            <w:shd w:val="clear" w:color="auto" w:fill="C5E0B3" w:themeFill="accent6" w:themeFillTint="66"/>
            <w:tcMar>
              <w:left w:w="28" w:type="dxa"/>
              <w:right w:w="28" w:type="dxa"/>
            </w:tcMar>
          </w:tcPr>
          <w:p w14:paraId="3A05B353" w14:textId="77777777" w:rsidR="009E3468" w:rsidRDefault="009E3468" w:rsidP="007C57AC">
            <w:pPr>
              <w:spacing w:after="0" w:line="240" w:lineRule="auto"/>
            </w:pPr>
            <w:r w:rsidRPr="7567A3B2">
              <w:rPr>
                <w:rFonts w:ascii="Calibri" w:eastAsia="Calibri" w:hAnsi="Calibri" w:cs="Calibri"/>
                <w:color w:val="000000" w:themeColor="text1"/>
              </w:rPr>
              <w:t>Styrermøte</w:t>
            </w:r>
          </w:p>
        </w:tc>
        <w:tc>
          <w:tcPr>
            <w:tcW w:w="3444" w:type="dxa"/>
            <w:shd w:val="clear" w:color="auto" w:fill="C5E0B3" w:themeFill="accent6" w:themeFillTint="66"/>
            <w:tcMar>
              <w:left w:w="28" w:type="dxa"/>
              <w:right w:w="28" w:type="dxa"/>
            </w:tcMar>
          </w:tcPr>
          <w:p w14:paraId="07BD3CD7" w14:textId="77777777" w:rsidR="009E3468" w:rsidRDefault="009E3468" w:rsidP="007C57AC">
            <w:pPr>
              <w:spacing w:after="0" w:line="240" w:lineRule="auto"/>
            </w:pPr>
            <w:r w:rsidRPr="7567A3B2">
              <w:rPr>
                <w:rFonts w:ascii="Calibri" w:eastAsia="Calibri" w:hAnsi="Calibri" w:cs="Calibri"/>
                <w:color w:val="000000" w:themeColor="text1"/>
              </w:rPr>
              <w:t>08.30-12.00</w:t>
            </w:r>
          </w:p>
        </w:tc>
        <w:tc>
          <w:tcPr>
            <w:tcW w:w="1031" w:type="dxa"/>
            <w:shd w:val="clear" w:color="auto" w:fill="C5E0B3" w:themeFill="accent6" w:themeFillTint="66"/>
            <w:tcMar>
              <w:left w:w="28" w:type="dxa"/>
              <w:right w:w="28" w:type="dxa"/>
            </w:tcMar>
          </w:tcPr>
          <w:p w14:paraId="01D3B4BD" w14:textId="77777777" w:rsidR="009E3468" w:rsidRPr="7567A3B2" w:rsidRDefault="009E3468" w:rsidP="007C57AC">
            <w:pPr>
              <w:spacing w:after="0" w:line="240" w:lineRule="auto"/>
              <w:rPr>
                <w:rFonts w:ascii="Calibri" w:eastAsia="Calibri" w:hAnsi="Calibri" w:cs="Calibri"/>
                <w:color w:val="000000" w:themeColor="text1"/>
              </w:rPr>
            </w:pPr>
            <w:r>
              <w:rPr>
                <w:rFonts w:ascii="Calibri" w:eastAsia="Calibri" w:hAnsi="Calibri" w:cs="Calibri"/>
                <w:color w:val="000000" w:themeColor="text1"/>
              </w:rPr>
              <w:t>Alle</w:t>
            </w:r>
          </w:p>
        </w:tc>
      </w:tr>
      <w:tr w:rsidR="009E3468" w14:paraId="4C03D2D5" w14:textId="77777777" w:rsidTr="00AF5DF7">
        <w:trPr>
          <w:trHeight w:val="227"/>
        </w:trPr>
        <w:tc>
          <w:tcPr>
            <w:tcW w:w="993" w:type="dxa"/>
            <w:vMerge/>
            <w:tcMar>
              <w:left w:w="28" w:type="dxa"/>
              <w:right w:w="28" w:type="dxa"/>
            </w:tcMar>
            <w:vAlign w:val="center"/>
          </w:tcPr>
          <w:p w14:paraId="164FFA06" w14:textId="77777777" w:rsidR="009E3468" w:rsidRPr="008F1344" w:rsidRDefault="009E3468" w:rsidP="007C57AC">
            <w:pPr>
              <w:spacing w:after="0" w:line="240" w:lineRule="auto"/>
              <w:rPr>
                <w:rFonts w:cstheme="minorHAnsi"/>
                <w:sz w:val="32"/>
                <w:szCs w:val="32"/>
              </w:rPr>
            </w:pPr>
          </w:p>
        </w:tc>
        <w:tc>
          <w:tcPr>
            <w:tcW w:w="992" w:type="dxa"/>
            <w:shd w:val="clear" w:color="auto" w:fill="FFF2CC" w:themeFill="accent4" w:themeFillTint="33"/>
            <w:tcMar>
              <w:left w:w="28" w:type="dxa"/>
              <w:right w:w="28" w:type="dxa"/>
            </w:tcMar>
          </w:tcPr>
          <w:p w14:paraId="153768D0" w14:textId="77777777" w:rsidR="009E3468" w:rsidRPr="00A42273" w:rsidRDefault="009E3468" w:rsidP="007C57AC">
            <w:pPr>
              <w:spacing w:after="0" w:line="240" w:lineRule="auto"/>
            </w:pPr>
            <w:r w:rsidRPr="00A42273">
              <w:rPr>
                <w:rFonts w:ascii="Calibri" w:eastAsia="Calibri" w:hAnsi="Calibri" w:cs="Calibri"/>
              </w:rPr>
              <w:t xml:space="preserve">Tors. 25. </w:t>
            </w:r>
          </w:p>
        </w:tc>
        <w:tc>
          <w:tcPr>
            <w:tcW w:w="7754" w:type="dxa"/>
            <w:shd w:val="clear" w:color="auto" w:fill="FFF2CC" w:themeFill="accent4" w:themeFillTint="33"/>
            <w:tcMar>
              <w:left w:w="28" w:type="dxa"/>
              <w:right w:w="28" w:type="dxa"/>
            </w:tcMar>
          </w:tcPr>
          <w:p w14:paraId="09BCA29F" w14:textId="77777777" w:rsidR="009E3468" w:rsidRPr="00A42273" w:rsidRDefault="009E3468" w:rsidP="007C57AC">
            <w:pPr>
              <w:spacing w:after="0" w:line="240" w:lineRule="auto"/>
            </w:pPr>
            <w:r w:rsidRPr="00A42273">
              <w:rPr>
                <w:rFonts w:ascii="Calibri" w:eastAsia="Calibri" w:hAnsi="Calibri" w:cs="Calibri"/>
              </w:rPr>
              <w:t>TOPS</w:t>
            </w:r>
          </w:p>
        </w:tc>
        <w:tc>
          <w:tcPr>
            <w:tcW w:w="3444" w:type="dxa"/>
            <w:shd w:val="clear" w:color="auto" w:fill="FFF2CC" w:themeFill="accent4" w:themeFillTint="33"/>
            <w:tcMar>
              <w:left w:w="28" w:type="dxa"/>
              <w:right w:w="28" w:type="dxa"/>
            </w:tcMar>
          </w:tcPr>
          <w:p w14:paraId="24B763F0" w14:textId="77777777" w:rsidR="009E3468" w:rsidRPr="00A42273" w:rsidRDefault="009E3468" w:rsidP="007C57AC">
            <w:pPr>
              <w:spacing w:after="0" w:line="240" w:lineRule="auto"/>
            </w:pPr>
            <w:r w:rsidRPr="00A42273">
              <w:rPr>
                <w:rFonts w:ascii="Calibri" w:eastAsia="Calibri" w:hAnsi="Calibri" w:cs="Calibri"/>
              </w:rPr>
              <w:t>13.00-15.30</w:t>
            </w:r>
          </w:p>
        </w:tc>
        <w:tc>
          <w:tcPr>
            <w:tcW w:w="1031" w:type="dxa"/>
            <w:shd w:val="clear" w:color="auto" w:fill="FFF2CC" w:themeFill="accent4" w:themeFillTint="33"/>
            <w:tcMar>
              <w:left w:w="28" w:type="dxa"/>
              <w:right w:w="28" w:type="dxa"/>
            </w:tcMar>
          </w:tcPr>
          <w:p w14:paraId="2A81AE2E" w14:textId="77777777" w:rsidR="009E3468" w:rsidRPr="00A42273" w:rsidRDefault="009E3468" w:rsidP="007C57AC">
            <w:pPr>
              <w:spacing w:after="0" w:line="240" w:lineRule="auto"/>
              <w:rPr>
                <w:rFonts w:ascii="Calibri" w:eastAsia="Calibri" w:hAnsi="Calibri" w:cs="Calibri"/>
              </w:rPr>
            </w:pPr>
            <w:r w:rsidRPr="00A42273">
              <w:rPr>
                <w:rFonts w:ascii="Calibri" w:eastAsia="Calibri" w:hAnsi="Calibri" w:cs="Calibri"/>
              </w:rPr>
              <w:t>2-4</w:t>
            </w:r>
          </w:p>
        </w:tc>
      </w:tr>
      <w:tr w:rsidR="009E3468" w14:paraId="5DAFB482" w14:textId="77777777" w:rsidTr="00AF5DF7">
        <w:trPr>
          <w:trHeight w:val="227"/>
        </w:trPr>
        <w:tc>
          <w:tcPr>
            <w:tcW w:w="993" w:type="dxa"/>
            <w:vMerge/>
            <w:tcMar>
              <w:left w:w="28" w:type="dxa"/>
              <w:right w:w="28" w:type="dxa"/>
            </w:tcMar>
            <w:vAlign w:val="center"/>
          </w:tcPr>
          <w:p w14:paraId="49BC1117" w14:textId="77777777" w:rsidR="009E3468" w:rsidRPr="008F1344" w:rsidRDefault="009E3468" w:rsidP="007C57AC">
            <w:pPr>
              <w:spacing w:after="0" w:line="240" w:lineRule="auto"/>
              <w:rPr>
                <w:rFonts w:cstheme="minorHAnsi"/>
                <w:sz w:val="32"/>
                <w:szCs w:val="32"/>
              </w:rPr>
            </w:pPr>
          </w:p>
        </w:tc>
        <w:tc>
          <w:tcPr>
            <w:tcW w:w="992" w:type="dxa"/>
            <w:shd w:val="clear" w:color="auto" w:fill="BDD6EE" w:themeFill="accent5" w:themeFillTint="66"/>
            <w:tcMar>
              <w:left w:w="28" w:type="dxa"/>
              <w:right w:w="28" w:type="dxa"/>
            </w:tcMar>
          </w:tcPr>
          <w:p w14:paraId="4EE885C8" w14:textId="77777777" w:rsidR="009E3468" w:rsidRDefault="009E3468" w:rsidP="007C57AC">
            <w:pPr>
              <w:spacing w:after="0" w:line="240" w:lineRule="auto"/>
            </w:pPr>
            <w:r w:rsidRPr="7567A3B2">
              <w:rPr>
                <w:rFonts w:ascii="Calibri" w:eastAsia="Calibri" w:hAnsi="Calibri" w:cs="Calibri"/>
                <w:color w:val="000000" w:themeColor="text1"/>
              </w:rPr>
              <w:t>Man. 29.</w:t>
            </w:r>
          </w:p>
        </w:tc>
        <w:tc>
          <w:tcPr>
            <w:tcW w:w="7754" w:type="dxa"/>
            <w:shd w:val="clear" w:color="auto" w:fill="BDD6EE" w:themeFill="accent5" w:themeFillTint="66"/>
            <w:tcMar>
              <w:left w:w="28" w:type="dxa"/>
              <w:right w:w="28" w:type="dxa"/>
            </w:tcMar>
          </w:tcPr>
          <w:p w14:paraId="49612F1C" w14:textId="77777777" w:rsidR="009E3468" w:rsidRDefault="009E3468" w:rsidP="007C57AC">
            <w:pPr>
              <w:spacing w:after="0" w:line="240" w:lineRule="auto"/>
            </w:pPr>
            <w:r w:rsidRPr="7567A3B2">
              <w:rPr>
                <w:rFonts w:ascii="Calibri" w:eastAsia="Calibri" w:hAnsi="Calibri" w:cs="Calibri"/>
                <w:color w:val="000000" w:themeColor="text1"/>
              </w:rPr>
              <w:t>Skoleledermøte</w:t>
            </w:r>
          </w:p>
        </w:tc>
        <w:tc>
          <w:tcPr>
            <w:tcW w:w="3444" w:type="dxa"/>
            <w:shd w:val="clear" w:color="auto" w:fill="BDD6EE" w:themeFill="accent5" w:themeFillTint="66"/>
            <w:tcMar>
              <w:left w:w="28" w:type="dxa"/>
              <w:right w:w="28" w:type="dxa"/>
            </w:tcMar>
          </w:tcPr>
          <w:p w14:paraId="30591CC4" w14:textId="77777777" w:rsidR="009E3468" w:rsidRDefault="009E3468" w:rsidP="007C57AC">
            <w:pPr>
              <w:spacing w:after="0" w:line="240" w:lineRule="auto"/>
            </w:pPr>
            <w:r w:rsidRPr="7567A3B2">
              <w:rPr>
                <w:rFonts w:ascii="Calibri" w:eastAsia="Calibri" w:hAnsi="Calibri" w:cs="Calibri"/>
              </w:rPr>
              <w:t xml:space="preserve"> </w:t>
            </w:r>
          </w:p>
        </w:tc>
        <w:tc>
          <w:tcPr>
            <w:tcW w:w="1031" w:type="dxa"/>
            <w:shd w:val="clear" w:color="auto" w:fill="BDD6EE" w:themeFill="accent5" w:themeFillTint="66"/>
            <w:tcMar>
              <w:left w:w="28" w:type="dxa"/>
              <w:right w:w="28" w:type="dxa"/>
            </w:tcMar>
          </w:tcPr>
          <w:p w14:paraId="65B14BA4" w14:textId="77777777" w:rsidR="009E3468" w:rsidRPr="7567A3B2" w:rsidRDefault="009E3468" w:rsidP="007C57AC">
            <w:pPr>
              <w:spacing w:after="0" w:line="240" w:lineRule="auto"/>
              <w:rPr>
                <w:rFonts w:ascii="Calibri" w:eastAsia="Calibri" w:hAnsi="Calibri" w:cs="Calibri"/>
              </w:rPr>
            </w:pPr>
            <w:r>
              <w:rPr>
                <w:rFonts w:ascii="Calibri" w:eastAsia="Calibri" w:hAnsi="Calibri" w:cs="Calibri"/>
              </w:rPr>
              <w:t>Alle</w:t>
            </w:r>
          </w:p>
        </w:tc>
      </w:tr>
      <w:tr w:rsidR="009E3468" w14:paraId="526CBF3F" w14:textId="77777777" w:rsidTr="00AF5DF7">
        <w:trPr>
          <w:trHeight w:val="227"/>
        </w:trPr>
        <w:tc>
          <w:tcPr>
            <w:tcW w:w="993" w:type="dxa"/>
            <w:vMerge/>
            <w:tcMar>
              <w:left w:w="28" w:type="dxa"/>
              <w:right w:w="28" w:type="dxa"/>
            </w:tcMar>
            <w:vAlign w:val="center"/>
          </w:tcPr>
          <w:p w14:paraId="38ACC894" w14:textId="77777777" w:rsidR="009E3468" w:rsidRPr="008F1344" w:rsidRDefault="009E3468" w:rsidP="007C57AC">
            <w:pPr>
              <w:spacing w:after="0" w:line="240" w:lineRule="auto"/>
              <w:rPr>
                <w:rFonts w:cstheme="minorHAnsi"/>
                <w:sz w:val="32"/>
                <w:szCs w:val="32"/>
              </w:rPr>
            </w:pPr>
          </w:p>
        </w:tc>
        <w:tc>
          <w:tcPr>
            <w:tcW w:w="992" w:type="dxa"/>
            <w:shd w:val="clear" w:color="auto" w:fill="66FFFF"/>
            <w:tcMar>
              <w:left w:w="28" w:type="dxa"/>
              <w:right w:w="28" w:type="dxa"/>
            </w:tcMar>
          </w:tcPr>
          <w:p w14:paraId="57979813" w14:textId="77777777" w:rsidR="009E3468" w:rsidRDefault="009E3468" w:rsidP="007C57AC">
            <w:pPr>
              <w:spacing w:after="0" w:line="240" w:lineRule="auto"/>
            </w:pPr>
            <w:r w:rsidRPr="7567A3B2">
              <w:rPr>
                <w:rFonts w:ascii="Calibri" w:eastAsia="Calibri" w:hAnsi="Calibri" w:cs="Calibri"/>
                <w:color w:val="000000" w:themeColor="text1"/>
              </w:rPr>
              <w:t>Tirs. 30.</w:t>
            </w:r>
          </w:p>
        </w:tc>
        <w:tc>
          <w:tcPr>
            <w:tcW w:w="7754" w:type="dxa"/>
            <w:shd w:val="clear" w:color="auto" w:fill="66FFFF"/>
            <w:tcMar>
              <w:left w:w="28" w:type="dxa"/>
              <w:right w:w="28" w:type="dxa"/>
            </w:tcMar>
          </w:tcPr>
          <w:p w14:paraId="6DB20796" w14:textId="77777777" w:rsidR="009E3468" w:rsidRDefault="009E3468" w:rsidP="007C57AC">
            <w:pPr>
              <w:spacing w:after="0" w:line="240" w:lineRule="auto"/>
            </w:pPr>
            <w:r w:rsidRPr="7567A3B2">
              <w:rPr>
                <w:rFonts w:ascii="Calibri" w:eastAsia="Calibri" w:hAnsi="Calibri" w:cs="Calibri"/>
                <w:color w:val="000000" w:themeColor="text1"/>
              </w:rPr>
              <w:t>Møte med alle FAU-lederne</w:t>
            </w:r>
          </w:p>
        </w:tc>
        <w:tc>
          <w:tcPr>
            <w:tcW w:w="3444" w:type="dxa"/>
            <w:shd w:val="clear" w:color="auto" w:fill="66FFFF"/>
            <w:tcMar>
              <w:left w:w="28" w:type="dxa"/>
              <w:right w:w="28" w:type="dxa"/>
            </w:tcMar>
          </w:tcPr>
          <w:p w14:paraId="61D9FAE7" w14:textId="77777777" w:rsidR="009E3468" w:rsidRDefault="009E3468" w:rsidP="007C57AC">
            <w:pPr>
              <w:spacing w:after="0" w:line="240" w:lineRule="auto"/>
            </w:pPr>
            <w:r w:rsidRPr="7567A3B2">
              <w:rPr>
                <w:rFonts w:ascii="Calibri" w:eastAsia="Calibri" w:hAnsi="Calibri" w:cs="Calibri"/>
              </w:rPr>
              <w:t xml:space="preserve"> </w:t>
            </w:r>
          </w:p>
        </w:tc>
        <w:tc>
          <w:tcPr>
            <w:tcW w:w="1031" w:type="dxa"/>
            <w:shd w:val="clear" w:color="auto" w:fill="66FFFF"/>
            <w:tcMar>
              <w:left w:w="28" w:type="dxa"/>
              <w:right w:w="28" w:type="dxa"/>
            </w:tcMar>
          </w:tcPr>
          <w:p w14:paraId="027B620A" w14:textId="77777777" w:rsidR="009E3468" w:rsidRPr="7567A3B2" w:rsidRDefault="009E3468" w:rsidP="007C57AC">
            <w:pPr>
              <w:spacing w:after="0" w:line="240" w:lineRule="auto"/>
              <w:rPr>
                <w:rFonts w:ascii="Calibri" w:eastAsia="Calibri" w:hAnsi="Calibri" w:cs="Calibri"/>
              </w:rPr>
            </w:pPr>
          </w:p>
        </w:tc>
      </w:tr>
      <w:tr w:rsidR="009E3468" w14:paraId="7F8C19A1" w14:textId="77777777" w:rsidTr="00AF5DF7">
        <w:trPr>
          <w:trHeight w:val="227"/>
        </w:trPr>
        <w:tc>
          <w:tcPr>
            <w:tcW w:w="993" w:type="dxa"/>
            <w:vMerge w:val="restart"/>
            <w:shd w:val="clear" w:color="auto" w:fill="E7E6E6" w:themeFill="background2"/>
            <w:tcMar>
              <w:left w:w="28" w:type="dxa"/>
              <w:right w:w="28" w:type="dxa"/>
            </w:tcMar>
            <w:textDirection w:val="btLr"/>
          </w:tcPr>
          <w:p w14:paraId="30F1B4C6" w14:textId="77777777" w:rsidR="009E3468" w:rsidRPr="008F1344" w:rsidRDefault="009E3468" w:rsidP="007C57AC">
            <w:pPr>
              <w:spacing w:after="0" w:line="240" w:lineRule="auto"/>
              <w:ind w:left="113" w:right="113"/>
              <w:jc w:val="center"/>
            </w:pPr>
            <w:r w:rsidRPr="3E97C4EC">
              <w:rPr>
                <w:rFonts w:eastAsia="Calibri"/>
                <w:b/>
                <w:bCs/>
                <w:color w:val="000000" w:themeColor="text1"/>
              </w:rPr>
              <w:t>Mai</w:t>
            </w:r>
          </w:p>
        </w:tc>
        <w:tc>
          <w:tcPr>
            <w:tcW w:w="992" w:type="dxa"/>
            <w:shd w:val="clear" w:color="auto" w:fill="C5E0B3" w:themeFill="accent6" w:themeFillTint="66"/>
            <w:tcMar>
              <w:left w:w="28" w:type="dxa"/>
              <w:right w:w="28" w:type="dxa"/>
            </w:tcMar>
          </w:tcPr>
          <w:p w14:paraId="43B0D517" w14:textId="77777777" w:rsidR="009E3468" w:rsidRDefault="009E3468" w:rsidP="007C57AC">
            <w:pPr>
              <w:spacing w:after="0" w:line="240" w:lineRule="auto"/>
            </w:pPr>
            <w:r w:rsidRPr="7567A3B2">
              <w:rPr>
                <w:rFonts w:ascii="Calibri" w:eastAsia="Calibri" w:hAnsi="Calibri" w:cs="Calibri"/>
                <w:color w:val="000000" w:themeColor="text1"/>
              </w:rPr>
              <w:t>Tirs. 7.</w:t>
            </w:r>
          </w:p>
        </w:tc>
        <w:tc>
          <w:tcPr>
            <w:tcW w:w="7754" w:type="dxa"/>
            <w:shd w:val="clear" w:color="auto" w:fill="C5E0B3" w:themeFill="accent6" w:themeFillTint="66"/>
            <w:tcMar>
              <w:left w:w="28" w:type="dxa"/>
              <w:right w:w="28" w:type="dxa"/>
            </w:tcMar>
          </w:tcPr>
          <w:p w14:paraId="71EB9FEE" w14:textId="77777777" w:rsidR="009E3468" w:rsidRDefault="009E3468" w:rsidP="007C57AC">
            <w:pPr>
              <w:spacing w:after="0" w:line="240" w:lineRule="auto"/>
            </w:pPr>
            <w:r w:rsidRPr="7567A3B2">
              <w:rPr>
                <w:rFonts w:ascii="Calibri" w:eastAsia="Calibri" w:hAnsi="Calibri" w:cs="Calibri"/>
                <w:color w:val="000000" w:themeColor="text1"/>
              </w:rPr>
              <w:t xml:space="preserve">Felles styrermøte </w:t>
            </w:r>
          </w:p>
        </w:tc>
        <w:tc>
          <w:tcPr>
            <w:tcW w:w="3444" w:type="dxa"/>
            <w:shd w:val="clear" w:color="auto" w:fill="C5E0B3" w:themeFill="accent6" w:themeFillTint="66"/>
            <w:tcMar>
              <w:left w:w="28" w:type="dxa"/>
              <w:right w:w="28" w:type="dxa"/>
            </w:tcMar>
          </w:tcPr>
          <w:p w14:paraId="77635FB9" w14:textId="77777777" w:rsidR="009E3468" w:rsidRDefault="009E3468" w:rsidP="007C57AC">
            <w:pPr>
              <w:spacing w:after="0" w:line="240" w:lineRule="auto"/>
            </w:pPr>
            <w:r w:rsidRPr="7567A3B2">
              <w:rPr>
                <w:rFonts w:ascii="Calibri" w:eastAsia="Calibri" w:hAnsi="Calibri" w:cs="Calibri"/>
              </w:rPr>
              <w:t xml:space="preserve"> </w:t>
            </w:r>
          </w:p>
        </w:tc>
        <w:tc>
          <w:tcPr>
            <w:tcW w:w="1031" w:type="dxa"/>
            <w:shd w:val="clear" w:color="auto" w:fill="C5E0B3" w:themeFill="accent6" w:themeFillTint="66"/>
            <w:tcMar>
              <w:left w:w="28" w:type="dxa"/>
              <w:right w:w="28" w:type="dxa"/>
            </w:tcMar>
          </w:tcPr>
          <w:p w14:paraId="3A5C3C8F" w14:textId="77777777" w:rsidR="009E3468" w:rsidRPr="7567A3B2" w:rsidRDefault="009E3468" w:rsidP="007C57AC">
            <w:pPr>
              <w:spacing w:after="0" w:line="240" w:lineRule="auto"/>
              <w:rPr>
                <w:rFonts w:ascii="Calibri" w:eastAsia="Calibri" w:hAnsi="Calibri" w:cs="Calibri"/>
              </w:rPr>
            </w:pPr>
            <w:r>
              <w:rPr>
                <w:rFonts w:ascii="Calibri" w:eastAsia="Calibri" w:hAnsi="Calibri" w:cs="Calibri"/>
              </w:rPr>
              <w:t>Alle</w:t>
            </w:r>
          </w:p>
        </w:tc>
      </w:tr>
      <w:tr w:rsidR="009E3468" w14:paraId="30D9A305" w14:textId="77777777" w:rsidTr="00AF5DF7">
        <w:trPr>
          <w:trHeight w:val="227"/>
        </w:trPr>
        <w:tc>
          <w:tcPr>
            <w:tcW w:w="993" w:type="dxa"/>
            <w:vMerge/>
            <w:tcMar>
              <w:left w:w="28" w:type="dxa"/>
              <w:right w:w="28" w:type="dxa"/>
            </w:tcMar>
            <w:vAlign w:val="center"/>
          </w:tcPr>
          <w:p w14:paraId="3CC033F8" w14:textId="77777777" w:rsidR="009E3468" w:rsidRPr="008F1344" w:rsidRDefault="009E3468" w:rsidP="007C57AC">
            <w:pPr>
              <w:spacing w:after="0" w:line="240" w:lineRule="auto"/>
              <w:rPr>
                <w:rFonts w:cstheme="minorHAnsi"/>
                <w:sz w:val="32"/>
                <w:szCs w:val="32"/>
              </w:rPr>
            </w:pPr>
          </w:p>
        </w:tc>
        <w:tc>
          <w:tcPr>
            <w:tcW w:w="992" w:type="dxa"/>
            <w:shd w:val="clear" w:color="auto" w:fill="F7CAAC" w:themeFill="accent2" w:themeFillTint="66"/>
            <w:tcMar>
              <w:left w:w="28" w:type="dxa"/>
              <w:right w:w="28" w:type="dxa"/>
            </w:tcMar>
          </w:tcPr>
          <w:p w14:paraId="34967BF3" w14:textId="77777777" w:rsidR="009E3468" w:rsidRDefault="009E3468" w:rsidP="007C57AC">
            <w:pPr>
              <w:spacing w:after="0" w:line="240" w:lineRule="auto"/>
            </w:pPr>
            <w:r w:rsidRPr="7567A3B2">
              <w:rPr>
                <w:rFonts w:ascii="Calibri" w:eastAsia="Calibri" w:hAnsi="Calibri" w:cs="Calibri"/>
                <w:color w:val="000000" w:themeColor="text1"/>
              </w:rPr>
              <w:t>Tors. 23.</w:t>
            </w:r>
          </w:p>
        </w:tc>
        <w:tc>
          <w:tcPr>
            <w:tcW w:w="7754" w:type="dxa"/>
            <w:shd w:val="clear" w:color="auto" w:fill="F7CAAC" w:themeFill="accent2" w:themeFillTint="66"/>
            <w:tcMar>
              <w:left w:w="28" w:type="dxa"/>
              <w:right w:w="28" w:type="dxa"/>
            </w:tcMar>
          </w:tcPr>
          <w:p w14:paraId="0C1DDE5D" w14:textId="77777777" w:rsidR="009E3468" w:rsidRDefault="009E3468" w:rsidP="007C57AC">
            <w:pPr>
              <w:spacing w:after="0" w:line="240" w:lineRule="auto"/>
            </w:pPr>
            <w:r w:rsidRPr="7567A3B2">
              <w:rPr>
                <w:rFonts w:ascii="Calibri" w:eastAsia="Calibri" w:hAnsi="Calibri" w:cs="Calibri"/>
                <w:color w:val="000000" w:themeColor="text1"/>
              </w:rPr>
              <w:t>Felles SUT- og BUG- møte</w:t>
            </w:r>
          </w:p>
        </w:tc>
        <w:tc>
          <w:tcPr>
            <w:tcW w:w="3444" w:type="dxa"/>
            <w:shd w:val="clear" w:color="auto" w:fill="F7CAAC" w:themeFill="accent2" w:themeFillTint="66"/>
            <w:tcMar>
              <w:left w:w="28" w:type="dxa"/>
              <w:right w:w="28" w:type="dxa"/>
            </w:tcMar>
          </w:tcPr>
          <w:p w14:paraId="70E85B64" w14:textId="77777777" w:rsidR="009E3468" w:rsidRDefault="009E3468" w:rsidP="007C57AC">
            <w:pPr>
              <w:spacing w:after="0" w:line="240" w:lineRule="auto"/>
            </w:pPr>
            <w:r w:rsidRPr="7567A3B2">
              <w:rPr>
                <w:rFonts w:ascii="Calibri" w:eastAsia="Calibri" w:hAnsi="Calibri" w:cs="Calibri"/>
              </w:rPr>
              <w:t xml:space="preserve"> </w:t>
            </w:r>
          </w:p>
        </w:tc>
        <w:tc>
          <w:tcPr>
            <w:tcW w:w="1031" w:type="dxa"/>
            <w:shd w:val="clear" w:color="auto" w:fill="F7CAAC" w:themeFill="accent2" w:themeFillTint="66"/>
            <w:tcMar>
              <w:left w:w="28" w:type="dxa"/>
              <w:right w:w="28" w:type="dxa"/>
            </w:tcMar>
          </w:tcPr>
          <w:p w14:paraId="1D0701B8" w14:textId="77777777" w:rsidR="009E3468" w:rsidRPr="7567A3B2" w:rsidRDefault="009E3468" w:rsidP="007C57AC">
            <w:pPr>
              <w:spacing w:after="0" w:line="240" w:lineRule="auto"/>
              <w:rPr>
                <w:rFonts w:ascii="Calibri" w:eastAsia="Calibri" w:hAnsi="Calibri" w:cs="Calibri"/>
              </w:rPr>
            </w:pPr>
            <w:r>
              <w:rPr>
                <w:rFonts w:ascii="Calibri" w:eastAsia="Calibri" w:hAnsi="Calibri" w:cs="Calibri"/>
              </w:rPr>
              <w:t>Alle</w:t>
            </w:r>
          </w:p>
        </w:tc>
      </w:tr>
      <w:tr w:rsidR="009E3468" w14:paraId="0B0D9AA4" w14:textId="77777777" w:rsidTr="00AF5DF7">
        <w:trPr>
          <w:trHeight w:val="227"/>
        </w:trPr>
        <w:tc>
          <w:tcPr>
            <w:tcW w:w="993" w:type="dxa"/>
            <w:vMerge/>
            <w:tcMar>
              <w:left w:w="28" w:type="dxa"/>
              <w:right w:w="28" w:type="dxa"/>
            </w:tcMar>
            <w:vAlign w:val="center"/>
          </w:tcPr>
          <w:p w14:paraId="284FD2FB" w14:textId="77777777" w:rsidR="009E3468" w:rsidRPr="008F1344" w:rsidRDefault="009E3468" w:rsidP="007C57AC">
            <w:pPr>
              <w:spacing w:after="0" w:line="240" w:lineRule="auto"/>
              <w:rPr>
                <w:rFonts w:cstheme="minorHAnsi"/>
                <w:sz w:val="32"/>
                <w:szCs w:val="32"/>
              </w:rPr>
            </w:pPr>
          </w:p>
        </w:tc>
        <w:tc>
          <w:tcPr>
            <w:tcW w:w="992" w:type="dxa"/>
            <w:shd w:val="clear" w:color="auto" w:fill="BDD6EE" w:themeFill="accent5" w:themeFillTint="66"/>
            <w:tcMar>
              <w:left w:w="28" w:type="dxa"/>
              <w:right w:w="28" w:type="dxa"/>
            </w:tcMar>
          </w:tcPr>
          <w:p w14:paraId="195DAAB2" w14:textId="77777777" w:rsidR="009E3468" w:rsidRDefault="009E3468" w:rsidP="007C57AC">
            <w:pPr>
              <w:spacing w:after="0" w:line="240" w:lineRule="auto"/>
            </w:pPr>
            <w:r w:rsidRPr="7567A3B2">
              <w:rPr>
                <w:rFonts w:ascii="Calibri" w:eastAsia="Calibri" w:hAnsi="Calibri" w:cs="Calibri"/>
                <w:color w:val="000000" w:themeColor="text1"/>
              </w:rPr>
              <w:t>Man. 27.</w:t>
            </w:r>
          </w:p>
        </w:tc>
        <w:tc>
          <w:tcPr>
            <w:tcW w:w="7754" w:type="dxa"/>
            <w:shd w:val="clear" w:color="auto" w:fill="BDD6EE" w:themeFill="accent5" w:themeFillTint="66"/>
            <w:tcMar>
              <w:left w:w="28" w:type="dxa"/>
              <w:right w:w="28" w:type="dxa"/>
            </w:tcMar>
          </w:tcPr>
          <w:p w14:paraId="396A3B64" w14:textId="77777777" w:rsidR="009E3468" w:rsidRDefault="009E3468" w:rsidP="007C57AC">
            <w:pPr>
              <w:spacing w:after="0" w:line="240" w:lineRule="auto"/>
            </w:pPr>
            <w:r w:rsidRPr="7567A3B2">
              <w:rPr>
                <w:rFonts w:ascii="Calibri" w:eastAsia="Calibri" w:hAnsi="Calibri" w:cs="Calibri"/>
                <w:color w:val="000000" w:themeColor="text1"/>
              </w:rPr>
              <w:t>Skoleledermøte</w:t>
            </w:r>
          </w:p>
        </w:tc>
        <w:tc>
          <w:tcPr>
            <w:tcW w:w="3444" w:type="dxa"/>
            <w:shd w:val="clear" w:color="auto" w:fill="BDD6EE" w:themeFill="accent5" w:themeFillTint="66"/>
            <w:tcMar>
              <w:left w:w="28" w:type="dxa"/>
              <w:right w:w="28" w:type="dxa"/>
            </w:tcMar>
          </w:tcPr>
          <w:p w14:paraId="3B75452B" w14:textId="77777777" w:rsidR="009E3468" w:rsidRDefault="009E3468" w:rsidP="007C57AC">
            <w:pPr>
              <w:spacing w:after="0" w:line="240" w:lineRule="auto"/>
            </w:pPr>
            <w:r w:rsidRPr="7567A3B2">
              <w:rPr>
                <w:rFonts w:ascii="Calibri" w:eastAsia="Calibri" w:hAnsi="Calibri" w:cs="Calibri"/>
              </w:rPr>
              <w:t xml:space="preserve"> </w:t>
            </w:r>
          </w:p>
        </w:tc>
        <w:tc>
          <w:tcPr>
            <w:tcW w:w="1031" w:type="dxa"/>
            <w:shd w:val="clear" w:color="auto" w:fill="BDD6EE" w:themeFill="accent5" w:themeFillTint="66"/>
            <w:tcMar>
              <w:left w:w="28" w:type="dxa"/>
              <w:right w:w="28" w:type="dxa"/>
            </w:tcMar>
          </w:tcPr>
          <w:p w14:paraId="1CEB544C" w14:textId="77777777" w:rsidR="009E3468" w:rsidRPr="7567A3B2" w:rsidRDefault="009E3468" w:rsidP="007C57AC">
            <w:pPr>
              <w:spacing w:after="0" w:line="240" w:lineRule="auto"/>
              <w:rPr>
                <w:rFonts w:ascii="Calibri" w:eastAsia="Calibri" w:hAnsi="Calibri" w:cs="Calibri"/>
              </w:rPr>
            </w:pPr>
            <w:r>
              <w:rPr>
                <w:rFonts w:ascii="Calibri" w:eastAsia="Calibri" w:hAnsi="Calibri" w:cs="Calibri"/>
              </w:rPr>
              <w:t>Alle</w:t>
            </w:r>
          </w:p>
        </w:tc>
      </w:tr>
      <w:tr w:rsidR="009E3468" w14:paraId="31D4EC6F" w14:textId="77777777" w:rsidTr="00AF5DF7">
        <w:trPr>
          <w:trHeight w:val="227"/>
        </w:trPr>
        <w:tc>
          <w:tcPr>
            <w:tcW w:w="993" w:type="dxa"/>
            <w:vMerge/>
            <w:tcMar>
              <w:left w:w="28" w:type="dxa"/>
              <w:right w:w="28" w:type="dxa"/>
            </w:tcMar>
            <w:vAlign w:val="center"/>
          </w:tcPr>
          <w:p w14:paraId="23F22D71" w14:textId="77777777" w:rsidR="009E3468" w:rsidRPr="008F1344" w:rsidRDefault="009E3468" w:rsidP="007C57AC">
            <w:pPr>
              <w:spacing w:after="0" w:line="240" w:lineRule="auto"/>
              <w:rPr>
                <w:rFonts w:cstheme="minorHAnsi"/>
                <w:sz w:val="32"/>
                <w:szCs w:val="32"/>
              </w:rPr>
            </w:pPr>
          </w:p>
        </w:tc>
        <w:tc>
          <w:tcPr>
            <w:tcW w:w="992" w:type="dxa"/>
            <w:shd w:val="clear" w:color="auto" w:fill="auto"/>
            <w:tcMar>
              <w:left w:w="28" w:type="dxa"/>
              <w:right w:w="28" w:type="dxa"/>
            </w:tcMar>
          </w:tcPr>
          <w:p w14:paraId="1CC613CE" w14:textId="77777777" w:rsidR="009E3468" w:rsidRPr="7567A3B2" w:rsidRDefault="009E3468" w:rsidP="007C57AC">
            <w:pPr>
              <w:spacing w:after="0" w:line="240" w:lineRule="auto"/>
              <w:rPr>
                <w:rFonts w:ascii="Calibri" w:eastAsia="Calibri" w:hAnsi="Calibri" w:cs="Calibri"/>
                <w:color w:val="000000" w:themeColor="text1"/>
              </w:rPr>
            </w:pPr>
            <w:r>
              <w:rPr>
                <w:rFonts w:ascii="Calibri" w:eastAsia="Calibri" w:hAnsi="Calibri" w:cs="Calibri"/>
              </w:rPr>
              <w:t>Fre</w:t>
            </w:r>
            <w:r w:rsidRPr="7567A3B2">
              <w:rPr>
                <w:rFonts w:ascii="Calibri" w:eastAsia="Calibri" w:hAnsi="Calibri" w:cs="Calibri"/>
              </w:rPr>
              <w:t xml:space="preserve">. </w:t>
            </w:r>
            <w:r>
              <w:rPr>
                <w:rFonts w:ascii="Calibri" w:eastAsia="Calibri" w:hAnsi="Calibri" w:cs="Calibri"/>
              </w:rPr>
              <w:t>31</w:t>
            </w:r>
            <w:r w:rsidRPr="7567A3B2">
              <w:rPr>
                <w:rFonts w:ascii="Calibri" w:eastAsia="Calibri" w:hAnsi="Calibri" w:cs="Calibri"/>
              </w:rPr>
              <w:t xml:space="preserve">. </w:t>
            </w:r>
          </w:p>
        </w:tc>
        <w:tc>
          <w:tcPr>
            <w:tcW w:w="7754" w:type="dxa"/>
            <w:shd w:val="clear" w:color="auto" w:fill="auto"/>
            <w:tcMar>
              <w:left w:w="28" w:type="dxa"/>
              <w:right w:w="28" w:type="dxa"/>
            </w:tcMar>
          </w:tcPr>
          <w:p w14:paraId="75F291CF" w14:textId="77777777" w:rsidR="009E3468" w:rsidRDefault="009E3468" w:rsidP="007C57AC">
            <w:pPr>
              <w:spacing w:after="0" w:line="240" w:lineRule="auto"/>
            </w:pPr>
            <w:r w:rsidRPr="7567A3B2">
              <w:rPr>
                <w:rFonts w:ascii="Calibri" w:eastAsia="Calibri" w:hAnsi="Calibri" w:cs="Calibri"/>
              </w:rPr>
              <w:t>Arbeidsverksted V</w:t>
            </w:r>
          </w:p>
          <w:p w14:paraId="75D0B971" w14:textId="77777777" w:rsidR="009E3468" w:rsidRPr="7567A3B2" w:rsidRDefault="009E3468" w:rsidP="007C57AC">
            <w:pPr>
              <w:spacing w:after="0" w:line="240" w:lineRule="auto"/>
              <w:rPr>
                <w:rFonts w:ascii="Calibri" w:eastAsia="Calibri" w:hAnsi="Calibri" w:cs="Calibri"/>
                <w:color w:val="000000" w:themeColor="text1"/>
              </w:rPr>
            </w:pPr>
            <w:r w:rsidRPr="7567A3B2">
              <w:rPr>
                <w:rFonts w:ascii="Calibri" w:eastAsia="Calibri" w:hAnsi="Calibri" w:cs="Calibri"/>
              </w:rPr>
              <w:t>Laget rundt barnet - Workshop BTI, oppsummering hvor er vi, veien videre.</w:t>
            </w:r>
          </w:p>
        </w:tc>
        <w:tc>
          <w:tcPr>
            <w:tcW w:w="3444" w:type="dxa"/>
            <w:shd w:val="clear" w:color="auto" w:fill="auto"/>
            <w:tcMar>
              <w:left w:w="28" w:type="dxa"/>
              <w:right w:w="28" w:type="dxa"/>
            </w:tcMar>
          </w:tcPr>
          <w:p w14:paraId="63671F02" w14:textId="77777777" w:rsidR="009E3468" w:rsidRPr="7567A3B2" w:rsidRDefault="009E3468" w:rsidP="007C57AC">
            <w:pPr>
              <w:spacing w:after="0" w:line="240" w:lineRule="auto"/>
              <w:rPr>
                <w:rFonts w:ascii="Calibri" w:eastAsia="Calibri" w:hAnsi="Calibri" w:cs="Calibri"/>
              </w:rPr>
            </w:pPr>
            <w:r w:rsidRPr="7567A3B2">
              <w:rPr>
                <w:rFonts w:ascii="Calibri" w:eastAsia="Calibri" w:hAnsi="Calibri" w:cs="Calibri"/>
              </w:rPr>
              <w:t>Alle sektorene representert</w:t>
            </w:r>
          </w:p>
        </w:tc>
        <w:tc>
          <w:tcPr>
            <w:tcW w:w="1031" w:type="dxa"/>
            <w:tcMar>
              <w:left w:w="28" w:type="dxa"/>
              <w:right w:w="28" w:type="dxa"/>
            </w:tcMar>
          </w:tcPr>
          <w:p w14:paraId="061D6C6B" w14:textId="1E2D17CB" w:rsidR="009E3468" w:rsidRPr="7567A3B2" w:rsidRDefault="0098759D" w:rsidP="007C57AC">
            <w:pPr>
              <w:spacing w:after="0" w:line="240" w:lineRule="auto"/>
              <w:rPr>
                <w:rFonts w:ascii="Calibri" w:eastAsia="Calibri" w:hAnsi="Calibri" w:cs="Calibri"/>
              </w:rPr>
            </w:pPr>
            <w:r>
              <w:rPr>
                <w:rFonts w:ascii="Calibri" w:eastAsia="Calibri" w:hAnsi="Calibri" w:cs="Calibri"/>
              </w:rPr>
              <w:t>2-</w:t>
            </w:r>
            <w:r w:rsidR="009E3468">
              <w:rPr>
                <w:rFonts w:ascii="Calibri" w:eastAsia="Calibri" w:hAnsi="Calibri" w:cs="Calibri"/>
              </w:rPr>
              <w:t>4</w:t>
            </w:r>
          </w:p>
        </w:tc>
      </w:tr>
      <w:tr w:rsidR="009E3468" w14:paraId="13C15762" w14:textId="77777777" w:rsidTr="00AF5DF7">
        <w:trPr>
          <w:cantSplit/>
          <w:trHeight w:val="729"/>
        </w:trPr>
        <w:tc>
          <w:tcPr>
            <w:tcW w:w="993" w:type="dxa"/>
            <w:shd w:val="clear" w:color="auto" w:fill="E7E6E6" w:themeFill="background2"/>
            <w:tcMar>
              <w:left w:w="28" w:type="dxa"/>
              <w:right w:w="28" w:type="dxa"/>
            </w:tcMar>
            <w:textDirection w:val="btLr"/>
          </w:tcPr>
          <w:p w14:paraId="507F3491" w14:textId="77777777" w:rsidR="009E3468" w:rsidRPr="008F1344" w:rsidRDefault="009E3468" w:rsidP="007C57AC">
            <w:pPr>
              <w:spacing w:after="0" w:line="240" w:lineRule="auto"/>
              <w:ind w:left="113" w:right="113"/>
              <w:jc w:val="center"/>
            </w:pPr>
            <w:r w:rsidRPr="3E97C4EC">
              <w:rPr>
                <w:rFonts w:eastAsia="Calibri"/>
                <w:b/>
                <w:bCs/>
                <w:color w:val="000000" w:themeColor="text1"/>
              </w:rPr>
              <w:t>Juni</w:t>
            </w:r>
          </w:p>
        </w:tc>
        <w:tc>
          <w:tcPr>
            <w:tcW w:w="992" w:type="dxa"/>
            <w:shd w:val="clear" w:color="auto" w:fill="ED7D31" w:themeFill="accent2"/>
            <w:tcMar>
              <w:left w:w="28" w:type="dxa"/>
              <w:right w:w="28" w:type="dxa"/>
            </w:tcMar>
          </w:tcPr>
          <w:p w14:paraId="3B107B23" w14:textId="77777777" w:rsidR="009E3468" w:rsidRDefault="009E3468" w:rsidP="007C57AC">
            <w:pPr>
              <w:spacing w:after="0" w:line="240" w:lineRule="auto"/>
            </w:pPr>
            <w:r w:rsidRPr="7567A3B2">
              <w:rPr>
                <w:rFonts w:ascii="Calibri" w:eastAsia="Calibri" w:hAnsi="Calibri" w:cs="Calibri"/>
                <w:color w:val="000000" w:themeColor="text1"/>
              </w:rPr>
              <w:t xml:space="preserve"> Man. 10.</w:t>
            </w:r>
          </w:p>
        </w:tc>
        <w:tc>
          <w:tcPr>
            <w:tcW w:w="7754" w:type="dxa"/>
            <w:shd w:val="clear" w:color="auto" w:fill="ED7D31" w:themeFill="accent2"/>
            <w:tcMar>
              <w:left w:w="28" w:type="dxa"/>
              <w:right w:w="28" w:type="dxa"/>
            </w:tcMar>
          </w:tcPr>
          <w:p w14:paraId="0250CD1A" w14:textId="77777777" w:rsidR="009E3468" w:rsidRDefault="009E3468" w:rsidP="007C57AC">
            <w:pPr>
              <w:spacing w:after="0" w:line="240" w:lineRule="auto"/>
            </w:pPr>
            <w:r w:rsidRPr="7567A3B2">
              <w:rPr>
                <w:rFonts w:ascii="Calibri" w:eastAsia="Calibri" w:hAnsi="Calibri" w:cs="Calibri"/>
                <w:color w:val="000000" w:themeColor="text1"/>
              </w:rPr>
              <w:t>Felles styrer-/skoleledermøte</w:t>
            </w:r>
          </w:p>
        </w:tc>
        <w:tc>
          <w:tcPr>
            <w:tcW w:w="3444" w:type="dxa"/>
            <w:shd w:val="clear" w:color="auto" w:fill="ED7D31" w:themeFill="accent2"/>
            <w:tcMar>
              <w:left w:w="28" w:type="dxa"/>
              <w:right w:w="28" w:type="dxa"/>
            </w:tcMar>
          </w:tcPr>
          <w:p w14:paraId="70D91AAF" w14:textId="77777777" w:rsidR="009E3468" w:rsidRDefault="009E3468" w:rsidP="007C57AC">
            <w:pPr>
              <w:spacing w:after="0" w:line="240" w:lineRule="auto"/>
            </w:pPr>
          </w:p>
        </w:tc>
        <w:tc>
          <w:tcPr>
            <w:tcW w:w="1031" w:type="dxa"/>
            <w:shd w:val="clear" w:color="auto" w:fill="ED7D31" w:themeFill="accent2"/>
            <w:tcMar>
              <w:left w:w="28" w:type="dxa"/>
              <w:right w:w="28" w:type="dxa"/>
            </w:tcMar>
          </w:tcPr>
          <w:p w14:paraId="53E1AD47" w14:textId="5DFFC24A" w:rsidR="009E3468" w:rsidRPr="7567A3B2" w:rsidRDefault="0098759D" w:rsidP="007C57AC">
            <w:pPr>
              <w:spacing w:after="0" w:line="240" w:lineRule="auto"/>
              <w:rPr>
                <w:rFonts w:ascii="Calibri" w:eastAsia="Calibri" w:hAnsi="Calibri" w:cs="Calibri"/>
              </w:rPr>
            </w:pPr>
            <w:r>
              <w:rPr>
                <w:rFonts w:ascii="Calibri" w:eastAsia="Calibri" w:hAnsi="Calibri" w:cs="Calibri"/>
              </w:rPr>
              <w:t>Alle</w:t>
            </w:r>
          </w:p>
        </w:tc>
      </w:tr>
    </w:tbl>
    <w:p w14:paraId="7B42153A" w14:textId="77777777" w:rsidR="009E3468" w:rsidRDefault="009E3468" w:rsidP="009E3468">
      <w:pPr>
        <w:spacing w:after="0" w:line="240" w:lineRule="auto"/>
      </w:pPr>
    </w:p>
    <w:p w14:paraId="31354EFA" w14:textId="77777777" w:rsidR="009E3468" w:rsidRDefault="009E3468" w:rsidP="009E3468">
      <w:pPr>
        <w:spacing w:after="0" w:line="240" w:lineRule="auto"/>
      </w:pPr>
    </w:p>
    <w:p w14:paraId="65239EDD" w14:textId="77777777" w:rsidR="009E3468" w:rsidRDefault="009E3468" w:rsidP="009E3468">
      <w:pPr>
        <w:spacing w:after="0" w:line="240" w:lineRule="auto"/>
      </w:pPr>
    </w:p>
    <w:p w14:paraId="22928085" w14:textId="77777777" w:rsidR="009E3468" w:rsidRDefault="009E3468" w:rsidP="009E3468">
      <w:pPr>
        <w:spacing w:after="0" w:line="240" w:lineRule="auto"/>
      </w:pPr>
    </w:p>
    <w:p w14:paraId="695927EF" w14:textId="77777777" w:rsidR="009E3468" w:rsidRDefault="009E3468" w:rsidP="009E3468">
      <w:pPr>
        <w:spacing w:after="0" w:line="240" w:lineRule="auto"/>
      </w:pPr>
    </w:p>
    <w:p w14:paraId="1C5DEFD1" w14:textId="77777777" w:rsidR="009E3468" w:rsidRDefault="009E3468" w:rsidP="009E3468">
      <w:pPr>
        <w:spacing w:after="0" w:line="240" w:lineRule="auto"/>
      </w:pPr>
    </w:p>
    <w:p w14:paraId="391157B3" w14:textId="77777777" w:rsidR="07DCF766" w:rsidRDefault="07DCF766" w:rsidP="07DCF766">
      <w:pPr>
        <w:rPr>
          <w:sz w:val="24"/>
          <w:szCs w:val="24"/>
        </w:rPr>
      </w:pPr>
    </w:p>
    <w:sectPr w:rsidR="07DCF766" w:rsidSect="00B35159">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2B8154" w14:textId="77777777" w:rsidR="00910F77" w:rsidRDefault="00910F77">
      <w:pPr>
        <w:spacing w:after="0" w:line="240" w:lineRule="auto"/>
      </w:pPr>
      <w:r>
        <w:separator/>
      </w:r>
    </w:p>
  </w:endnote>
  <w:endnote w:type="continuationSeparator" w:id="0">
    <w:p w14:paraId="563354BB" w14:textId="77777777" w:rsidR="00910F77" w:rsidRDefault="00910F77">
      <w:pPr>
        <w:spacing w:after="0" w:line="240" w:lineRule="auto"/>
      </w:pPr>
      <w:r>
        <w:continuationSeparator/>
      </w:r>
    </w:p>
  </w:endnote>
  <w:endnote w:type="continuationNotice" w:id="1">
    <w:p w14:paraId="4937D70F" w14:textId="77777777" w:rsidR="00910F77" w:rsidRDefault="00910F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CCB71" w14:textId="77777777" w:rsidR="00AE7108" w:rsidRDefault="00AE710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349941"/>
      <w:docPartObj>
        <w:docPartGallery w:val="Page Numbers (Bottom of Page)"/>
        <w:docPartUnique/>
      </w:docPartObj>
    </w:sdtPr>
    <w:sdtEndPr/>
    <w:sdtContent>
      <w:p w14:paraId="5E0A23E6" w14:textId="725DC27F" w:rsidR="00120F92" w:rsidRDefault="00120F92">
        <w:pPr>
          <w:pStyle w:val="Bunntekst"/>
          <w:jc w:val="center"/>
        </w:pPr>
        <w:r>
          <w:fldChar w:fldCharType="begin"/>
        </w:r>
        <w:r>
          <w:instrText>PAGE   \* MERGEFORMAT</w:instrText>
        </w:r>
        <w:r>
          <w:fldChar w:fldCharType="separate"/>
        </w:r>
        <w:r>
          <w:t>2</w:t>
        </w:r>
        <w:r>
          <w:fldChar w:fldCharType="end"/>
        </w:r>
      </w:p>
    </w:sdtContent>
  </w:sdt>
  <w:p w14:paraId="1FD190A5" w14:textId="77777777" w:rsidR="004B0C49" w:rsidRDefault="004B0C49">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2C97C" w14:textId="77777777" w:rsidR="00AE7108" w:rsidRDefault="00AE710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749ABF" w14:textId="77777777" w:rsidR="00910F77" w:rsidRDefault="00910F77">
      <w:pPr>
        <w:spacing w:after="0" w:line="240" w:lineRule="auto"/>
      </w:pPr>
      <w:r>
        <w:separator/>
      </w:r>
    </w:p>
  </w:footnote>
  <w:footnote w:type="continuationSeparator" w:id="0">
    <w:p w14:paraId="390E9EC9" w14:textId="77777777" w:rsidR="00910F77" w:rsidRDefault="00910F77">
      <w:pPr>
        <w:spacing w:after="0" w:line="240" w:lineRule="auto"/>
      </w:pPr>
      <w:r>
        <w:continuationSeparator/>
      </w:r>
    </w:p>
  </w:footnote>
  <w:footnote w:type="continuationNotice" w:id="1">
    <w:p w14:paraId="51F3C407" w14:textId="77777777" w:rsidR="00910F77" w:rsidRDefault="00910F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7DD32" w14:textId="77777777" w:rsidR="00AE7108" w:rsidRDefault="00AE710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B9D71" w14:textId="50C8FB0A" w:rsidR="00AE7108" w:rsidRDefault="00AE7108">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DC203" w14:textId="77777777" w:rsidR="00AE7108" w:rsidRDefault="00AE710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06E64"/>
    <w:multiLevelType w:val="hybridMultilevel"/>
    <w:tmpl w:val="5F0CBA8A"/>
    <w:lvl w:ilvl="0" w:tplc="E480988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4A53F1D"/>
    <w:multiLevelType w:val="hybridMultilevel"/>
    <w:tmpl w:val="3266BF6C"/>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18D9712C"/>
    <w:multiLevelType w:val="hybridMultilevel"/>
    <w:tmpl w:val="934654F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307B098A"/>
    <w:multiLevelType w:val="hybridMultilevel"/>
    <w:tmpl w:val="34CCEF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0CC2763"/>
    <w:multiLevelType w:val="hybridMultilevel"/>
    <w:tmpl w:val="1264DD84"/>
    <w:lvl w:ilvl="0" w:tplc="AD96FA10">
      <w:start w:val="1"/>
      <w:numFmt w:val="bullet"/>
      <w:lvlText w:val="-"/>
      <w:lvlJc w:val="left"/>
      <w:pPr>
        <w:ind w:left="720" w:hanging="360"/>
      </w:pPr>
      <w:rPr>
        <w:rFonts w:ascii="Calibri" w:hAnsi="Calibri" w:hint="default"/>
      </w:rPr>
    </w:lvl>
    <w:lvl w:ilvl="1" w:tplc="E09E9830">
      <w:start w:val="1"/>
      <w:numFmt w:val="bullet"/>
      <w:lvlText w:val="o"/>
      <w:lvlJc w:val="left"/>
      <w:pPr>
        <w:ind w:left="1440" w:hanging="360"/>
      </w:pPr>
      <w:rPr>
        <w:rFonts w:ascii="Courier New" w:hAnsi="Courier New" w:hint="default"/>
      </w:rPr>
    </w:lvl>
    <w:lvl w:ilvl="2" w:tplc="DA9C3B78">
      <w:start w:val="1"/>
      <w:numFmt w:val="bullet"/>
      <w:lvlText w:val=""/>
      <w:lvlJc w:val="left"/>
      <w:pPr>
        <w:ind w:left="2160" w:hanging="360"/>
      </w:pPr>
      <w:rPr>
        <w:rFonts w:ascii="Wingdings" w:hAnsi="Wingdings" w:hint="default"/>
      </w:rPr>
    </w:lvl>
    <w:lvl w:ilvl="3" w:tplc="B6567D7C">
      <w:start w:val="1"/>
      <w:numFmt w:val="bullet"/>
      <w:lvlText w:val=""/>
      <w:lvlJc w:val="left"/>
      <w:pPr>
        <w:ind w:left="2880" w:hanging="360"/>
      </w:pPr>
      <w:rPr>
        <w:rFonts w:ascii="Symbol" w:hAnsi="Symbol" w:hint="default"/>
      </w:rPr>
    </w:lvl>
    <w:lvl w:ilvl="4" w:tplc="83003E7E">
      <w:start w:val="1"/>
      <w:numFmt w:val="bullet"/>
      <w:lvlText w:val="o"/>
      <w:lvlJc w:val="left"/>
      <w:pPr>
        <w:ind w:left="3600" w:hanging="360"/>
      </w:pPr>
      <w:rPr>
        <w:rFonts w:ascii="Courier New" w:hAnsi="Courier New" w:hint="default"/>
      </w:rPr>
    </w:lvl>
    <w:lvl w:ilvl="5" w:tplc="B80E8B22">
      <w:start w:val="1"/>
      <w:numFmt w:val="bullet"/>
      <w:lvlText w:val=""/>
      <w:lvlJc w:val="left"/>
      <w:pPr>
        <w:ind w:left="4320" w:hanging="360"/>
      </w:pPr>
      <w:rPr>
        <w:rFonts w:ascii="Wingdings" w:hAnsi="Wingdings" w:hint="default"/>
      </w:rPr>
    </w:lvl>
    <w:lvl w:ilvl="6" w:tplc="1E54C698">
      <w:start w:val="1"/>
      <w:numFmt w:val="bullet"/>
      <w:lvlText w:val=""/>
      <w:lvlJc w:val="left"/>
      <w:pPr>
        <w:ind w:left="5040" w:hanging="360"/>
      </w:pPr>
      <w:rPr>
        <w:rFonts w:ascii="Symbol" w:hAnsi="Symbol" w:hint="default"/>
      </w:rPr>
    </w:lvl>
    <w:lvl w:ilvl="7" w:tplc="3120F8B8">
      <w:start w:val="1"/>
      <w:numFmt w:val="bullet"/>
      <w:lvlText w:val="o"/>
      <w:lvlJc w:val="left"/>
      <w:pPr>
        <w:ind w:left="5760" w:hanging="360"/>
      </w:pPr>
      <w:rPr>
        <w:rFonts w:ascii="Courier New" w:hAnsi="Courier New" w:hint="default"/>
      </w:rPr>
    </w:lvl>
    <w:lvl w:ilvl="8" w:tplc="72B4D1CE">
      <w:start w:val="1"/>
      <w:numFmt w:val="bullet"/>
      <w:lvlText w:val=""/>
      <w:lvlJc w:val="left"/>
      <w:pPr>
        <w:ind w:left="6480" w:hanging="360"/>
      </w:pPr>
      <w:rPr>
        <w:rFonts w:ascii="Wingdings" w:hAnsi="Wingdings" w:hint="default"/>
      </w:rPr>
    </w:lvl>
  </w:abstractNum>
  <w:abstractNum w:abstractNumId="5" w15:restartNumberingAfterBreak="0">
    <w:nsid w:val="331579F7"/>
    <w:multiLevelType w:val="hybridMultilevel"/>
    <w:tmpl w:val="339A04FC"/>
    <w:lvl w:ilvl="0" w:tplc="51EAFF06">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849133F"/>
    <w:multiLevelType w:val="hybridMultilevel"/>
    <w:tmpl w:val="121AACD6"/>
    <w:lvl w:ilvl="0" w:tplc="342E36FA">
      <w:start w:val="1"/>
      <w:numFmt w:val="bullet"/>
      <w:lvlText w:val="•"/>
      <w:lvlJc w:val="left"/>
      <w:pPr>
        <w:tabs>
          <w:tab w:val="num" w:pos="720"/>
        </w:tabs>
        <w:ind w:left="720" w:hanging="360"/>
      </w:pPr>
      <w:rPr>
        <w:rFonts w:ascii="Times New Roman" w:hAnsi="Times New Roman" w:hint="default"/>
      </w:rPr>
    </w:lvl>
    <w:lvl w:ilvl="1" w:tplc="8F064130" w:tentative="1">
      <w:start w:val="1"/>
      <w:numFmt w:val="bullet"/>
      <w:lvlText w:val="•"/>
      <w:lvlJc w:val="left"/>
      <w:pPr>
        <w:tabs>
          <w:tab w:val="num" w:pos="1440"/>
        </w:tabs>
        <w:ind w:left="1440" w:hanging="360"/>
      </w:pPr>
      <w:rPr>
        <w:rFonts w:ascii="Times New Roman" w:hAnsi="Times New Roman" w:hint="default"/>
      </w:rPr>
    </w:lvl>
    <w:lvl w:ilvl="2" w:tplc="2076C460" w:tentative="1">
      <w:start w:val="1"/>
      <w:numFmt w:val="bullet"/>
      <w:lvlText w:val="•"/>
      <w:lvlJc w:val="left"/>
      <w:pPr>
        <w:tabs>
          <w:tab w:val="num" w:pos="2160"/>
        </w:tabs>
        <w:ind w:left="2160" w:hanging="360"/>
      </w:pPr>
      <w:rPr>
        <w:rFonts w:ascii="Times New Roman" w:hAnsi="Times New Roman" w:hint="default"/>
      </w:rPr>
    </w:lvl>
    <w:lvl w:ilvl="3" w:tplc="480A240A" w:tentative="1">
      <w:start w:val="1"/>
      <w:numFmt w:val="bullet"/>
      <w:lvlText w:val="•"/>
      <w:lvlJc w:val="left"/>
      <w:pPr>
        <w:tabs>
          <w:tab w:val="num" w:pos="2880"/>
        </w:tabs>
        <w:ind w:left="2880" w:hanging="360"/>
      </w:pPr>
      <w:rPr>
        <w:rFonts w:ascii="Times New Roman" w:hAnsi="Times New Roman" w:hint="default"/>
      </w:rPr>
    </w:lvl>
    <w:lvl w:ilvl="4" w:tplc="189A309A" w:tentative="1">
      <w:start w:val="1"/>
      <w:numFmt w:val="bullet"/>
      <w:lvlText w:val="•"/>
      <w:lvlJc w:val="left"/>
      <w:pPr>
        <w:tabs>
          <w:tab w:val="num" w:pos="3600"/>
        </w:tabs>
        <w:ind w:left="3600" w:hanging="360"/>
      </w:pPr>
      <w:rPr>
        <w:rFonts w:ascii="Times New Roman" w:hAnsi="Times New Roman" w:hint="default"/>
      </w:rPr>
    </w:lvl>
    <w:lvl w:ilvl="5" w:tplc="CE96089A" w:tentative="1">
      <w:start w:val="1"/>
      <w:numFmt w:val="bullet"/>
      <w:lvlText w:val="•"/>
      <w:lvlJc w:val="left"/>
      <w:pPr>
        <w:tabs>
          <w:tab w:val="num" w:pos="4320"/>
        </w:tabs>
        <w:ind w:left="4320" w:hanging="360"/>
      </w:pPr>
      <w:rPr>
        <w:rFonts w:ascii="Times New Roman" w:hAnsi="Times New Roman" w:hint="default"/>
      </w:rPr>
    </w:lvl>
    <w:lvl w:ilvl="6" w:tplc="526203E2" w:tentative="1">
      <w:start w:val="1"/>
      <w:numFmt w:val="bullet"/>
      <w:lvlText w:val="•"/>
      <w:lvlJc w:val="left"/>
      <w:pPr>
        <w:tabs>
          <w:tab w:val="num" w:pos="5040"/>
        </w:tabs>
        <w:ind w:left="5040" w:hanging="360"/>
      </w:pPr>
      <w:rPr>
        <w:rFonts w:ascii="Times New Roman" w:hAnsi="Times New Roman" w:hint="default"/>
      </w:rPr>
    </w:lvl>
    <w:lvl w:ilvl="7" w:tplc="740C5660" w:tentative="1">
      <w:start w:val="1"/>
      <w:numFmt w:val="bullet"/>
      <w:lvlText w:val="•"/>
      <w:lvlJc w:val="left"/>
      <w:pPr>
        <w:tabs>
          <w:tab w:val="num" w:pos="5760"/>
        </w:tabs>
        <w:ind w:left="5760" w:hanging="360"/>
      </w:pPr>
      <w:rPr>
        <w:rFonts w:ascii="Times New Roman" w:hAnsi="Times New Roman" w:hint="default"/>
      </w:rPr>
    </w:lvl>
    <w:lvl w:ilvl="8" w:tplc="354E781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F7646A3"/>
    <w:multiLevelType w:val="hybridMultilevel"/>
    <w:tmpl w:val="270C6E2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47A66975"/>
    <w:multiLevelType w:val="hybridMultilevel"/>
    <w:tmpl w:val="A91AE41E"/>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 w15:restartNumberingAfterBreak="0">
    <w:nsid w:val="47E907BD"/>
    <w:multiLevelType w:val="hybridMultilevel"/>
    <w:tmpl w:val="0762A9C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48290C53"/>
    <w:multiLevelType w:val="hybridMultilevel"/>
    <w:tmpl w:val="0986B358"/>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4A9A4B46"/>
    <w:multiLevelType w:val="hybridMultilevel"/>
    <w:tmpl w:val="07640A1A"/>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2" w15:restartNumberingAfterBreak="0">
    <w:nsid w:val="4C2B654A"/>
    <w:multiLevelType w:val="hybridMultilevel"/>
    <w:tmpl w:val="06B6ACD0"/>
    <w:lvl w:ilvl="0" w:tplc="1A86FD16">
      <w:start w:val="1"/>
      <w:numFmt w:val="bullet"/>
      <w:lvlText w:val="•"/>
      <w:lvlJc w:val="left"/>
      <w:pPr>
        <w:tabs>
          <w:tab w:val="num" w:pos="720"/>
        </w:tabs>
        <w:ind w:left="720" w:hanging="360"/>
      </w:pPr>
      <w:rPr>
        <w:rFonts w:ascii="Times New Roman" w:hAnsi="Times New Roman" w:hint="default"/>
      </w:rPr>
    </w:lvl>
    <w:lvl w:ilvl="1" w:tplc="D7789064" w:tentative="1">
      <w:start w:val="1"/>
      <w:numFmt w:val="bullet"/>
      <w:lvlText w:val="•"/>
      <w:lvlJc w:val="left"/>
      <w:pPr>
        <w:tabs>
          <w:tab w:val="num" w:pos="1440"/>
        </w:tabs>
        <w:ind w:left="1440" w:hanging="360"/>
      </w:pPr>
      <w:rPr>
        <w:rFonts w:ascii="Times New Roman" w:hAnsi="Times New Roman" w:hint="default"/>
      </w:rPr>
    </w:lvl>
    <w:lvl w:ilvl="2" w:tplc="AF2CA2D8" w:tentative="1">
      <w:start w:val="1"/>
      <w:numFmt w:val="bullet"/>
      <w:lvlText w:val="•"/>
      <w:lvlJc w:val="left"/>
      <w:pPr>
        <w:tabs>
          <w:tab w:val="num" w:pos="2160"/>
        </w:tabs>
        <w:ind w:left="2160" w:hanging="360"/>
      </w:pPr>
      <w:rPr>
        <w:rFonts w:ascii="Times New Roman" w:hAnsi="Times New Roman" w:hint="default"/>
      </w:rPr>
    </w:lvl>
    <w:lvl w:ilvl="3" w:tplc="B06A7FD2" w:tentative="1">
      <w:start w:val="1"/>
      <w:numFmt w:val="bullet"/>
      <w:lvlText w:val="•"/>
      <w:lvlJc w:val="left"/>
      <w:pPr>
        <w:tabs>
          <w:tab w:val="num" w:pos="2880"/>
        </w:tabs>
        <w:ind w:left="2880" w:hanging="360"/>
      </w:pPr>
      <w:rPr>
        <w:rFonts w:ascii="Times New Roman" w:hAnsi="Times New Roman" w:hint="default"/>
      </w:rPr>
    </w:lvl>
    <w:lvl w:ilvl="4" w:tplc="43E400C6" w:tentative="1">
      <w:start w:val="1"/>
      <w:numFmt w:val="bullet"/>
      <w:lvlText w:val="•"/>
      <w:lvlJc w:val="left"/>
      <w:pPr>
        <w:tabs>
          <w:tab w:val="num" w:pos="3600"/>
        </w:tabs>
        <w:ind w:left="3600" w:hanging="360"/>
      </w:pPr>
      <w:rPr>
        <w:rFonts w:ascii="Times New Roman" w:hAnsi="Times New Roman" w:hint="default"/>
      </w:rPr>
    </w:lvl>
    <w:lvl w:ilvl="5" w:tplc="1E644E1A" w:tentative="1">
      <w:start w:val="1"/>
      <w:numFmt w:val="bullet"/>
      <w:lvlText w:val="•"/>
      <w:lvlJc w:val="left"/>
      <w:pPr>
        <w:tabs>
          <w:tab w:val="num" w:pos="4320"/>
        </w:tabs>
        <w:ind w:left="4320" w:hanging="360"/>
      </w:pPr>
      <w:rPr>
        <w:rFonts w:ascii="Times New Roman" w:hAnsi="Times New Roman" w:hint="default"/>
      </w:rPr>
    </w:lvl>
    <w:lvl w:ilvl="6" w:tplc="C720C22C" w:tentative="1">
      <w:start w:val="1"/>
      <w:numFmt w:val="bullet"/>
      <w:lvlText w:val="•"/>
      <w:lvlJc w:val="left"/>
      <w:pPr>
        <w:tabs>
          <w:tab w:val="num" w:pos="5040"/>
        </w:tabs>
        <w:ind w:left="5040" w:hanging="360"/>
      </w:pPr>
      <w:rPr>
        <w:rFonts w:ascii="Times New Roman" w:hAnsi="Times New Roman" w:hint="default"/>
      </w:rPr>
    </w:lvl>
    <w:lvl w:ilvl="7" w:tplc="A41AE1D0" w:tentative="1">
      <w:start w:val="1"/>
      <w:numFmt w:val="bullet"/>
      <w:lvlText w:val="•"/>
      <w:lvlJc w:val="left"/>
      <w:pPr>
        <w:tabs>
          <w:tab w:val="num" w:pos="5760"/>
        </w:tabs>
        <w:ind w:left="5760" w:hanging="360"/>
      </w:pPr>
      <w:rPr>
        <w:rFonts w:ascii="Times New Roman" w:hAnsi="Times New Roman" w:hint="default"/>
      </w:rPr>
    </w:lvl>
    <w:lvl w:ilvl="8" w:tplc="85046DC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59C148A"/>
    <w:multiLevelType w:val="hybridMultilevel"/>
    <w:tmpl w:val="82429740"/>
    <w:lvl w:ilvl="0" w:tplc="E480988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D525887"/>
    <w:multiLevelType w:val="hybridMultilevel"/>
    <w:tmpl w:val="D966A5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6E737872"/>
    <w:multiLevelType w:val="hybridMultilevel"/>
    <w:tmpl w:val="DEA03824"/>
    <w:lvl w:ilvl="0" w:tplc="10E0C158">
      <w:start w:val="1"/>
      <w:numFmt w:val="bullet"/>
      <w:lvlText w:val="•"/>
      <w:lvlJc w:val="left"/>
      <w:pPr>
        <w:tabs>
          <w:tab w:val="num" w:pos="360"/>
        </w:tabs>
        <w:ind w:left="360" w:hanging="360"/>
      </w:pPr>
      <w:rPr>
        <w:rFonts w:ascii="Times New Roman" w:hAnsi="Times New Roman" w:hint="default"/>
      </w:rPr>
    </w:lvl>
    <w:lvl w:ilvl="1" w:tplc="DC44CF44">
      <w:numFmt w:val="bullet"/>
      <w:lvlText w:val="–"/>
      <w:lvlJc w:val="left"/>
      <w:pPr>
        <w:tabs>
          <w:tab w:val="num" w:pos="1080"/>
        </w:tabs>
        <w:ind w:left="1080" w:hanging="360"/>
      </w:pPr>
      <w:rPr>
        <w:rFonts w:ascii="Times New Roman" w:hAnsi="Times New Roman" w:hint="default"/>
      </w:rPr>
    </w:lvl>
    <w:lvl w:ilvl="2" w:tplc="DCE27E96" w:tentative="1">
      <w:start w:val="1"/>
      <w:numFmt w:val="bullet"/>
      <w:lvlText w:val="•"/>
      <w:lvlJc w:val="left"/>
      <w:pPr>
        <w:tabs>
          <w:tab w:val="num" w:pos="1800"/>
        </w:tabs>
        <w:ind w:left="1800" w:hanging="360"/>
      </w:pPr>
      <w:rPr>
        <w:rFonts w:ascii="Times New Roman" w:hAnsi="Times New Roman" w:hint="default"/>
      </w:rPr>
    </w:lvl>
    <w:lvl w:ilvl="3" w:tplc="B9A43C5A" w:tentative="1">
      <w:start w:val="1"/>
      <w:numFmt w:val="bullet"/>
      <w:lvlText w:val="•"/>
      <w:lvlJc w:val="left"/>
      <w:pPr>
        <w:tabs>
          <w:tab w:val="num" w:pos="2520"/>
        </w:tabs>
        <w:ind w:left="2520" w:hanging="360"/>
      </w:pPr>
      <w:rPr>
        <w:rFonts w:ascii="Times New Roman" w:hAnsi="Times New Roman" w:hint="default"/>
      </w:rPr>
    </w:lvl>
    <w:lvl w:ilvl="4" w:tplc="B714FA5E" w:tentative="1">
      <w:start w:val="1"/>
      <w:numFmt w:val="bullet"/>
      <w:lvlText w:val="•"/>
      <w:lvlJc w:val="left"/>
      <w:pPr>
        <w:tabs>
          <w:tab w:val="num" w:pos="3240"/>
        </w:tabs>
        <w:ind w:left="3240" w:hanging="360"/>
      </w:pPr>
      <w:rPr>
        <w:rFonts w:ascii="Times New Roman" w:hAnsi="Times New Roman" w:hint="default"/>
      </w:rPr>
    </w:lvl>
    <w:lvl w:ilvl="5" w:tplc="9B20C7B6" w:tentative="1">
      <w:start w:val="1"/>
      <w:numFmt w:val="bullet"/>
      <w:lvlText w:val="•"/>
      <w:lvlJc w:val="left"/>
      <w:pPr>
        <w:tabs>
          <w:tab w:val="num" w:pos="3960"/>
        </w:tabs>
        <w:ind w:left="3960" w:hanging="360"/>
      </w:pPr>
      <w:rPr>
        <w:rFonts w:ascii="Times New Roman" w:hAnsi="Times New Roman" w:hint="default"/>
      </w:rPr>
    </w:lvl>
    <w:lvl w:ilvl="6" w:tplc="1DB4F2B0" w:tentative="1">
      <w:start w:val="1"/>
      <w:numFmt w:val="bullet"/>
      <w:lvlText w:val="•"/>
      <w:lvlJc w:val="left"/>
      <w:pPr>
        <w:tabs>
          <w:tab w:val="num" w:pos="4680"/>
        </w:tabs>
        <w:ind w:left="4680" w:hanging="360"/>
      </w:pPr>
      <w:rPr>
        <w:rFonts w:ascii="Times New Roman" w:hAnsi="Times New Roman" w:hint="default"/>
      </w:rPr>
    </w:lvl>
    <w:lvl w:ilvl="7" w:tplc="D910DDEC" w:tentative="1">
      <w:start w:val="1"/>
      <w:numFmt w:val="bullet"/>
      <w:lvlText w:val="•"/>
      <w:lvlJc w:val="left"/>
      <w:pPr>
        <w:tabs>
          <w:tab w:val="num" w:pos="5400"/>
        </w:tabs>
        <w:ind w:left="5400" w:hanging="360"/>
      </w:pPr>
      <w:rPr>
        <w:rFonts w:ascii="Times New Roman" w:hAnsi="Times New Roman" w:hint="default"/>
      </w:rPr>
    </w:lvl>
    <w:lvl w:ilvl="8" w:tplc="6860BA12" w:tentative="1">
      <w:start w:val="1"/>
      <w:numFmt w:val="bullet"/>
      <w:lvlText w:val="•"/>
      <w:lvlJc w:val="left"/>
      <w:pPr>
        <w:tabs>
          <w:tab w:val="num" w:pos="6120"/>
        </w:tabs>
        <w:ind w:left="6120" w:hanging="360"/>
      </w:pPr>
      <w:rPr>
        <w:rFonts w:ascii="Times New Roman" w:hAnsi="Times New Roman" w:hint="default"/>
      </w:rPr>
    </w:lvl>
  </w:abstractNum>
  <w:abstractNum w:abstractNumId="16" w15:restartNumberingAfterBreak="0">
    <w:nsid w:val="79A46B9B"/>
    <w:multiLevelType w:val="hybridMultilevel"/>
    <w:tmpl w:val="DA22D6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6"/>
  </w:num>
  <w:num w:numId="5">
    <w:abstractNumId w:val="5"/>
  </w:num>
  <w:num w:numId="6">
    <w:abstractNumId w:val="1"/>
  </w:num>
  <w:num w:numId="7">
    <w:abstractNumId w:val="9"/>
  </w:num>
  <w:num w:numId="8">
    <w:abstractNumId w:val="2"/>
  </w:num>
  <w:num w:numId="9">
    <w:abstractNumId w:val="11"/>
  </w:num>
  <w:num w:numId="10">
    <w:abstractNumId w:val="7"/>
  </w:num>
  <w:num w:numId="11">
    <w:abstractNumId w:val="6"/>
  </w:num>
  <w:num w:numId="12">
    <w:abstractNumId w:val="12"/>
  </w:num>
  <w:num w:numId="13">
    <w:abstractNumId w:val="3"/>
  </w:num>
  <w:num w:numId="14">
    <w:abstractNumId w:val="15"/>
  </w:num>
  <w:num w:numId="15">
    <w:abstractNumId w:val="14"/>
  </w:num>
  <w:num w:numId="16">
    <w:abstractNumId w:val="4"/>
  </w:num>
  <w:num w:numId="17">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C57"/>
    <w:rsid w:val="000009AD"/>
    <w:rsid w:val="00001CEC"/>
    <w:rsid w:val="00002471"/>
    <w:rsid w:val="00002C69"/>
    <w:rsid w:val="00003C68"/>
    <w:rsid w:val="00003D95"/>
    <w:rsid w:val="00003F0B"/>
    <w:rsid w:val="00005043"/>
    <w:rsid w:val="0000540A"/>
    <w:rsid w:val="00007E48"/>
    <w:rsid w:val="000114EC"/>
    <w:rsid w:val="000117EE"/>
    <w:rsid w:val="00012ABA"/>
    <w:rsid w:val="00012DAE"/>
    <w:rsid w:val="000134A0"/>
    <w:rsid w:val="00013FB0"/>
    <w:rsid w:val="000143F0"/>
    <w:rsid w:val="00017C27"/>
    <w:rsid w:val="00017DC3"/>
    <w:rsid w:val="00020771"/>
    <w:rsid w:val="00020CD5"/>
    <w:rsid w:val="0002502E"/>
    <w:rsid w:val="0002521B"/>
    <w:rsid w:val="0003158E"/>
    <w:rsid w:val="00031F72"/>
    <w:rsid w:val="00032851"/>
    <w:rsid w:val="00033004"/>
    <w:rsid w:val="0003491C"/>
    <w:rsid w:val="0003496E"/>
    <w:rsid w:val="000349A8"/>
    <w:rsid w:val="00036181"/>
    <w:rsid w:val="00037234"/>
    <w:rsid w:val="0004146B"/>
    <w:rsid w:val="00041593"/>
    <w:rsid w:val="0004273E"/>
    <w:rsid w:val="00042EF1"/>
    <w:rsid w:val="00042F75"/>
    <w:rsid w:val="000446D3"/>
    <w:rsid w:val="000456A3"/>
    <w:rsid w:val="0004615A"/>
    <w:rsid w:val="00047525"/>
    <w:rsid w:val="00047A4D"/>
    <w:rsid w:val="000514C0"/>
    <w:rsid w:val="00051ADC"/>
    <w:rsid w:val="000543CD"/>
    <w:rsid w:val="00054CCF"/>
    <w:rsid w:val="00056938"/>
    <w:rsid w:val="000573E9"/>
    <w:rsid w:val="0005788F"/>
    <w:rsid w:val="00057F1E"/>
    <w:rsid w:val="00061ABC"/>
    <w:rsid w:val="0006293A"/>
    <w:rsid w:val="00063A4B"/>
    <w:rsid w:val="00063D0D"/>
    <w:rsid w:val="00065586"/>
    <w:rsid w:val="00065C1A"/>
    <w:rsid w:val="00065DC6"/>
    <w:rsid w:val="000665F0"/>
    <w:rsid w:val="00066C7A"/>
    <w:rsid w:val="00067FDF"/>
    <w:rsid w:val="00070229"/>
    <w:rsid w:val="00070816"/>
    <w:rsid w:val="00073299"/>
    <w:rsid w:val="00073C7A"/>
    <w:rsid w:val="00075437"/>
    <w:rsid w:val="000762E5"/>
    <w:rsid w:val="00077954"/>
    <w:rsid w:val="000806F1"/>
    <w:rsid w:val="000821F3"/>
    <w:rsid w:val="00082D76"/>
    <w:rsid w:val="00083A11"/>
    <w:rsid w:val="00086054"/>
    <w:rsid w:val="00086833"/>
    <w:rsid w:val="00086BDD"/>
    <w:rsid w:val="00086E7C"/>
    <w:rsid w:val="000875B1"/>
    <w:rsid w:val="000878C3"/>
    <w:rsid w:val="00091796"/>
    <w:rsid w:val="000938B0"/>
    <w:rsid w:val="00093F60"/>
    <w:rsid w:val="000A1DC5"/>
    <w:rsid w:val="000A1ECE"/>
    <w:rsid w:val="000A2755"/>
    <w:rsid w:val="000A2BA9"/>
    <w:rsid w:val="000A380B"/>
    <w:rsid w:val="000A404C"/>
    <w:rsid w:val="000A42CB"/>
    <w:rsid w:val="000A65A6"/>
    <w:rsid w:val="000A6B3B"/>
    <w:rsid w:val="000A709E"/>
    <w:rsid w:val="000A754A"/>
    <w:rsid w:val="000B037C"/>
    <w:rsid w:val="000B23BB"/>
    <w:rsid w:val="000B26FF"/>
    <w:rsid w:val="000B5695"/>
    <w:rsid w:val="000B6B2C"/>
    <w:rsid w:val="000B797A"/>
    <w:rsid w:val="000B79F8"/>
    <w:rsid w:val="000C071B"/>
    <w:rsid w:val="000C1767"/>
    <w:rsid w:val="000C1D18"/>
    <w:rsid w:val="000C1F32"/>
    <w:rsid w:val="000C37FF"/>
    <w:rsid w:val="000C3A46"/>
    <w:rsid w:val="000D063B"/>
    <w:rsid w:val="000D0F73"/>
    <w:rsid w:val="000D39FC"/>
    <w:rsid w:val="000D4751"/>
    <w:rsid w:val="000D5113"/>
    <w:rsid w:val="000D6471"/>
    <w:rsid w:val="000D6CBD"/>
    <w:rsid w:val="000D75EB"/>
    <w:rsid w:val="000E0B63"/>
    <w:rsid w:val="000E0FD2"/>
    <w:rsid w:val="000E20E0"/>
    <w:rsid w:val="000E2ACD"/>
    <w:rsid w:val="000E5490"/>
    <w:rsid w:val="000E598A"/>
    <w:rsid w:val="000E6829"/>
    <w:rsid w:val="000E6B0A"/>
    <w:rsid w:val="000E705F"/>
    <w:rsid w:val="000E77A2"/>
    <w:rsid w:val="000F05F0"/>
    <w:rsid w:val="000F1095"/>
    <w:rsid w:val="000F1136"/>
    <w:rsid w:val="000F1527"/>
    <w:rsid w:val="000F4EB6"/>
    <w:rsid w:val="000F61E3"/>
    <w:rsid w:val="000F6FFF"/>
    <w:rsid w:val="000F74E2"/>
    <w:rsid w:val="001000A2"/>
    <w:rsid w:val="001000E1"/>
    <w:rsid w:val="0010028A"/>
    <w:rsid w:val="0010096B"/>
    <w:rsid w:val="001011FB"/>
    <w:rsid w:val="00102A80"/>
    <w:rsid w:val="001030F9"/>
    <w:rsid w:val="00104DB2"/>
    <w:rsid w:val="001050D2"/>
    <w:rsid w:val="001073DC"/>
    <w:rsid w:val="00107778"/>
    <w:rsid w:val="00110153"/>
    <w:rsid w:val="001107AB"/>
    <w:rsid w:val="00110916"/>
    <w:rsid w:val="001140A5"/>
    <w:rsid w:val="001145CA"/>
    <w:rsid w:val="0011584E"/>
    <w:rsid w:val="00115B5D"/>
    <w:rsid w:val="00117CD8"/>
    <w:rsid w:val="00120F92"/>
    <w:rsid w:val="00121D5B"/>
    <w:rsid w:val="0012270C"/>
    <w:rsid w:val="00123D9C"/>
    <w:rsid w:val="00124806"/>
    <w:rsid w:val="0012595D"/>
    <w:rsid w:val="00126F4F"/>
    <w:rsid w:val="00127C83"/>
    <w:rsid w:val="00131C60"/>
    <w:rsid w:val="001320E5"/>
    <w:rsid w:val="001324F2"/>
    <w:rsid w:val="001340D1"/>
    <w:rsid w:val="001362C6"/>
    <w:rsid w:val="00140268"/>
    <w:rsid w:val="00140E1F"/>
    <w:rsid w:val="00144465"/>
    <w:rsid w:val="00144BB0"/>
    <w:rsid w:val="0014630E"/>
    <w:rsid w:val="0014645C"/>
    <w:rsid w:val="00147044"/>
    <w:rsid w:val="001502AE"/>
    <w:rsid w:val="00150A73"/>
    <w:rsid w:val="00153472"/>
    <w:rsid w:val="0015576C"/>
    <w:rsid w:val="00156007"/>
    <w:rsid w:val="001572C2"/>
    <w:rsid w:val="00157365"/>
    <w:rsid w:val="00160B74"/>
    <w:rsid w:val="001611CB"/>
    <w:rsid w:val="00161AF8"/>
    <w:rsid w:val="00163F0D"/>
    <w:rsid w:val="00165AE9"/>
    <w:rsid w:val="00166FC3"/>
    <w:rsid w:val="00171550"/>
    <w:rsid w:val="00174153"/>
    <w:rsid w:val="001748BE"/>
    <w:rsid w:val="00177310"/>
    <w:rsid w:val="00177FE8"/>
    <w:rsid w:val="0018167F"/>
    <w:rsid w:val="00181CB8"/>
    <w:rsid w:val="00183C65"/>
    <w:rsid w:val="00183FDD"/>
    <w:rsid w:val="00187ABD"/>
    <w:rsid w:val="001959BF"/>
    <w:rsid w:val="00196962"/>
    <w:rsid w:val="00197A1E"/>
    <w:rsid w:val="001A0F17"/>
    <w:rsid w:val="001A1091"/>
    <w:rsid w:val="001A1693"/>
    <w:rsid w:val="001A1EA0"/>
    <w:rsid w:val="001A2DC4"/>
    <w:rsid w:val="001A338F"/>
    <w:rsid w:val="001A58F4"/>
    <w:rsid w:val="001A5CCC"/>
    <w:rsid w:val="001A5DCE"/>
    <w:rsid w:val="001A6447"/>
    <w:rsid w:val="001A6B65"/>
    <w:rsid w:val="001A729D"/>
    <w:rsid w:val="001B0E78"/>
    <w:rsid w:val="001B0E80"/>
    <w:rsid w:val="001B1847"/>
    <w:rsid w:val="001B30D4"/>
    <w:rsid w:val="001B328E"/>
    <w:rsid w:val="001B3A5B"/>
    <w:rsid w:val="001B50A4"/>
    <w:rsid w:val="001B50EB"/>
    <w:rsid w:val="001B6776"/>
    <w:rsid w:val="001B6EDF"/>
    <w:rsid w:val="001C0A01"/>
    <w:rsid w:val="001C1A88"/>
    <w:rsid w:val="001C2B34"/>
    <w:rsid w:val="001C2BA0"/>
    <w:rsid w:val="001C402F"/>
    <w:rsid w:val="001C62B6"/>
    <w:rsid w:val="001C7718"/>
    <w:rsid w:val="001D0853"/>
    <w:rsid w:val="001D0F6B"/>
    <w:rsid w:val="001D2B31"/>
    <w:rsid w:val="001D2BBE"/>
    <w:rsid w:val="001D4461"/>
    <w:rsid w:val="001D6A18"/>
    <w:rsid w:val="001D6B35"/>
    <w:rsid w:val="001D7659"/>
    <w:rsid w:val="001E0E75"/>
    <w:rsid w:val="001E1C88"/>
    <w:rsid w:val="001E1FFB"/>
    <w:rsid w:val="001E3270"/>
    <w:rsid w:val="001E3604"/>
    <w:rsid w:val="001E568D"/>
    <w:rsid w:val="001E74B7"/>
    <w:rsid w:val="001E773F"/>
    <w:rsid w:val="001E7875"/>
    <w:rsid w:val="001E78D7"/>
    <w:rsid w:val="001E7D9E"/>
    <w:rsid w:val="001F02FC"/>
    <w:rsid w:val="001F1E40"/>
    <w:rsid w:val="001F47D2"/>
    <w:rsid w:val="00200B37"/>
    <w:rsid w:val="0020140E"/>
    <w:rsid w:val="00201DF9"/>
    <w:rsid w:val="00202AF4"/>
    <w:rsid w:val="00205A5A"/>
    <w:rsid w:val="00205FD8"/>
    <w:rsid w:val="0020776C"/>
    <w:rsid w:val="0021048C"/>
    <w:rsid w:val="00210750"/>
    <w:rsid w:val="00211F39"/>
    <w:rsid w:val="00213803"/>
    <w:rsid w:val="0021388F"/>
    <w:rsid w:val="00213FD8"/>
    <w:rsid w:val="002152FC"/>
    <w:rsid w:val="00216245"/>
    <w:rsid w:val="0021747A"/>
    <w:rsid w:val="00217C12"/>
    <w:rsid w:val="00220A42"/>
    <w:rsid w:val="00221268"/>
    <w:rsid w:val="00221F79"/>
    <w:rsid w:val="0022290E"/>
    <w:rsid w:val="00222A07"/>
    <w:rsid w:val="002243DE"/>
    <w:rsid w:val="00225C10"/>
    <w:rsid w:val="002265AE"/>
    <w:rsid w:val="00231563"/>
    <w:rsid w:val="0023266C"/>
    <w:rsid w:val="0023270B"/>
    <w:rsid w:val="0023769F"/>
    <w:rsid w:val="00241B8F"/>
    <w:rsid w:val="00243516"/>
    <w:rsid w:val="00246F4B"/>
    <w:rsid w:val="00250BA4"/>
    <w:rsid w:val="00251191"/>
    <w:rsid w:val="002520B4"/>
    <w:rsid w:val="002527DF"/>
    <w:rsid w:val="0025330D"/>
    <w:rsid w:val="0025359E"/>
    <w:rsid w:val="00253C03"/>
    <w:rsid w:val="00256556"/>
    <w:rsid w:val="002566DF"/>
    <w:rsid w:val="00256AAD"/>
    <w:rsid w:val="00256CCD"/>
    <w:rsid w:val="002608FA"/>
    <w:rsid w:val="00261A5E"/>
    <w:rsid w:val="002624C2"/>
    <w:rsid w:val="0026368C"/>
    <w:rsid w:val="002644C8"/>
    <w:rsid w:val="00265B1B"/>
    <w:rsid w:val="00267E30"/>
    <w:rsid w:val="0027061D"/>
    <w:rsid w:val="002711CE"/>
    <w:rsid w:val="00272D2E"/>
    <w:rsid w:val="00273B2F"/>
    <w:rsid w:val="0027606D"/>
    <w:rsid w:val="002805D5"/>
    <w:rsid w:val="00280E95"/>
    <w:rsid w:val="00282DD9"/>
    <w:rsid w:val="0028476C"/>
    <w:rsid w:val="00285C30"/>
    <w:rsid w:val="00285FD3"/>
    <w:rsid w:val="002869B2"/>
    <w:rsid w:val="00287172"/>
    <w:rsid w:val="00287BD3"/>
    <w:rsid w:val="00287FC0"/>
    <w:rsid w:val="002908AE"/>
    <w:rsid w:val="00290E3D"/>
    <w:rsid w:val="00292331"/>
    <w:rsid w:val="002931A2"/>
    <w:rsid w:val="00293AA8"/>
    <w:rsid w:val="00293B80"/>
    <w:rsid w:val="00295DEA"/>
    <w:rsid w:val="0029637A"/>
    <w:rsid w:val="002964B8"/>
    <w:rsid w:val="002966B9"/>
    <w:rsid w:val="002A073E"/>
    <w:rsid w:val="002A4083"/>
    <w:rsid w:val="002A5261"/>
    <w:rsid w:val="002A5483"/>
    <w:rsid w:val="002A7076"/>
    <w:rsid w:val="002A7781"/>
    <w:rsid w:val="002B0E1E"/>
    <w:rsid w:val="002B0FC2"/>
    <w:rsid w:val="002B1385"/>
    <w:rsid w:val="002B1519"/>
    <w:rsid w:val="002B243A"/>
    <w:rsid w:val="002B2943"/>
    <w:rsid w:val="002B354C"/>
    <w:rsid w:val="002B3924"/>
    <w:rsid w:val="002B3E20"/>
    <w:rsid w:val="002B48CB"/>
    <w:rsid w:val="002B4A65"/>
    <w:rsid w:val="002B4EDC"/>
    <w:rsid w:val="002B5438"/>
    <w:rsid w:val="002B6968"/>
    <w:rsid w:val="002B6CEF"/>
    <w:rsid w:val="002C0FFF"/>
    <w:rsid w:val="002C16C0"/>
    <w:rsid w:val="002C1CBB"/>
    <w:rsid w:val="002C2398"/>
    <w:rsid w:val="002C28EF"/>
    <w:rsid w:val="002C3D57"/>
    <w:rsid w:val="002C436C"/>
    <w:rsid w:val="002C56DA"/>
    <w:rsid w:val="002C63DA"/>
    <w:rsid w:val="002C74AE"/>
    <w:rsid w:val="002D0DC8"/>
    <w:rsid w:val="002D1230"/>
    <w:rsid w:val="002D3306"/>
    <w:rsid w:val="002D333E"/>
    <w:rsid w:val="002D395F"/>
    <w:rsid w:val="002D39E3"/>
    <w:rsid w:val="002D6563"/>
    <w:rsid w:val="002D721E"/>
    <w:rsid w:val="002D7BB0"/>
    <w:rsid w:val="002E0089"/>
    <w:rsid w:val="002E045F"/>
    <w:rsid w:val="002E4070"/>
    <w:rsid w:val="002E5105"/>
    <w:rsid w:val="002E57EA"/>
    <w:rsid w:val="002E7390"/>
    <w:rsid w:val="002F0372"/>
    <w:rsid w:val="002F46F8"/>
    <w:rsid w:val="002F6C8A"/>
    <w:rsid w:val="002F7E9B"/>
    <w:rsid w:val="00302F05"/>
    <w:rsid w:val="00303E7F"/>
    <w:rsid w:val="00304E7C"/>
    <w:rsid w:val="00306CA0"/>
    <w:rsid w:val="003076EA"/>
    <w:rsid w:val="00310B98"/>
    <w:rsid w:val="0031288C"/>
    <w:rsid w:val="00316146"/>
    <w:rsid w:val="00316E9D"/>
    <w:rsid w:val="00317997"/>
    <w:rsid w:val="00320A60"/>
    <w:rsid w:val="00321B3F"/>
    <w:rsid w:val="00321F5D"/>
    <w:rsid w:val="003229E0"/>
    <w:rsid w:val="00322A69"/>
    <w:rsid w:val="00325D76"/>
    <w:rsid w:val="00325F20"/>
    <w:rsid w:val="003260D7"/>
    <w:rsid w:val="00326FE5"/>
    <w:rsid w:val="0032774A"/>
    <w:rsid w:val="00327A2E"/>
    <w:rsid w:val="00327F65"/>
    <w:rsid w:val="00330354"/>
    <w:rsid w:val="003319C5"/>
    <w:rsid w:val="003325B5"/>
    <w:rsid w:val="0033351C"/>
    <w:rsid w:val="00333769"/>
    <w:rsid w:val="00333C2E"/>
    <w:rsid w:val="00336672"/>
    <w:rsid w:val="00337356"/>
    <w:rsid w:val="00337A63"/>
    <w:rsid w:val="00343AA3"/>
    <w:rsid w:val="00344739"/>
    <w:rsid w:val="00346695"/>
    <w:rsid w:val="00346F60"/>
    <w:rsid w:val="003505AF"/>
    <w:rsid w:val="00351018"/>
    <w:rsid w:val="00351A99"/>
    <w:rsid w:val="00353704"/>
    <w:rsid w:val="00354BCA"/>
    <w:rsid w:val="003554AF"/>
    <w:rsid w:val="00355A6A"/>
    <w:rsid w:val="00355FCD"/>
    <w:rsid w:val="00357B02"/>
    <w:rsid w:val="00360CCB"/>
    <w:rsid w:val="00360E68"/>
    <w:rsid w:val="00362325"/>
    <w:rsid w:val="0036259E"/>
    <w:rsid w:val="003625F4"/>
    <w:rsid w:val="003633E3"/>
    <w:rsid w:val="00364328"/>
    <w:rsid w:val="00371A69"/>
    <w:rsid w:val="00372BC8"/>
    <w:rsid w:val="00372F90"/>
    <w:rsid w:val="00373AEA"/>
    <w:rsid w:val="003740E1"/>
    <w:rsid w:val="003742A2"/>
    <w:rsid w:val="003745C1"/>
    <w:rsid w:val="00375FCD"/>
    <w:rsid w:val="00376330"/>
    <w:rsid w:val="003771F5"/>
    <w:rsid w:val="0038075E"/>
    <w:rsid w:val="00385AA0"/>
    <w:rsid w:val="00386EE1"/>
    <w:rsid w:val="0038792A"/>
    <w:rsid w:val="00387BA8"/>
    <w:rsid w:val="00391393"/>
    <w:rsid w:val="003929C0"/>
    <w:rsid w:val="00393426"/>
    <w:rsid w:val="00393F3D"/>
    <w:rsid w:val="00395A4B"/>
    <w:rsid w:val="0039629E"/>
    <w:rsid w:val="00397D10"/>
    <w:rsid w:val="003A179E"/>
    <w:rsid w:val="003A2C73"/>
    <w:rsid w:val="003A2C78"/>
    <w:rsid w:val="003A2CD6"/>
    <w:rsid w:val="003A33B2"/>
    <w:rsid w:val="003A3AFF"/>
    <w:rsid w:val="003A475A"/>
    <w:rsid w:val="003A552D"/>
    <w:rsid w:val="003A775D"/>
    <w:rsid w:val="003A79DB"/>
    <w:rsid w:val="003A7EAE"/>
    <w:rsid w:val="003B01DA"/>
    <w:rsid w:val="003B0BAD"/>
    <w:rsid w:val="003B15C2"/>
    <w:rsid w:val="003B173A"/>
    <w:rsid w:val="003B2660"/>
    <w:rsid w:val="003B299E"/>
    <w:rsid w:val="003B2AE0"/>
    <w:rsid w:val="003B2B81"/>
    <w:rsid w:val="003B32D4"/>
    <w:rsid w:val="003B3987"/>
    <w:rsid w:val="003B5827"/>
    <w:rsid w:val="003B5E53"/>
    <w:rsid w:val="003B6B7C"/>
    <w:rsid w:val="003B7C37"/>
    <w:rsid w:val="003B7F59"/>
    <w:rsid w:val="003C041C"/>
    <w:rsid w:val="003C06E9"/>
    <w:rsid w:val="003C0DC9"/>
    <w:rsid w:val="003C12E7"/>
    <w:rsid w:val="003C16F9"/>
    <w:rsid w:val="003C1D66"/>
    <w:rsid w:val="003C337D"/>
    <w:rsid w:val="003C4605"/>
    <w:rsid w:val="003C763A"/>
    <w:rsid w:val="003D0977"/>
    <w:rsid w:val="003D1960"/>
    <w:rsid w:val="003D2C74"/>
    <w:rsid w:val="003D2C97"/>
    <w:rsid w:val="003D45D6"/>
    <w:rsid w:val="003E075F"/>
    <w:rsid w:val="003E1B87"/>
    <w:rsid w:val="003E1B9F"/>
    <w:rsid w:val="003E203A"/>
    <w:rsid w:val="003E2B05"/>
    <w:rsid w:val="003E4F7E"/>
    <w:rsid w:val="003E63A1"/>
    <w:rsid w:val="003E694D"/>
    <w:rsid w:val="003E6A39"/>
    <w:rsid w:val="003E760A"/>
    <w:rsid w:val="003F08A5"/>
    <w:rsid w:val="003F3106"/>
    <w:rsid w:val="00400C70"/>
    <w:rsid w:val="00401846"/>
    <w:rsid w:val="00403C03"/>
    <w:rsid w:val="00403F83"/>
    <w:rsid w:val="00404D48"/>
    <w:rsid w:val="00406E84"/>
    <w:rsid w:val="00407793"/>
    <w:rsid w:val="00407FCF"/>
    <w:rsid w:val="00410B97"/>
    <w:rsid w:val="00410D44"/>
    <w:rsid w:val="004115E2"/>
    <w:rsid w:val="00411F20"/>
    <w:rsid w:val="004128A3"/>
    <w:rsid w:val="00413198"/>
    <w:rsid w:val="00413804"/>
    <w:rsid w:val="004175E6"/>
    <w:rsid w:val="00417B4B"/>
    <w:rsid w:val="00420851"/>
    <w:rsid w:val="00420CD4"/>
    <w:rsid w:val="00422D69"/>
    <w:rsid w:val="004234A8"/>
    <w:rsid w:val="00423EC1"/>
    <w:rsid w:val="0042494A"/>
    <w:rsid w:val="00430173"/>
    <w:rsid w:val="0043139F"/>
    <w:rsid w:val="0043305B"/>
    <w:rsid w:val="004338B1"/>
    <w:rsid w:val="004356AD"/>
    <w:rsid w:val="0043692B"/>
    <w:rsid w:val="00437656"/>
    <w:rsid w:val="004433BD"/>
    <w:rsid w:val="004450D1"/>
    <w:rsid w:val="004452A1"/>
    <w:rsid w:val="00445C41"/>
    <w:rsid w:val="004465FF"/>
    <w:rsid w:val="00446C9C"/>
    <w:rsid w:val="00447667"/>
    <w:rsid w:val="00452953"/>
    <w:rsid w:val="004531C9"/>
    <w:rsid w:val="0045349E"/>
    <w:rsid w:val="00454D50"/>
    <w:rsid w:val="0045515F"/>
    <w:rsid w:val="0045784F"/>
    <w:rsid w:val="004604EC"/>
    <w:rsid w:val="00460AB1"/>
    <w:rsid w:val="00461858"/>
    <w:rsid w:val="0046187B"/>
    <w:rsid w:val="00461C9F"/>
    <w:rsid w:val="00462C07"/>
    <w:rsid w:val="00462D74"/>
    <w:rsid w:val="00463637"/>
    <w:rsid w:val="004640C0"/>
    <w:rsid w:val="00465112"/>
    <w:rsid w:val="00471319"/>
    <w:rsid w:val="004734B3"/>
    <w:rsid w:val="00474593"/>
    <w:rsid w:val="00475EE7"/>
    <w:rsid w:val="00476E8F"/>
    <w:rsid w:val="0047769F"/>
    <w:rsid w:val="00480E4E"/>
    <w:rsid w:val="0048140B"/>
    <w:rsid w:val="004821D6"/>
    <w:rsid w:val="00482CD3"/>
    <w:rsid w:val="00483D78"/>
    <w:rsid w:val="0048430B"/>
    <w:rsid w:val="004846A4"/>
    <w:rsid w:val="004858B6"/>
    <w:rsid w:val="00485A77"/>
    <w:rsid w:val="00485F0F"/>
    <w:rsid w:val="0049017C"/>
    <w:rsid w:val="00490A00"/>
    <w:rsid w:val="00490FE6"/>
    <w:rsid w:val="004938BD"/>
    <w:rsid w:val="004941EB"/>
    <w:rsid w:val="004943E1"/>
    <w:rsid w:val="00494886"/>
    <w:rsid w:val="004A03B5"/>
    <w:rsid w:val="004A0F78"/>
    <w:rsid w:val="004A187F"/>
    <w:rsid w:val="004A43C0"/>
    <w:rsid w:val="004A4AB8"/>
    <w:rsid w:val="004A6752"/>
    <w:rsid w:val="004A6D23"/>
    <w:rsid w:val="004A6E97"/>
    <w:rsid w:val="004A6ED7"/>
    <w:rsid w:val="004A70C8"/>
    <w:rsid w:val="004A7986"/>
    <w:rsid w:val="004B0743"/>
    <w:rsid w:val="004B0C49"/>
    <w:rsid w:val="004B0E5C"/>
    <w:rsid w:val="004B6A48"/>
    <w:rsid w:val="004B776B"/>
    <w:rsid w:val="004B7B4A"/>
    <w:rsid w:val="004C000E"/>
    <w:rsid w:val="004C0159"/>
    <w:rsid w:val="004C1E76"/>
    <w:rsid w:val="004C1FA7"/>
    <w:rsid w:val="004C1FD2"/>
    <w:rsid w:val="004C28B9"/>
    <w:rsid w:val="004C2936"/>
    <w:rsid w:val="004C2A5F"/>
    <w:rsid w:val="004C4BDE"/>
    <w:rsid w:val="004C5E74"/>
    <w:rsid w:val="004C68D7"/>
    <w:rsid w:val="004C79A6"/>
    <w:rsid w:val="004D331C"/>
    <w:rsid w:val="004E0E71"/>
    <w:rsid w:val="004E23F0"/>
    <w:rsid w:val="004E349E"/>
    <w:rsid w:val="004E47FC"/>
    <w:rsid w:val="004E6109"/>
    <w:rsid w:val="004E6ACA"/>
    <w:rsid w:val="004F0CB1"/>
    <w:rsid w:val="004F5579"/>
    <w:rsid w:val="004F57BD"/>
    <w:rsid w:val="004F5870"/>
    <w:rsid w:val="00502663"/>
    <w:rsid w:val="00502835"/>
    <w:rsid w:val="00502F7E"/>
    <w:rsid w:val="0050342D"/>
    <w:rsid w:val="005040FF"/>
    <w:rsid w:val="0050509E"/>
    <w:rsid w:val="005063BE"/>
    <w:rsid w:val="00506945"/>
    <w:rsid w:val="00506FA3"/>
    <w:rsid w:val="00507495"/>
    <w:rsid w:val="0050755F"/>
    <w:rsid w:val="00507792"/>
    <w:rsid w:val="00507AA9"/>
    <w:rsid w:val="00507F72"/>
    <w:rsid w:val="00511951"/>
    <w:rsid w:val="00513203"/>
    <w:rsid w:val="0051498B"/>
    <w:rsid w:val="0051604D"/>
    <w:rsid w:val="005161F4"/>
    <w:rsid w:val="00517EEE"/>
    <w:rsid w:val="00520BCA"/>
    <w:rsid w:val="0052200F"/>
    <w:rsid w:val="005221BB"/>
    <w:rsid w:val="005224BE"/>
    <w:rsid w:val="0052305D"/>
    <w:rsid w:val="005232B9"/>
    <w:rsid w:val="00523A11"/>
    <w:rsid w:val="00523AE5"/>
    <w:rsid w:val="00524719"/>
    <w:rsid w:val="0052530C"/>
    <w:rsid w:val="00525A60"/>
    <w:rsid w:val="00526C5A"/>
    <w:rsid w:val="00527BB5"/>
    <w:rsid w:val="00534118"/>
    <w:rsid w:val="005344E6"/>
    <w:rsid w:val="00535A1F"/>
    <w:rsid w:val="00536318"/>
    <w:rsid w:val="00536C70"/>
    <w:rsid w:val="0053730C"/>
    <w:rsid w:val="005403A6"/>
    <w:rsid w:val="005412C0"/>
    <w:rsid w:val="0054143A"/>
    <w:rsid w:val="0054190E"/>
    <w:rsid w:val="005429F4"/>
    <w:rsid w:val="00542C2D"/>
    <w:rsid w:val="00545061"/>
    <w:rsid w:val="0054585C"/>
    <w:rsid w:val="00545D6C"/>
    <w:rsid w:val="00546DAC"/>
    <w:rsid w:val="00546EA4"/>
    <w:rsid w:val="00547FAE"/>
    <w:rsid w:val="005505AF"/>
    <w:rsid w:val="00551243"/>
    <w:rsid w:val="005551D2"/>
    <w:rsid w:val="005559D4"/>
    <w:rsid w:val="00555DE7"/>
    <w:rsid w:val="00556AF2"/>
    <w:rsid w:val="00556C60"/>
    <w:rsid w:val="0056006B"/>
    <w:rsid w:val="005639E2"/>
    <w:rsid w:val="005654A5"/>
    <w:rsid w:val="00565E2F"/>
    <w:rsid w:val="005703B2"/>
    <w:rsid w:val="0057120F"/>
    <w:rsid w:val="00572C11"/>
    <w:rsid w:val="005730A5"/>
    <w:rsid w:val="005741C3"/>
    <w:rsid w:val="00575D52"/>
    <w:rsid w:val="00577CE9"/>
    <w:rsid w:val="0058085A"/>
    <w:rsid w:val="00580E07"/>
    <w:rsid w:val="00581331"/>
    <w:rsid w:val="005840DF"/>
    <w:rsid w:val="00584206"/>
    <w:rsid w:val="00584662"/>
    <w:rsid w:val="00585076"/>
    <w:rsid w:val="005859FC"/>
    <w:rsid w:val="005877E1"/>
    <w:rsid w:val="005914C7"/>
    <w:rsid w:val="00591B08"/>
    <w:rsid w:val="005923F2"/>
    <w:rsid w:val="005939EA"/>
    <w:rsid w:val="00593A18"/>
    <w:rsid w:val="00594C16"/>
    <w:rsid w:val="005952F0"/>
    <w:rsid w:val="005967A9"/>
    <w:rsid w:val="00596819"/>
    <w:rsid w:val="005A081B"/>
    <w:rsid w:val="005A1F9A"/>
    <w:rsid w:val="005A3F30"/>
    <w:rsid w:val="005A5FAC"/>
    <w:rsid w:val="005B45F2"/>
    <w:rsid w:val="005B6FCC"/>
    <w:rsid w:val="005B7813"/>
    <w:rsid w:val="005B7979"/>
    <w:rsid w:val="005C28D3"/>
    <w:rsid w:val="005C2D06"/>
    <w:rsid w:val="005C35F3"/>
    <w:rsid w:val="005C3F95"/>
    <w:rsid w:val="005C4A85"/>
    <w:rsid w:val="005C4C04"/>
    <w:rsid w:val="005C4E19"/>
    <w:rsid w:val="005C532F"/>
    <w:rsid w:val="005C5638"/>
    <w:rsid w:val="005C57A8"/>
    <w:rsid w:val="005C6308"/>
    <w:rsid w:val="005C6CEE"/>
    <w:rsid w:val="005C6EDB"/>
    <w:rsid w:val="005D01CF"/>
    <w:rsid w:val="005D168B"/>
    <w:rsid w:val="005D19B8"/>
    <w:rsid w:val="005D2E80"/>
    <w:rsid w:val="005D4311"/>
    <w:rsid w:val="005D5483"/>
    <w:rsid w:val="005D6239"/>
    <w:rsid w:val="005E0883"/>
    <w:rsid w:val="005E0A8B"/>
    <w:rsid w:val="005E12FF"/>
    <w:rsid w:val="005E33BC"/>
    <w:rsid w:val="005E575A"/>
    <w:rsid w:val="005E61C6"/>
    <w:rsid w:val="005E634A"/>
    <w:rsid w:val="005E665C"/>
    <w:rsid w:val="005E6684"/>
    <w:rsid w:val="005E6AF9"/>
    <w:rsid w:val="005E7554"/>
    <w:rsid w:val="005F076F"/>
    <w:rsid w:val="005F24D8"/>
    <w:rsid w:val="005F351C"/>
    <w:rsid w:val="005F3E04"/>
    <w:rsid w:val="005F41DD"/>
    <w:rsid w:val="005F47FA"/>
    <w:rsid w:val="005F4B5D"/>
    <w:rsid w:val="005F5441"/>
    <w:rsid w:val="005F5D8C"/>
    <w:rsid w:val="005F7372"/>
    <w:rsid w:val="0060058A"/>
    <w:rsid w:val="0060181F"/>
    <w:rsid w:val="00603E44"/>
    <w:rsid w:val="00604AE4"/>
    <w:rsid w:val="00605EAB"/>
    <w:rsid w:val="00606170"/>
    <w:rsid w:val="00614370"/>
    <w:rsid w:val="0061586D"/>
    <w:rsid w:val="00617D91"/>
    <w:rsid w:val="0062046B"/>
    <w:rsid w:val="006215BA"/>
    <w:rsid w:val="00621854"/>
    <w:rsid w:val="00623630"/>
    <w:rsid w:val="00624A71"/>
    <w:rsid w:val="006252AB"/>
    <w:rsid w:val="006258FD"/>
    <w:rsid w:val="00626407"/>
    <w:rsid w:val="006268DA"/>
    <w:rsid w:val="00626D46"/>
    <w:rsid w:val="00631461"/>
    <w:rsid w:val="00631979"/>
    <w:rsid w:val="00631B05"/>
    <w:rsid w:val="0063700E"/>
    <w:rsid w:val="00637200"/>
    <w:rsid w:val="00637D5A"/>
    <w:rsid w:val="00641766"/>
    <w:rsid w:val="0064207A"/>
    <w:rsid w:val="00643E76"/>
    <w:rsid w:val="00644563"/>
    <w:rsid w:val="0064482E"/>
    <w:rsid w:val="0064592A"/>
    <w:rsid w:val="00645C80"/>
    <w:rsid w:val="00650818"/>
    <w:rsid w:val="00650D0A"/>
    <w:rsid w:val="006526D2"/>
    <w:rsid w:val="00652EED"/>
    <w:rsid w:val="0065457F"/>
    <w:rsid w:val="006563ED"/>
    <w:rsid w:val="006570F7"/>
    <w:rsid w:val="006601B5"/>
    <w:rsid w:val="00661A26"/>
    <w:rsid w:val="006632A9"/>
    <w:rsid w:val="0066360B"/>
    <w:rsid w:val="00663847"/>
    <w:rsid w:val="00664704"/>
    <w:rsid w:val="0066511B"/>
    <w:rsid w:val="0067061A"/>
    <w:rsid w:val="00670BF9"/>
    <w:rsid w:val="00671A62"/>
    <w:rsid w:val="00671C17"/>
    <w:rsid w:val="00671EA1"/>
    <w:rsid w:val="00671F35"/>
    <w:rsid w:val="00672FA4"/>
    <w:rsid w:val="00673212"/>
    <w:rsid w:val="006736C0"/>
    <w:rsid w:val="00673F4D"/>
    <w:rsid w:val="00674122"/>
    <w:rsid w:val="00675CB2"/>
    <w:rsid w:val="00676C2E"/>
    <w:rsid w:val="00676C5B"/>
    <w:rsid w:val="00676CA7"/>
    <w:rsid w:val="006779DF"/>
    <w:rsid w:val="00680341"/>
    <w:rsid w:val="0068302D"/>
    <w:rsid w:val="00684C43"/>
    <w:rsid w:val="00685759"/>
    <w:rsid w:val="006859C0"/>
    <w:rsid w:val="00687296"/>
    <w:rsid w:val="006910A8"/>
    <w:rsid w:val="0069164D"/>
    <w:rsid w:val="00693150"/>
    <w:rsid w:val="00693510"/>
    <w:rsid w:val="00695894"/>
    <w:rsid w:val="00695A8F"/>
    <w:rsid w:val="0069629A"/>
    <w:rsid w:val="006963D9"/>
    <w:rsid w:val="00696F92"/>
    <w:rsid w:val="006A02DB"/>
    <w:rsid w:val="006A19F4"/>
    <w:rsid w:val="006A3CC3"/>
    <w:rsid w:val="006A4530"/>
    <w:rsid w:val="006A4637"/>
    <w:rsid w:val="006A5115"/>
    <w:rsid w:val="006A63AD"/>
    <w:rsid w:val="006A6F88"/>
    <w:rsid w:val="006B22F7"/>
    <w:rsid w:val="006B3DB9"/>
    <w:rsid w:val="006B4F8D"/>
    <w:rsid w:val="006B50C7"/>
    <w:rsid w:val="006B7198"/>
    <w:rsid w:val="006B741B"/>
    <w:rsid w:val="006B75C7"/>
    <w:rsid w:val="006C01B3"/>
    <w:rsid w:val="006C0A4B"/>
    <w:rsid w:val="006C38FC"/>
    <w:rsid w:val="006C3A5C"/>
    <w:rsid w:val="006C3E48"/>
    <w:rsid w:val="006C54E2"/>
    <w:rsid w:val="006C6BEC"/>
    <w:rsid w:val="006C6F3C"/>
    <w:rsid w:val="006C7018"/>
    <w:rsid w:val="006C7809"/>
    <w:rsid w:val="006D0585"/>
    <w:rsid w:val="006D08E8"/>
    <w:rsid w:val="006D13A7"/>
    <w:rsid w:val="006D32B3"/>
    <w:rsid w:val="006D50A5"/>
    <w:rsid w:val="006D59A4"/>
    <w:rsid w:val="006D7886"/>
    <w:rsid w:val="006E0918"/>
    <w:rsid w:val="006E11C5"/>
    <w:rsid w:val="006E138E"/>
    <w:rsid w:val="006E20A6"/>
    <w:rsid w:val="006E20B1"/>
    <w:rsid w:val="006E2FE0"/>
    <w:rsid w:val="006E356A"/>
    <w:rsid w:val="006E35A3"/>
    <w:rsid w:val="006E35A4"/>
    <w:rsid w:val="006E360C"/>
    <w:rsid w:val="006E372F"/>
    <w:rsid w:val="006E3CE1"/>
    <w:rsid w:val="006E3D13"/>
    <w:rsid w:val="006E426D"/>
    <w:rsid w:val="006E5685"/>
    <w:rsid w:val="006E5981"/>
    <w:rsid w:val="006E6D40"/>
    <w:rsid w:val="006E6DC6"/>
    <w:rsid w:val="006E76B1"/>
    <w:rsid w:val="006E771D"/>
    <w:rsid w:val="006E7ECD"/>
    <w:rsid w:val="006F1E5E"/>
    <w:rsid w:val="006F20F7"/>
    <w:rsid w:val="006F3424"/>
    <w:rsid w:val="006F3950"/>
    <w:rsid w:val="006F4C6A"/>
    <w:rsid w:val="006F56B2"/>
    <w:rsid w:val="006F57B3"/>
    <w:rsid w:val="006F5968"/>
    <w:rsid w:val="006F7252"/>
    <w:rsid w:val="00700125"/>
    <w:rsid w:val="007008E4"/>
    <w:rsid w:val="00702D3E"/>
    <w:rsid w:val="007051E3"/>
    <w:rsid w:val="007066D8"/>
    <w:rsid w:val="00706F26"/>
    <w:rsid w:val="007070F3"/>
    <w:rsid w:val="007105C7"/>
    <w:rsid w:val="0071194A"/>
    <w:rsid w:val="00711AFE"/>
    <w:rsid w:val="00713FB3"/>
    <w:rsid w:val="00714194"/>
    <w:rsid w:val="00714B51"/>
    <w:rsid w:val="00714E51"/>
    <w:rsid w:val="007177BC"/>
    <w:rsid w:val="00717F35"/>
    <w:rsid w:val="007201F6"/>
    <w:rsid w:val="00721164"/>
    <w:rsid w:val="007212DD"/>
    <w:rsid w:val="00724AB8"/>
    <w:rsid w:val="00725838"/>
    <w:rsid w:val="00727BBB"/>
    <w:rsid w:val="00732278"/>
    <w:rsid w:val="00732753"/>
    <w:rsid w:val="00733850"/>
    <w:rsid w:val="0073477A"/>
    <w:rsid w:val="00734BEC"/>
    <w:rsid w:val="007351A9"/>
    <w:rsid w:val="0073715A"/>
    <w:rsid w:val="00741305"/>
    <w:rsid w:val="00741BFB"/>
    <w:rsid w:val="00742601"/>
    <w:rsid w:val="00746201"/>
    <w:rsid w:val="00746A00"/>
    <w:rsid w:val="00746BAC"/>
    <w:rsid w:val="00746CB3"/>
    <w:rsid w:val="00747055"/>
    <w:rsid w:val="00747377"/>
    <w:rsid w:val="00747CFD"/>
    <w:rsid w:val="00750A7E"/>
    <w:rsid w:val="00750F21"/>
    <w:rsid w:val="0075299F"/>
    <w:rsid w:val="007532ED"/>
    <w:rsid w:val="0075389B"/>
    <w:rsid w:val="007552D5"/>
    <w:rsid w:val="0075632F"/>
    <w:rsid w:val="007566C0"/>
    <w:rsid w:val="0075747E"/>
    <w:rsid w:val="00760111"/>
    <w:rsid w:val="00763521"/>
    <w:rsid w:val="00763754"/>
    <w:rsid w:val="00763E60"/>
    <w:rsid w:val="007648D9"/>
    <w:rsid w:val="007651EB"/>
    <w:rsid w:val="007655FD"/>
    <w:rsid w:val="00765E35"/>
    <w:rsid w:val="00771410"/>
    <w:rsid w:val="00771A25"/>
    <w:rsid w:val="00771E6E"/>
    <w:rsid w:val="007722A7"/>
    <w:rsid w:val="007725DC"/>
    <w:rsid w:val="00772DF0"/>
    <w:rsid w:val="00772E71"/>
    <w:rsid w:val="0077456F"/>
    <w:rsid w:val="00774DFE"/>
    <w:rsid w:val="00775D17"/>
    <w:rsid w:val="00776BDB"/>
    <w:rsid w:val="00776C4A"/>
    <w:rsid w:val="00777E86"/>
    <w:rsid w:val="0078035E"/>
    <w:rsid w:val="00780A22"/>
    <w:rsid w:val="0078161F"/>
    <w:rsid w:val="00781FED"/>
    <w:rsid w:val="007834AD"/>
    <w:rsid w:val="00783C36"/>
    <w:rsid w:val="00784161"/>
    <w:rsid w:val="00784235"/>
    <w:rsid w:val="0078643E"/>
    <w:rsid w:val="0078666E"/>
    <w:rsid w:val="00787ED9"/>
    <w:rsid w:val="007909A8"/>
    <w:rsid w:val="00790CA0"/>
    <w:rsid w:val="00791F3E"/>
    <w:rsid w:val="00794978"/>
    <w:rsid w:val="00795521"/>
    <w:rsid w:val="0079672E"/>
    <w:rsid w:val="0079734A"/>
    <w:rsid w:val="007A22EE"/>
    <w:rsid w:val="007A2A4B"/>
    <w:rsid w:val="007A2BE2"/>
    <w:rsid w:val="007A4780"/>
    <w:rsid w:val="007A5C49"/>
    <w:rsid w:val="007A6CAE"/>
    <w:rsid w:val="007A6FFE"/>
    <w:rsid w:val="007A7B49"/>
    <w:rsid w:val="007A7D52"/>
    <w:rsid w:val="007B0077"/>
    <w:rsid w:val="007B02B8"/>
    <w:rsid w:val="007B054A"/>
    <w:rsid w:val="007B0AFA"/>
    <w:rsid w:val="007B2A76"/>
    <w:rsid w:val="007B48C4"/>
    <w:rsid w:val="007B52D1"/>
    <w:rsid w:val="007B60E5"/>
    <w:rsid w:val="007B6BD1"/>
    <w:rsid w:val="007B7021"/>
    <w:rsid w:val="007B7F22"/>
    <w:rsid w:val="007C0073"/>
    <w:rsid w:val="007C1E71"/>
    <w:rsid w:val="007C2017"/>
    <w:rsid w:val="007C3A2B"/>
    <w:rsid w:val="007C3C4B"/>
    <w:rsid w:val="007C4169"/>
    <w:rsid w:val="007C4458"/>
    <w:rsid w:val="007C450A"/>
    <w:rsid w:val="007C7010"/>
    <w:rsid w:val="007D1C63"/>
    <w:rsid w:val="007D2960"/>
    <w:rsid w:val="007D2D91"/>
    <w:rsid w:val="007D6138"/>
    <w:rsid w:val="007D6933"/>
    <w:rsid w:val="007E1AD3"/>
    <w:rsid w:val="007E1D50"/>
    <w:rsid w:val="007E23A9"/>
    <w:rsid w:val="007E2B53"/>
    <w:rsid w:val="007E3C84"/>
    <w:rsid w:val="007E55E1"/>
    <w:rsid w:val="007E5933"/>
    <w:rsid w:val="007E61DD"/>
    <w:rsid w:val="007E6425"/>
    <w:rsid w:val="007E64DE"/>
    <w:rsid w:val="007E7D18"/>
    <w:rsid w:val="007F1056"/>
    <w:rsid w:val="007F29A8"/>
    <w:rsid w:val="007F2BDF"/>
    <w:rsid w:val="007F2EDE"/>
    <w:rsid w:val="007F4193"/>
    <w:rsid w:val="007F4AB8"/>
    <w:rsid w:val="007F7840"/>
    <w:rsid w:val="007F7876"/>
    <w:rsid w:val="007F7CEB"/>
    <w:rsid w:val="00800E3C"/>
    <w:rsid w:val="00801208"/>
    <w:rsid w:val="00802CE4"/>
    <w:rsid w:val="0080443D"/>
    <w:rsid w:val="00806B85"/>
    <w:rsid w:val="0080729A"/>
    <w:rsid w:val="00807DAC"/>
    <w:rsid w:val="0081131E"/>
    <w:rsid w:val="00812DE6"/>
    <w:rsid w:val="0081346E"/>
    <w:rsid w:val="0081565F"/>
    <w:rsid w:val="00815CED"/>
    <w:rsid w:val="00815D10"/>
    <w:rsid w:val="0081690E"/>
    <w:rsid w:val="00816AAF"/>
    <w:rsid w:val="008178BC"/>
    <w:rsid w:val="00817D21"/>
    <w:rsid w:val="0082023A"/>
    <w:rsid w:val="00821BC5"/>
    <w:rsid w:val="00822C43"/>
    <w:rsid w:val="00823844"/>
    <w:rsid w:val="0082469B"/>
    <w:rsid w:val="00824703"/>
    <w:rsid w:val="00825AF1"/>
    <w:rsid w:val="00827ECB"/>
    <w:rsid w:val="008305B5"/>
    <w:rsid w:val="0083117D"/>
    <w:rsid w:val="00831305"/>
    <w:rsid w:val="00833537"/>
    <w:rsid w:val="008335D1"/>
    <w:rsid w:val="008340B7"/>
    <w:rsid w:val="00834544"/>
    <w:rsid w:val="0083617D"/>
    <w:rsid w:val="00837002"/>
    <w:rsid w:val="00837793"/>
    <w:rsid w:val="00840DD8"/>
    <w:rsid w:val="0084147F"/>
    <w:rsid w:val="0084301C"/>
    <w:rsid w:val="00843F98"/>
    <w:rsid w:val="00844491"/>
    <w:rsid w:val="008456FD"/>
    <w:rsid w:val="00846129"/>
    <w:rsid w:val="00846397"/>
    <w:rsid w:val="008476D7"/>
    <w:rsid w:val="00847C81"/>
    <w:rsid w:val="008508D7"/>
    <w:rsid w:val="0085124E"/>
    <w:rsid w:val="00854600"/>
    <w:rsid w:val="00854973"/>
    <w:rsid w:val="008559CD"/>
    <w:rsid w:val="00856E30"/>
    <w:rsid w:val="0085777F"/>
    <w:rsid w:val="00860A1D"/>
    <w:rsid w:val="00861556"/>
    <w:rsid w:val="00862014"/>
    <w:rsid w:val="00862049"/>
    <w:rsid w:val="00862EC8"/>
    <w:rsid w:val="00863675"/>
    <w:rsid w:val="00863853"/>
    <w:rsid w:val="00865161"/>
    <w:rsid w:val="00865569"/>
    <w:rsid w:val="00865644"/>
    <w:rsid w:val="00865DF2"/>
    <w:rsid w:val="00866C3B"/>
    <w:rsid w:val="00867D1A"/>
    <w:rsid w:val="0087064D"/>
    <w:rsid w:val="0087083A"/>
    <w:rsid w:val="00871996"/>
    <w:rsid w:val="00871A3F"/>
    <w:rsid w:val="00871D0E"/>
    <w:rsid w:val="00873CE7"/>
    <w:rsid w:val="00874FA5"/>
    <w:rsid w:val="008758FB"/>
    <w:rsid w:val="00877791"/>
    <w:rsid w:val="00877F7D"/>
    <w:rsid w:val="00881FF4"/>
    <w:rsid w:val="008833FF"/>
    <w:rsid w:val="00883CA9"/>
    <w:rsid w:val="00885871"/>
    <w:rsid w:val="008860BC"/>
    <w:rsid w:val="0088632D"/>
    <w:rsid w:val="0088646D"/>
    <w:rsid w:val="00890169"/>
    <w:rsid w:val="00891AA3"/>
    <w:rsid w:val="00893046"/>
    <w:rsid w:val="00896985"/>
    <w:rsid w:val="008A03B6"/>
    <w:rsid w:val="008A1133"/>
    <w:rsid w:val="008A1F42"/>
    <w:rsid w:val="008A3241"/>
    <w:rsid w:val="008A54B2"/>
    <w:rsid w:val="008A5B0E"/>
    <w:rsid w:val="008A5DAF"/>
    <w:rsid w:val="008A6420"/>
    <w:rsid w:val="008A75C0"/>
    <w:rsid w:val="008B0D17"/>
    <w:rsid w:val="008B1669"/>
    <w:rsid w:val="008B194A"/>
    <w:rsid w:val="008B2A0D"/>
    <w:rsid w:val="008B3721"/>
    <w:rsid w:val="008B538C"/>
    <w:rsid w:val="008C135C"/>
    <w:rsid w:val="008C151D"/>
    <w:rsid w:val="008C1733"/>
    <w:rsid w:val="008C2858"/>
    <w:rsid w:val="008C2C05"/>
    <w:rsid w:val="008C33E3"/>
    <w:rsid w:val="008C4D7C"/>
    <w:rsid w:val="008C4D98"/>
    <w:rsid w:val="008C58AC"/>
    <w:rsid w:val="008C6E03"/>
    <w:rsid w:val="008D12A9"/>
    <w:rsid w:val="008D18AC"/>
    <w:rsid w:val="008D2040"/>
    <w:rsid w:val="008D210E"/>
    <w:rsid w:val="008D3719"/>
    <w:rsid w:val="008D4860"/>
    <w:rsid w:val="008D4A92"/>
    <w:rsid w:val="008D4C66"/>
    <w:rsid w:val="008D4DB9"/>
    <w:rsid w:val="008E08AE"/>
    <w:rsid w:val="008E19F0"/>
    <w:rsid w:val="008E21E1"/>
    <w:rsid w:val="008E4353"/>
    <w:rsid w:val="008E5A70"/>
    <w:rsid w:val="008F0535"/>
    <w:rsid w:val="008F1E80"/>
    <w:rsid w:val="008F2AB3"/>
    <w:rsid w:val="008F37E9"/>
    <w:rsid w:val="008F64D9"/>
    <w:rsid w:val="008F6A31"/>
    <w:rsid w:val="008F6F18"/>
    <w:rsid w:val="008F7050"/>
    <w:rsid w:val="00900270"/>
    <w:rsid w:val="009019EB"/>
    <w:rsid w:val="0090206E"/>
    <w:rsid w:val="00902709"/>
    <w:rsid w:val="00904D8C"/>
    <w:rsid w:val="00905D11"/>
    <w:rsid w:val="00906D79"/>
    <w:rsid w:val="00907535"/>
    <w:rsid w:val="009079D5"/>
    <w:rsid w:val="00907AC7"/>
    <w:rsid w:val="00910F77"/>
    <w:rsid w:val="0091291D"/>
    <w:rsid w:val="00912E8D"/>
    <w:rsid w:val="00914013"/>
    <w:rsid w:val="00916F37"/>
    <w:rsid w:val="00920982"/>
    <w:rsid w:val="009227FF"/>
    <w:rsid w:val="00922C49"/>
    <w:rsid w:val="00923FBA"/>
    <w:rsid w:val="00925F71"/>
    <w:rsid w:val="009261A1"/>
    <w:rsid w:val="009263DB"/>
    <w:rsid w:val="009266E2"/>
    <w:rsid w:val="009271FE"/>
    <w:rsid w:val="00927FAE"/>
    <w:rsid w:val="0093049A"/>
    <w:rsid w:val="0093162C"/>
    <w:rsid w:val="00932DE7"/>
    <w:rsid w:val="0093511A"/>
    <w:rsid w:val="0093556A"/>
    <w:rsid w:val="00935851"/>
    <w:rsid w:val="00935EDD"/>
    <w:rsid w:val="009361B6"/>
    <w:rsid w:val="00936596"/>
    <w:rsid w:val="00936DE3"/>
    <w:rsid w:val="009372B5"/>
    <w:rsid w:val="00937361"/>
    <w:rsid w:val="0093758E"/>
    <w:rsid w:val="009377AA"/>
    <w:rsid w:val="009401EE"/>
    <w:rsid w:val="00944B51"/>
    <w:rsid w:val="00946306"/>
    <w:rsid w:val="00946470"/>
    <w:rsid w:val="00946A08"/>
    <w:rsid w:val="00950A80"/>
    <w:rsid w:val="0095134D"/>
    <w:rsid w:val="00951D40"/>
    <w:rsid w:val="009521B3"/>
    <w:rsid w:val="00953A9E"/>
    <w:rsid w:val="009545B3"/>
    <w:rsid w:val="009559BD"/>
    <w:rsid w:val="009559CE"/>
    <w:rsid w:val="00956240"/>
    <w:rsid w:val="00956B0D"/>
    <w:rsid w:val="00956B17"/>
    <w:rsid w:val="00956CBA"/>
    <w:rsid w:val="00956E57"/>
    <w:rsid w:val="00960663"/>
    <w:rsid w:val="00960F06"/>
    <w:rsid w:val="00961955"/>
    <w:rsid w:val="00962087"/>
    <w:rsid w:val="0096291A"/>
    <w:rsid w:val="00962DAD"/>
    <w:rsid w:val="00962DCD"/>
    <w:rsid w:val="00963041"/>
    <w:rsid w:val="00963733"/>
    <w:rsid w:val="00965B1C"/>
    <w:rsid w:val="00970731"/>
    <w:rsid w:val="00970E59"/>
    <w:rsid w:val="0097149F"/>
    <w:rsid w:val="00971FE3"/>
    <w:rsid w:val="0097251C"/>
    <w:rsid w:val="0097375C"/>
    <w:rsid w:val="00975BAD"/>
    <w:rsid w:val="0097614F"/>
    <w:rsid w:val="009810CC"/>
    <w:rsid w:val="009814E1"/>
    <w:rsid w:val="00981917"/>
    <w:rsid w:val="00981950"/>
    <w:rsid w:val="00981FE4"/>
    <w:rsid w:val="00982A83"/>
    <w:rsid w:val="00983A40"/>
    <w:rsid w:val="009842B9"/>
    <w:rsid w:val="009846EC"/>
    <w:rsid w:val="00984E9E"/>
    <w:rsid w:val="00985DEE"/>
    <w:rsid w:val="0098759D"/>
    <w:rsid w:val="00990364"/>
    <w:rsid w:val="00991054"/>
    <w:rsid w:val="00991237"/>
    <w:rsid w:val="00992458"/>
    <w:rsid w:val="0099330F"/>
    <w:rsid w:val="00995770"/>
    <w:rsid w:val="00995D8D"/>
    <w:rsid w:val="00996CA5"/>
    <w:rsid w:val="009A161D"/>
    <w:rsid w:val="009A1B33"/>
    <w:rsid w:val="009A2D6D"/>
    <w:rsid w:val="009A30AF"/>
    <w:rsid w:val="009A39D0"/>
    <w:rsid w:val="009A3B9D"/>
    <w:rsid w:val="009A4B33"/>
    <w:rsid w:val="009A6152"/>
    <w:rsid w:val="009A6185"/>
    <w:rsid w:val="009B0B2F"/>
    <w:rsid w:val="009B1D57"/>
    <w:rsid w:val="009B2509"/>
    <w:rsid w:val="009B37E1"/>
    <w:rsid w:val="009B59A2"/>
    <w:rsid w:val="009B5B75"/>
    <w:rsid w:val="009B5CF3"/>
    <w:rsid w:val="009B6A55"/>
    <w:rsid w:val="009B7039"/>
    <w:rsid w:val="009B7522"/>
    <w:rsid w:val="009B7F37"/>
    <w:rsid w:val="009C01EA"/>
    <w:rsid w:val="009C4419"/>
    <w:rsid w:val="009C550C"/>
    <w:rsid w:val="009C7545"/>
    <w:rsid w:val="009D20CB"/>
    <w:rsid w:val="009D2E72"/>
    <w:rsid w:val="009D3148"/>
    <w:rsid w:val="009D3B90"/>
    <w:rsid w:val="009D7753"/>
    <w:rsid w:val="009D7A19"/>
    <w:rsid w:val="009E052B"/>
    <w:rsid w:val="009E05A4"/>
    <w:rsid w:val="009E3468"/>
    <w:rsid w:val="009E3CF0"/>
    <w:rsid w:val="009E41DC"/>
    <w:rsid w:val="009E5214"/>
    <w:rsid w:val="009E523D"/>
    <w:rsid w:val="009E53EA"/>
    <w:rsid w:val="009F3CCB"/>
    <w:rsid w:val="009F3E6A"/>
    <w:rsid w:val="009F53A6"/>
    <w:rsid w:val="009F5D1B"/>
    <w:rsid w:val="009F6D95"/>
    <w:rsid w:val="009F7F54"/>
    <w:rsid w:val="00A00697"/>
    <w:rsid w:val="00A00CDC"/>
    <w:rsid w:val="00A01219"/>
    <w:rsid w:val="00A015D9"/>
    <w:rsid w:val="00A01639"/>
    <w:rsid w:val="00A01B49"/>
    <w:rsid w:val="00A01F20"/>
    <w:rsid w:val="00A02466"/>
    <w:rsid w:val="00A032F1"/>
    <w:rsid w:val="00A038C7"/>
    <w:rsid w:val="00A03CD9"/>
    <w:rsid w:val="00A05571"/>
    <w:rsid w:val="00A05C9C"/>
    <w:rsid w:val="00A064FE"/>
    <w:rsid w:val="00A11774"/>
    <w:rsid w:val="00A11973"/>
    <w:rsid w:val="00A11FEF"/>
    <w:rsid w:val="00A122DD"/>
    <w:rsid w:val="00A129F9"/>
    <w:rsid w:val="00A16C29"/>
    <w:rsid w:val="00A20253"/>
    <w:rsid w:val="00A20A44"/>
    <w:rsid w:val="00A22171"/>
    <w:rsid w:val="00A22C0C"/>
    <w:rsid w:val="00A239F7"/>
    <w:rsid w:val="00A241F3"/>
    <w:rsid w:val="00A24A33"/>
    <w:rsid w:val="00A258E4"/>
    <w:rsid w:val="00A260A6"/>
    <w:rsid w:val="00A273C3"/>
    <w:rsid w:val="00A27CD9"/>
    <w:rsid w:val="00A30BBE"/>
    <w:rsid w:val="00A31671"/>
    <w:rsid w:val="00A33374"/>
    <w:rsid w:val="00A33C6E"/>
    <w:rsid w:val="00A33E48"/>
    <w:rsid w:val="00A35297"/>
    <w:rsid w:val="00A3692F"/>
    <w:rsid w:val="00A36A85"/>
    <w:rsid w:val="00A379C1"/>
    <w:rsid w:val="00A37CC3"/>
    <w:rsid w:val="00A408B3"/>
    <w:rsid w:val="00A40ED8"/>
    <w:rsid w:val="00A424A8"/>
    <w:rsid w:val="00A42A49"/>
    <w:rsid w:val="00A42D5A"/>
    <w:rsid w:val="00A42D6F"/>
    <w:rsid w:val="00A432E7"/>
    <w:rsid w:val="00A45101"/>
    <w:rsid w:val="00A4664F"/>
    <w:rsid w:val="00A467C7"/>
    <w:rsid w:val="00A528EC"/>
    <w:rsid w:val="00A52E22"/>
    <w:rsid w:val="00A5504E"/>
    <w:rsid w:val="00A5506A"/>
    <w:rsid w:val="00A5540D"/>
    <w:rsid w:val="00A56724"/>
    <w:rsid w:val="00A60698"/>
    <w:rsid w:val="00A6098D"/>
    <w:rsid w:val="00A61E54"/>
    <w:rsid w:val="00A623CA"/>
    <w:rsid w:val="00A635E5"/>
    <w:rsid w:val="00A65899"/>
    <w:rsid w:val="00A669E6"/>
    <w:rsid w:val="00A66B34"/>
    <w:rsid w:val="00A6714C"/>
    <w:rsid w:val="00A701DE"/>
    <w:rsid w:val="00A71FAB"/>
    <w:rsid w:val="00A72955"/>
    <w:rsid w:val="00A7418B"/>
    <w:rsid w:val="00A75609"/>
    <w:rsid w:val="00A75627"/>
    <w:rsid w:val="00A75AA4"/>
    <w:rsid w:val="00A76147"/>
    <w:rsid w:val="00A76449"/>
    <w:rsid w:val="00A8002B"/>
    <w:rsid w:val="00A803AC"/>
    <w:rsid w:val="00A80673"/>
    <w:rsid w:val="00A822BE"/>
    <w:rsid w:val="00A8263B"/>
    <w:rsid w:val="00A827A4"/>
    <w:rsid w:val="00A84105"/>
    <w:rsid w:val="00A84A49"/>
    <w:rsid w:val="00A91CA6"/>
    <w:rsid w:val="00A923C9"/>
    <w:rsid w:val="00A934F5"/>
    <w:rsid w:val="00A936ED"/>
    <w:rsid w:val="00A939AF"/>
    <w:rsid w:val="00A93BA1"/>
    <w:rsid w:val="00A95032"/>
    <w:rsid w:val="00A9722C"/>
    <w:rsid w:val="00AA071F"/>
    <w:rsid w:val="00AA0DCD"/>
    <w:rsid w:val="00AA132B"/>
    <w:rsid w:val="00AA2B07"/>
    <w:rsid w:val="00AA2F2C"/>
    <w:rsid w:val="00AA4230"/>
    <w:rsid w:val="00AA45B1"/>
    <w:rsid w:val="00AA4CC2"/>
    <w:rsid w:val="00AA4CD9"/>
    <w:rsid w:val="00AB044B"/>
    <w:rsid w:val="00AB1634"/>
    <w:rsid w:val="00AB1793"/>
    <w:rsid w:val="00AB2340"/>
    <w:rsid w:val="00AB3930"/>
    <w:rsid w:val="00AB542B"/>
    <w:rsid w:val="00AC1942"/>
    <w:rsid w:val="00AC1D77"/>
    <w:rsid w:val="00AC2307"/>
    <w:rsid w:val="00AC239A"/>
    <w:rsid w:val="00AC2AF6"/>
    <w:rsid w:val="00AC2C8F"/>
    <w:rsid w:val="00AC3269"/>
    <w:rsid w:val="00AC351F"/>
    <w:rsid w:val="00AC45D2"/>
    <w:rsid w:val="00AC4BBD"/>
    <w:rsid w:val="00AC53BA"/>
    <w:rsid w:val="00AC54DB"/>
    <w:rsid w:val="00AC5A7B"/>
    <w:rsid w:val="00AC63EF"/>
    <w:rsid w:val="00AC697F"/>
    <w:rsid w:val="00AC7E74"/>
    <w:rsid w:val="00AD534C"/>
    <w:rsid w:val="00AD7FC5"/>
    <w:rsid w:val="00AE0A26"/>
    <w:rsid w:val="00AE162E"/>
    <w:rsid w:val="00AE176F"/>
    <w:rsid w:val="00AE1AC6"/>
    <w:rsid w:val="00AE2CCD"/>
    <w:rsid w:val="00AE2E8C"/>
    <w:rsid w:val="00AE401A"/>
    <w:rsid w:val="00AE45FE"/>
    <w:rsid w:val="00AE5315"/>
    <w:rsid w:val="00AE5572"/>
    <w:rsid w:val="00AE7108"/>
    <w:rsid w:val="00AE7359"/>
    <w:rsid w:val="00AF057D"/>
    <w:rsid w:val="00AF18B1"/>
    <w:rsid w:val="00AF276E"/>
    <w:rsid w:val="00AF2D5C"/>
    <w:rsid w:val="00AF3622"/>
    <w:rsid w:val="00AF4727"/>
    <w:rsid w:val="00AF49D7"/>
    <w:rsid w:val="00AF4EDB"/>
    <w:rsid w:val="00AF4F64"/>
    <w:rsid w:val="00AF5DF7"/>
    <w:rsid w:val="00AF6473"/>
    <w:rsid w:val="00AF6DFE"/>
    <w:rsid w:val="00AF7A98"/>
    <w:rsid w:val="00B0011B"/>
    <w:rsid w:val="00B00D3C"/>
    <w:rsid w:val="00B0142D"/>
    <w:rsid w:val="00B01E48"/>
    <w:rsid w:val="00B048DF"/>
    <w:rsid w:val="00B0519D"/>
    <w:rsid w:val="00B0639E"/>
    <w:rsid w:val="00B0765A"/>
    <w:rsid w:val="00B07A3A"/>
    <w:rsid w:val="00B10CD8"/>
    <w:rsid w:val="00B11A24"/>
    <w:rsid w:val="00B1251E"/>
    <w:rsid w:val="00B125BD"/>
    <w:rsid w:val="00B12EB4"/>
    <w:rsid w:val="00B13821"/>
    <w:rsid w:val="00B16586"/>
    <w:rsid w:val="00B16B6F"/>
    <w:rsid w:val="00B16FFB"/>
    <w:rsid w:val="00B171D6"/>
    <w:rsid w:val="00B1741D"/>
    <w:rsid w:val="00B20535"/>
    <w:rsid w:val="00B213EE"/>
    <w:rsid w:val="00B21986"/>
    <w:rsid w:val="00B21AD7"/>
    <w:rsid w:val="00B2239B"/>
    <w:rsid w:val="00B236C4"/>
    <w:rsid w:val="00B25CFB"/>
    <w:rsid w:val="00B26DC4"/>
    <w:rsid w:val="00B3116A"/>
    <w:rsid w:val="00B3193B"/>
    <w:rsid w:val="00B32092"/>
    <w:rsid w:val="00B35159"/>
    <w:rsid w:val="00B35A57"/>
    <w:rsid w:val="00B3791D"/>
    <w:rsid w:val="00B41539"/>
    <w:rsid w:val="00B42D0D"/>
    <w:rsid w:val="00B4467E"/>
    <w:rsid w:val="00B44C34"/>
    <w:rsid w:val="00B452D6"/>
    <w:rsid w:val="00B45697"/>
    <w:rsid w:val="00B46821"/>
    <w:rsid w:val="00B4784E"/>
    <w:rsid w:val="00B5120F"/>
    <w:rsid w:val="00B51628"/>
    <w:rsid w:val="00B51696"/>
    <w:rsid w:val="00B51B78"/>
    <w:rsid w:val="00B523D3"/>
    <w:rsid w:val="00B5359A"/>
    <w:rsid w:val="00B54FCC"/>
    <w:rsid w:val="00B55464"/>
    <w:rsid w:val="00B5553D"/>
    <w:rsid w:val="00B56129"/>
    <w:rsid w:val="00B571A5"/>
    <w:rsid w:val="00B57337"/>
    <w:rsid w:val="00B605AA"/>
    <w:rsid w:val="00B607AE"/>
    <w:rsid w:val="00B608D0"/>
    <w:rsid w:val="00B61E0D"/>
    <w:rsid w:val="00B62D99"/>
    <w:rsid w:val="00B6309F"/>
    <w:rsid w:val="00B6384F"/>
    <w:rsid w:val="00B63DD9"/>
    <w:rsid w:val="00B654F2"/>
    <w:rsid w:val="00B670AF"/>
    <w:rsid w:val="00B6710D"/>
    <w:rsid w:val="00B67651"/>
    <w:rsid w:val="00B71219"/>
    <w:rsid w:val="00B71E3A"/>
    <w:rsid w:val="00B726EF"/>
    <w:rsid w:val="00B73DDD"/>
    <w:rsid w:val="00B74499"/>
    <w:rsid w:val="00B74E75"/>
    <w:rsid w:val="00B74F3F"/>
    <w:rsid w:val="00B75A54"/>
    <w:rsid w:val="00B774E8"/>
    <w:rsid w:val="00B77AB7"/>
    <w:rsid w:val="00B80F5B"/>
    <w:rsid w:val="00B82696"/>
    <w:rsid w:val="00B83582"/>
    <w:rsid w:val="00B85244"/>
    <w:rsid w:val="00B8667D"/>
    <w:rsid w:val="00B86A11"/>
    <w:rsid w:val="00B86B63"/>
    <w:rsid w:val="00B86EA4"/>
    <w:rsid w:val="00B87FC8"/>
    <w:rsid w:val="00B904CD"/>
    <w:rsid w:val="00B913B1"/>
    <w:rsid w:val="00B913ED"/>
    <w:rsid w:val="00B9190C"/>
    <w:rsid w:val="00B91BD5"/>
    <w:rsid w:val="00B92A5B"/>
    <w:rsid w:val="00B95BAA"/>
    <w:rsid w:val="00B979B0"/>
    <w:rsid w:val="00BA0DF1"/>
    <w:rsid w:val="00BA340A"/>
    <w:rsid w:val="00BA529C"/>
    <w:rsid w:val="00BA62A6"/>
    <w:rsid w:val="00BA7B44"/>
    <w:rsid w:val="00BB25DF"/>
    <w:rsid w:val="00BB2DCE"/>
    <w:rsid w:val="00BB341C"/>
    <w:rsid w:val="00BB3E9D"/>
    <w:rsid w:val="00BB4711"/>
    <w:rsid w:val="00BB57B2"/>
    <w:rsid w:val="00BB5E20"/>
    <w:rsid w:val="00BB659E"/>
    <w:rsid w:val="00BB6CF4"/>
    <w:rsid w:val="00BB7E9E"/>
    <w:rsid w:val="00BC1190"/>
    <w:rsid w:val="00BC1BFE"/>
    <w:rsid w:val="00BC32AD"/>
    <w:rsid w:val="00BC3300"/>
    <w:rsid w:val="00BC372D"/>
    <w:rsid w:val="00BC37F8"/>
    <w:rsid w:val="00BC43DD"/>
    <w:rsid w:val="00BC5418"/>
    <w:rsid w:val="00BD0D7C"/>
    <w:rsid w:val="00BD3B2D"/>
    <w:rsid w:val="00BD43C4"/>
    <w:rsid w:val="00BD49B1"/>
    <w:rsid w:val="00BD4AFE"/>
    <w:rsid w:val="00BD5EFB"/>
    <w:rsid w:val="00BD6220"/>
    <w:rsid w:val="00BD67F5"/>
    <w:rsid w:val="00BD78B2"/>
    <w:rsid w:val="00BE0BCC"/>
    <w:rsid w:val="00BE369E"/>
    <w:rsid w:val="00BE3C2A"/>
    <w:rsid w:val="00BE58DA"/>
    <w:rsid w:val="00BE5D29"/>
    <w:rsid w:val="00BE6590"/>
    <w:rsid w:val="00BF0248"/>
    <w:rsid w:val="00BF0D6F"/>
    <w:rsid w:val="00BF203F"/>
    <w:rsid w:val="00BF2739"/>
    <w:rsid w:val="00BF29B6"/>
    <w:rsid w:val="00BF2C8B"/>
    <w:rsid w:val="00BF3753"/>
    <w:rsid w:val="00BF7199"/>
    <w:rsid w:val="00BF758D"/>
    <w:rsid w:val="00BF75E0"/>
    <w:rsid w:val="00BF7A18"/>
    <w:rsid w:val="00BF7A5D"/>
    <w:rsid w:val="00C02A94"/>
    <w:rsid w:val="00C02FD5"/>
    <w:rsid w:val="00C04191"/>
    <w:rsid w:val="00C04AEB"/>
    <w:rsid w:val="00C06364"/>
    <w:rsid w:val="00C0716E"/>
    <w:rsid w:val="00C07E34"/>
    <w:rsid w:val="00C10923"/>
    <w:rsid w:val="00C11911"/>
    <w:rsid w:val="00C11B52"/>
    <w:rsid w:val="00C12470"/>
    <w:rsid w:val="00C12F6A"/>
    <w:rsid w:val="00C1344B"/>
    <w:rsid w:val="00C167EA"/>
    <w:rsid w:val="00C168D6"/>
    <w:rsid w:val="00C20268"/>
    <w:rsid w:val="00C237B5"/>
    <w:rsid w:val="00C25356"/>
    <w:rsid w:val="00C26BF5"/>
    <w:rsid w:val="00C3009C"/>
    <w:rsid w:val="00C31400"/>
    <w:rsid w:val="00C3246B"/>
    <w:rsid w:val="00C33CE7"/>
    <w:rsid w:val="00C36E73"/>
    <w:rsid w:val="00C37022"/>
    <w:rsid w:val="00C41D69"/>
    <w:rsid w:val="00C44326"/>
    <w:rsid w:val="00C45B00"/>
    <w:rsid w:val="00C477DB"/>
    <w:rsid w:val="00C508F8"/>
    <w:rsid w:val="00C536CE"/>
    <w:rsid w:val="00C544EB"/>
    <w:rsid w:val="00C54F87"/>
    <w:rsid w:val="00C556DA"/>
    <w:rsid w:val="00C55C24"/>
    <w:rsid w:val="00C57325"/>
    <w:rsid w:val="00C5738B"/>
    <w:rsid w:val="00C61CA2"/>
    <w:rsid w:val="00C62312"/>
    <w:rsid w:val="00C62EAF"/>
    <w:rsid w:val="00C65305"/>
    <w:rsid w:val="00C65467"/>
    <w:rsid w:val="00C65853"/>
    <w:rsid w:val="00C667B2"/>
    <w:rsid w:val="00C66B79"/>
    <w:rsid w:val="00C67873"/>
    <w:rsid w:val="00C704E0"/>
    <w:rsid w:val="00C71E2D"/>
    <w:rsid w:val="00C72571"/>
    <w:rsid w:val="00C732EA"/>
    <w:rsid w:val="00C7353B"/>
    <w:rsid w:val="00C7426D"/>
    <w:rsid w:val="00C74592"/>
    <w:rsid w:val="00C74D4C"/>
    <w:rsid w:val="00C7521F"/>
    <w:rsid w:val="00C75626"/>
    <w:rsid w:val="00C758F6"/>
    <w:rsid w:val="00C75969"/>
    <w:rsid w:val="00C761CA"/>
    <w:rsid w:val="00C80A1D"/>
    <w:rsid w:val="00C816ED"/>
    <w:rsid w:val="00C8256E"/>
    <w:rsid w:val="00C845D4"/>
    <w:rsid w:val="00C865D1"/>
    <w:rsid w:val="00C87776"/>
    <w:rsid w:val="00C929FB"/>
    <w:rsid w:val="00C92F42"/>
    <w:rsid w:val="00C937C1"/>
    <w:rsid w:val="00C93B46"/>
    <w:rsid w:val="00C94293"/>
    <w:rsid w:val="00C9497E"/>
    <w:rsid w:val="00C95790"/>
    <w:rsid w:val="00C96884"/>
    <w:rsid w:val="00C97BD8"/>
    <w:rsid w:val="00CA1960"/>
    <w:rsid w:val="00CA257B"/>
    <w:rsid w:val="00CA3722"/>
    <w:rsid w:val="00CA3E3A"/>
    <w:rsid w:val="00CA4DCA"/>
    <w:rsid w:val="00CA53BD"/>
    <w:rsid w:val="00CA5557"/>
    <w:rsid w:val="00CA6240"/>
    <w:rsid w:val="00CA7C7D"/>
    <w:rsid w:val="00CB0857"/>
    <w:rsid w:val="00CB1278"/>
    <w:rsid w:val="00CB1494"/>
    <w:rsid w:val="00CB16A8"/>
    <w:rsid w:val="00CB276F"/>
    <w:rsid w:val="00CB3769"/>
    <w:rsid w:val="00CB64FF"/>
    <w:rsid w:val="00CB6C92"/>
    <w:rsid w:val="00CC0F0F"/>
    <w:rsid w:val="00CC29A2"/>
    <w:rsid w:val="00CC3BD6"/>
    <w:rsid w:val="00CC3E59"/>
    <w:rsid w:val="00CC5171"/>
    <w:rsid w:val="00CC64AA"/>
    <w:rsid w:val="00CC6FCC"/>
    <w:rsid w:val="00CC78A3"/>
    <w:rsid w:val="00CD1B8E"/>
    <w:rsid w:val="00CD1E1B"/>
    <w:rsid w:val="00CD2F79"/>
    <w:rsid w:val="00CD3D51"/>
    <w:rsid w:val="00CD4732"/>
    <w:rsid w:val="00CD5BFB"/>
    <w:rsid w:val="00CE03D2"/>
    <w:rsid w:val="00CE0A94"/>
    <w:rsid w:val="00CE237A"/>
    <w:rsid w:val="00CE33A1"/>
    <w:rsid w:val="00CE37D9"/>
    <w:rsid w:val="00CE476E"/>
    <w:rsid w:val="00CE63A8"/>
    <w:rsid w:val="00CE70CE"/>
    <w:rsid w:val="00CE756B"/>
    <w:rsid w:val="00CF1700"/>
    <w:rsid w:val="00CF3D2F"/>
    <w:rsid w:val="00CF4A80"/>
    <w:rsid w:val="00D002DF"/>
    <w:rsid w:val="00D00B57"/>
    <w:rsid w:val="00D0114D"/>
    <w:rsid w:val="00D0141B"/>
    <w:rsid w:val="00D03BFB"/>
    <w:rsid w:val="00D042F0"/>
    <w:rsid w:val="00D056BD"/>
    <w:rsid w:val="00D06250"/>
    <w:rsid w:val="00D063AB"/>
    <w:rsid w:val="00D06464"/>
    <w:rsid w:val="00D06650"/>
    <w:rsid w:val="00D06B4F"/>
    <w:rsid w:val="00D06C8C"/>
    <w:rsid w:val="00D10819"/>
    <w:rsid w:val="00D133AB"/>
    <w:rsid w:val="00D13923"/>
    <w:rsid w:val="00D1435B"/>
    <w:rsid w:val="00D14D99"/>
    <w:rsid w:val="00D152F2"/>
    <w:rsid w:val="00D15747"/>
    <w:rsid w:val="00D15D15"/>
    <w:rsid w:val="00D179DF"/>
    <w:rsid w:val="00D17C57"/>
    <w:rsid w:val="00D225BD"/>
    <w:rsid w:val="00D22BD7"/>
    <w:rsid w:val="00D25733"/>
    <w:rsid w:val="00D2667D"/>
    <w:rsid w:val="00D267F1"/>
    <w:rsid w:val="00D27B59"/>
    <w:rsid w:val="00D3164D"/>
    <w:rsid w:val="00D31B0D"/>
    <w:rsid w:val="00D3281E"/>
    <w:rsid w:val="00D32A33"/>
    <w:rsid w:val="00D346C4"/>
    <w:rsid w:val="00D359F2"/>
    <w:rsid w:val="00D37D3D"/>
    <w:rsid w:val="00D400D1"/>
    <w:rsid w:val="00D401B7"/>
    <w:rsid w:val="00D41A97"/>
    <w:rsid w:val="00D43471"/>
    <w:rsid w:val="00D43E00"/>
    <w:rsid w:val="00D45276"/>
    <w:rsid w:val="00D46BCB"/>
    <w:rsid w:val="00D470A4"/>
    <w:rsid w:val="00D5165A"/>
    <w:rsid w:val="00D51D9F"/>
    <w:rsid w:val="00D52261"/>
    <w:rsid w:val="00D5282C"/>
    <w:rsid w:val="00D5353E"/>
    <w:rsid w:val="00D54BB2"/>
    <w:rsid w:val="00D5613A"/>
    <w:rsid w:val="00D5755A"/>
    <w:rsid w:val="00D57654"/>
    <w:rsid w:val="00D60150"/>
    <w:rsid w:val="00D6085A"/>
    <w:rsid w:val="00D61031"/>
    <w:rsid w:val="00D63C74"/>
    <w:rsid w:val="00D64D98"/>
    <w:rsid w:val="00D6523F"/>
    <w:rsid w:val="00D666A4"/>
    <w:rsid w:val="00D66B39"/>
    <w:rsid w:val="00D66D65"/>
    <w:rsid w:val="00D674A1"/>
    <w:rsid w:val="00D67839"/>
    <w:rsid w:val="00D70699"/>
    <w:rsid w:val="00D70BAD"/>
    <w:rsid w:val="00D70E6C"/>
    <w:rsid w:val="00D7270B"/>
    <w:rsid w:val="00D728A2"/>
    <w:rsid w:val="00D739B4"/>
    <w:rsid w:val="00D73F60"/>
    <w:rsid w:val="00D744CD"/>
    <w:rsid w:val="00D74DAB"/>
    <w:rsid w:val="00D753EC"/>
    <w:rsid w:val="00D75D89"/>
    <w:rsid w:val="00D75F43"/>
    <w:rsid w:val="00D75FCF"/>
    <w:rsid w:val="00D765F5"/>
    <w:rsid w:val="00D818A7"/>
    <w:rsid w:val="00D83DB3"/>
    <w:rsid w:val="00D84131"/>
    <w:rsid w:val="00D8540C"/>
    <w:rsid w:val="00D8567A"/>
    <w:rsid w:val="00D86325"/>
    <w:rsid w:val="00D8721C"/>
    <w:rsid w:val="00D87244"/>
    <w:rsid w:val="00D87FFE"/>
    <w:rsid w:val="00D90A02"/>
    <w:rsid w:val="00D92CB7"/>
    <w:rsid w:val="00D96BCA"/>
    <w:rsid w:val="00DA083B"/>
    <w:rsid w:val="00DA0D2D"/>
    <w:rsid w:val="00DA19F0"/>
    <w:rsid w:val="00DA5D1A"/>
    <w:rsid w:val="00DA730E"/>
    <w:rsid w:val="00DA7883"/>
    <w:rsid w:val="00DA7A23"/>
    <w:rsid w:val="00DB0394"/>
    <w:rsid w:val="00DB1C21"/>
    <w:rsid w:val="00DB1F6A"/>
    <w:rsid w:val="00DB20FE"/>
    <w:rsid w:val="00DB2170"/>
    <w:rsid w:val="00DB2922"/>
    <w:rsid w:val="00DB3BB7"/>
    <w:rsid w:val="00DB3E70"/>
    <w:rsid w:val="00DB6B94"/>
    <w:rsid w:val="00DB7EE5"/>
    <w:rsid w:val="00DC04F2"/>
    <w:rsid w:val="00DC0B90"/>
    <w:rsid w:val="00DC2170"/>
    <w:rsid w:val="00DC3055"/>
    <w:rsid w:val="00DC3D3F"/>
    <w:rsid w:val="00DC3E19"/>
    <w:rsid w:val="00DC6A71"/>
    <w:rsid w:val="00DC76DE"/>
    <w:rsid w:val="00DD09A5"/>
    <w:rsid w:val="00DD204B"/>
    <w:rsid w:val="00DD3663"/>
    <w:rsid w:val="00DD3C1A"/>
    <w:rsid w:val="00DD50FC"/>
    <w:rsid w:val="00DD524F"/>
    <w:rsid w:val="00DD526B"/>
    <w:rsid w:val="00DD5F6A"/>
    <w:rsid w:val="00DD60AE"/>
    <w:rsid w:val="00DE034E"/>
    <w:rsid w:val="00DE1CEE"/>
    <w:rsid w:val="00DE451E"/>
    <w:rsid w:val="00DE58E0"/>
    <w:rsid w:val="00DE6905"/>
    <w:rsid w:val="00DF11B9"/>
    <w:rsid w:val="00DF13D8"/>
    <w:rsid w:val="00DF1745"/>
    <w:rsid w:val="00DF19C4"/>
    <w:rsid w:val="00DF1EF6"/>
    <w:rsid w:val="00DF2D64"/>
    <w:rsid w:val="00DF328A"/>
    <w:rsid w:val="00DF393F"/>
    <w:rsid w:val="00DF5123"/>
    <w:rsid w:val="00DF6579"/>
    <w:rsid w:val="00DF75CB"/>
    <w:rsid w:val="00DF7BAF"/>
    <w:rsid w:val="00E0117C"/>
    <w:rsid w:val="00E01688"/>
    <w:rsid w:val="00E01BD3"/>
    <w:rsid w:val="00E02252"/>
    <w:rsid w:val="00E02B4F"/>
    <w:rsid w:val="00E03456"/>
    <w:rsid w:val="00E03EE6"/>
    <w:rsid w:val="00E04095"/>
    <w:rsid w:val="00E05C08"/>
    <w:rsid w:val="00E12696"/>
    <w:rsid w:val="00E12A56"/>
    <w:rsid w:val="00E139F8"/>
    <w:rsid w:val="00E13F38"/>
    <w:rsid w:val="00E14B31"/>
    <w:rsid w:val="00E154E8"/>
    <w:rsid w:val="00E157C5"/>
    <w:rsid w:val="00E15B55"/>
    <w:rsid w:val="00E174BB"/>
    <w:rsid w:val="00E17957"/>
    <w:rsid w:val="00E21A28"/>
    <w:rsid w:val="00E229FA"/>
    <w:rsid w:val="00E231C1"/>
    <w:rsid w:val="00E23C3B"/>
    <w:rsid w:val="00E25C51"/>
    <w:rsid w:val="00E27362"/>
    <w:rsid w:val="00E27756"/>
    <w:rsid w:val="00E2775A"/>
    <w:rsid w:val="00E27ABC"/>
    <w:rsid w:val="00E3013E"/>
    <w:rsid w:val="00E3076C"/>
    <w:rsid w:val="00E32431"/>
    <w:rsid w:val="00E33254"/>
    <w:rsid w:val="00E33673"/>
    <w:rsid w:val="00E3375B"/>
    <w:rsid w:val="00E33B1C"/>
    <w:rsid w:val="00E34E7F"/>
    <w:rsid w:val="00E378B4"/>
    <w:rsid w:val="00E40E80"/>
    <w:rsid w:val="00E420D2"/>
    <w:rsid w:val="00E4280B"/>
    <w:rsid w:val="00E42B67"/>
    <w:rsid w:val="00E43DCD"/>
    <w:rsid w:val="00E44008"/>
    <w:rsid w:val="00E46F14"/>
    <w:rsid w:val="00E479D5"/>
    <w:rsid w:val="00E50602"/>
    <w:rsid w:val="00E51646"/>
    <w:rsid w:val="00E5171D"/>
    <w:rsid w:val="00E52BB4"/>
    <w:rsid w:val="00E544B0"/>
    <w:rsid w:val="00E5514E"/>
    <w:rsid w:val="00E5787D"/>
    <w:rsid w:val="00E62C68"/>
    <w:rsid w:val="00E6380B"/>
    <w:rsid w:val="00E63F30"/>
    <w:rsid w:val="00E6440C"/>
    <w:rsid w:val="00E66189"/>
    <w:rsid w:val="00E661C9"/>
    <w:rsid w:val="00E66510"/>
    <w:rsid w:val="00E677B5"/>
    <w:rsid w:val="00E678A5"/>
    <w:rsid w:val="00E708D7"/>
    <w:rsid w:val="00E718EA"/>
    <w:rsid w:val="00E7196B"/>
    <w:rsid w:val="00E7261D"/>
    <w:rsid w:val="00E74222"/>
    <w:rsid w:val="00E750B4"/>
    <w:rsid w:val="00E75420"/>
    <w:rsid w:val="00E75A8E"/>
    <w:rsid w:val="00E762E0"/>
    <w:rsid w:val="00E80C58"/>
    <w:rsid w:val="00E81494"/>
    <w:rsid w:val="00E8276E"/>
    <w:rsid w:val="00E84211"/>
    <w:rsid w:val="00E87018"/>
    <w:rsid w:val="00E871AE"/>
    <w:rsid w:val="00E87EC8"/>
    <w:rsid w:val="00E90C9E"/>
    <w:rsid w:val="00E923AC"/>
    <w:rsid w:val="00E928BF"/>
    <w:rsid w:val="00E93BA9"/>
    <w:rsid w:val="00E94C9E"/>
    <w:rsid w:val="00E95E2E"/>
    <w:rsid w:val="00E96AC2"/>
    <w:rsid w:val="00E972F6"/>
    <w:rsid w:val="00E97650"/>
    <w:rsid w:val="00EA0DA1"/>
    <w:rsid w:val="00EA0DB2"/>
    <w:rsid w:val="00EA0E84"/>
    <w:rsid w:val="00EA16A8"/>
    <w:rsid w:val="00EA2AED"/>
    <w:rsid w:val="00EA2CB2"/>
    <w:rsid w:val="00EA3A08"/>
    <w:rsid w:val="00EA4A67"/>
    <w:rsid w:val="00EB0FE6"/>
    <w:rsid w:val="00EB2992"/>
    <w:rsid w:val="00EB4B03"/>
    <w:rsid w:val="00EB4C78"/>
    <w:rsid w:val="00EB554E"/>
    <w:rsid w:val="00EB6881"/>
    <w:rsid w:val="00EB73C6"/>
    <w:rsid w:val="00EB7C8A"/>
    <w:rsid w:val="00EC098E"/>
    <w:rsid w:val="00EC15EE"/>
    <w:rsid w:val="00EC1AE0"/>
    <w:rsid w:val="00EC1EAF"/>
    <w:rsid w:val="00EC4377"/>
    <w:rsid w:val="00EC4F83"/>
    <w:rsid w:val="00EC664A"/>
    <w:rsid w:val="00EC6F4F"/>
    <w:rsid w:val="00ED0127"/>
    <w:rsid w:val="00ED194D"/>
    <w:rsid w:val="00ED1B36"/>
    <w:rsid w:val="00ED296D"/>
    <w:rsid w:val="00ED4A7F"/>
    <w:rsid w:val="00ED6AA0"/>
    <w:rsid w:val="00ED6B83"/>
    <w:rsid w:val="00ED6F75"/>
    <w:rsid w:val="00ED7326"/>
    <w:rsid w:val="00ED7678"/>
    <w:rsid w:val="00EE03D3"/>
    <w:rsid w:val="00EE0C5C"/>
    <w:rsid w:val="00EE10AA"/>
    <w:rsid w:val="00EE265E"/>
    <w:rsid w:val="00EE2E34"/>
    <w:rsid w:val="00EE3EAC"/>
    <w:rsid w:val="00EE3F4D"/>
    <w:rsid w:val="00EE465C"/>
    <w:rsid w:val="00EE7769"/>
    <w:rsid w:val="00EF29D1"/>
    <w:rsid w:val="00EF2CE4"/>
    <w:rsid w:val="00EF2E5F"/>
    <w:rsid w:val="00EF35D1"/>
    <w:rsid w:val="00EF46C7"/>
    <w:rsid w:val="00EF4A59"/>
    <w:rsid w:val="00EF6316"/>
    <w:rsid w:val="00EF712F"/>
    <w:rsid w:val="00EF7218"/>
    <w:rsid w:val="00F018E1"/>
    <w:rsid w:val="00F01C2A"/>
    <w:rsid w:val="00F02382"/>
    <w:rsid w:val="00F0456A"/>
    <w:rsid w:val="00F04A12"/>
    <w:rsid w:val="00F10300"/>
    <w:rsid w:val="00F10471"/>
    <w:rsid w:val="00F11054"/>
    <w:rsid w:val="00F1300A"/>
    <w:rsid w:val="00F13930"/>
    <w:rsid w:val="00F15FF1"/>
    <w:rsid w:val="00F16250"/>
    <w:rsid w:val="00F1738C"/>
    <w:rsid w:val="00F20160"/>
    <w:rsid w:val="00F20684"/>
    <w:rsid w:val="00F2098B"/>
    <w:rsid w:val="00F21026"/>
    <w:rsid w:val="00F217E8"/>
    <w:rsid w:val="00F2288E"/>
    <w:rsid w:val="00F22E8F"/>
    <w:rsid w:val="00F2403D"/>
    <w:rsid w:val="00F258AF"/>
    <w:rsid w:val="00F2747A"/>
    <w:rsid w:val="00F302A9"/>
    <w:rsid w:val="00F32E7C"/>
    <w:rsid w:val="00F339F6"/>
    <w:rsid w:val="00F33D88"/>
    <w:rsid w:val="00F34D3F"/>
    <w:rsid w:val="00F36DEF"/>
    <w:rsid w:val="00F37DF9"/>
    <w:rsid w:val="00F4115C"/>
    <w:rsid w:val="00F4170C"/>
    <w:rsid w:val="00F42F39"/>
    <w:rsid w:val="00F4447B"/>
    <w:rsid w:val="00F476A9"/>
    <w:rsid w:val="00F515B7"/>
    <w:rsid w:val="00F51C43"/>
    <w:rsid w:val="00F52087"/>
    <w:rsid w:val="00F52226"/>
    <w:rsid w:val="00F52F1B"/>
    <w:rsid w:val="00F54528"/>
    <w:rsid w:val="00F558AD"/>
    <w:rsid w:val="00F558CB"/>
    <w:rsid w:val="00F56AC0"/>
    <w:rsid w:val="00F56EE9"/>
    <w:rsid w:val="00F57FDE"/>
    <w:rsid w:val="00F604AF"/>
    <w:rsid w:val="00F61117"/>
    <w:rsid w:val="00F6192F"/>
    <w:rsid w:val="00F6219C"/>
    <w:rsid w:val="00F64473"/>
    <w:rsid w:val="00F70B25"/>
    <w:rsid w:val="00F725B2"/>
    <w:rsid w:val="00F73626"/>
    <w:rsid w:val="00F7548A"/>
    <w:rsid w:val="00F82274"/>
    <w:rsid w:val="00F8247D"/>
    <w:rsid w:val="00F82D4D"/>
    <w:rsid w:val="00F838FB"/>
    <w:rsid w:val="00F840DC"/>
    <w:rsid w:val="00F8410F"/>
    <w:rsid w:val="00F844E4"/>
    <w:rsid w:val="00F847D2"/>
    <w:rsid w:val="00F84B63"/>
    <w:rsid w:val="00F856BA"/>
    <w:rsid w:val="00F861C5"/>
    <w:rsid w:val="00F86D47"/>
    <w:rsid w:val="00F90391"/>
    <w:rsid w:val="00F90D99"/>
    <w:rsid w:val="00F9247B"/>
    <w:rsid w:val="00F94353"/>
    <w:rsid w:val="00F95352"/>
    <w:rsid w:val="00F96537"/>
    <w:rsid w:val="00FA03CE"/>
    <w:rsid w:val="00FA430C"/>
    <w:rsid w:val="00FA6677"/>
    <w:rsid w:val="00FB17BE"/>
    <w:rsid w:val="00FB2EC6"/>
    <w:rsid w:val="00FB7358"/>
    <w:rsid w:val="00FC2934"/>
    <w:rsid w:val="00FC35A8"/>
    <w:rsid w:val="00FC467D"/>
    <w:rsid w:val="00FC545D"/>
    <w:rsid w:val="00FC5D4C"/>
    <w:rsid w:val="00FC5F17"/>
    <w:rsid w:val="00FC6298"/>
    <w:rsid w:val="00FC6619"/>
    <w:rsid w:val="00FC6BCD"/>
    <w:rsid w:val="00FC7208"/>
    <w:rsid w:val="00FC7343"/>
    <w:rsid w:val="00FC7752"/>
    <w:rsid w:val="00FC79B8"/>
    <w:rsid w:val="00FC7C63"/>
    <w:rsid w:val="00FC7F53"/>
    <w:rsid w:val="00FD0445"/>
    <w:rsid w:val="00FD0708"/>
    <w:rsid w:val="00FD1655"/>
    <w:rsid w:val="00FD32CA"/>
    <w:rsid w:val="00FD3794"/>
    <w:rsid w:val="00FD5F3C"/>
    <w:rsid w:val="00FD765F"/>
    <w:rsid w:val="00FE026C"/>
    <w:rsid w:val="00FE0DC9"/>
    <w:rsid w:val="00FE18D4"/>
    <w:rsid w:val="00FE3B25"/>
    <w:rsid w:val="00FE3E60"/>
    <w:rsid w:val="00FE4693"/>
    <w:rsid w:val="00FE514C"/>
    <w:rsid w:val="00FE7A17"/>
    <w:rsid w:val="00FE7CB3"/>
    <w:rsid w:val="00FF002F"/>
    <w:rsid w:val="00FF0655"/>
    <w:rsid w:val="00FF065A"/>
    <w:rsid w:val="00FF0A6B"/>
    <w:rsid w:val="00FF0F24"/>
    <w:rsid w:val="00FF24A9"/>
    <w:rsid w:val="00FF3249"/>
    <w:rsid w:val="00FF4001"/>
    <w:rsid w:val="00FF42E5"/>
    <w:rsid w:val="00FF4466"/>
    <w:rsid w:val="00FF519E"/>
    <w:rsid w:val="00FF5505"/>
    <w:rsid w:val="00FF5ADF"/>
    <w:rsid w:val="016AD672"/>
    <w:rsid w:val="0246BC18"/>
    <w:rsid w:val="046D2785"/>
    <w:rsid w:val="05621A31"/>
    <w:rsid w:val="0613ED7D"/>
    <w:rsid w:val="0621BF93"/>
    <w:rsid w:val="0639BA22"/>
    <w:rsid w:val="07DCF766"/>
    <w:rsid w:val="084FDD45"/>
    <w:rsid w:val="08BBDEE5"/>
    <w:rsid w:val="08D7F530"/>
    <w:rsid w:val="0A19A9D4"/>
    <w:rsid w:val="0AE75EA0"/>
    <w:rsid w:val="0B7EFB80"/>
    <w:rsid w:val="0BC28F32"/>
    <w:rsid w:val="0D74D351"/>
    <w:rsid w:val="104D0A5F"/>
    <w:rsid w:val="10D8ECCE"/>
    <w:rsid w:val="10E11503"/>
    <w:rsid w:val="10F25AB5"/>
    <w:rsid w:val="11076B3C"/>
    <w:rsid w:val="11844095"/>
    <w:rsid w:val="11DDA51C"/>
    <w:rsid w:val="14A7A78B"/>
    <w:rsid w:val="165DEDAF"/>
    <w:rsid w:val="16B10851"/>
    <w:rsid w:val="170D2F5F"/>
    <w:rsid w:val="173FC97A"/>
    <w:rsid w:val="179C1470"/>
    <w:rsid w:val="184CD8B2"/>
    <w:rsid w:val="188FF12A"/>
    <w:rsid w:val="18AFCB49"/>
    <w:rsid w:val="1A5574FC"/>
    <w:rsid w:val="1AEDEAA0"/>
    <w:rsid w:val="1B54C759"/>
    <w:rsid w:val="1C24C2F9"/>
    <w:rsid w:val="1D42A92E"/>
    <w:rsid w:val="1DC6804F"/>
    <w:rsid w:val="1E750626"/>
    <w:rsid w:val="1EF60A5F"/>
    <w:rsid w:val="1FB4C31F"/>
    <w:rsid w:val="1FEA12CE"/>
    <w:rsid w:val="21F1817A"/>
    <w:rsid w:val="220CC811"/>
    <w:rsid w:val="224C3053"/>
    <w:rsid w:val="224FE206"/>
    <w:rsid w:val="22687467"/>
    <w:rsid w:val="22F75978"/>
    <w:rsid w:val="234E199A"/>
    <w:rsid w:val="23A04FD4"/>
    <w:rsid w:val="23D28A0A"/>
    <w:rsid w:val="24D4A06A"/>
    <w:rsid w:val="24D6F1D8"/>
    <w:rsid w:val="25550D2B"/>
    <w:rsid w:val="261833C6"/>
    <w:rsid w:val="273BE58A"/>
    <w:rsid w:val="27EE6ED9"/>
    <w:rsid w:val="28149359"/>
    <w:rsid w:val="286A86D7"/>
    <w:rsid w:val="288C2BF3"/>
    <w:rsid w:val="28DF85A3"/>
    <w:rsid w:val="299C517E"/>
    <w:rsid w:val="2A37296F"/>
    <w:rsid w:val="2AC3752D"/>
    <w:rsid w:val="2AFD8355"/>
    <w:rsid w:val="2C09459E"/>
    <w:rsid w:val="2CD002A6"/>
    <w:rsid w:val="2CD139FF"/>
    <w:rsid w:val="2CF4AC98"/>
    <w:rsid w:val="2D875B16"/>
    <w:rsid w:val="2DF398D9"/>
    <w:rsid w:val="3030ADA3"/>
    <w:rsid w:val="30E2C7D0"/>
    <w:rsid w:val="30F4D511"/>
    <w:rsid w:val="311CD069"/>
    <w:rsid w:val="317F6972"/>
    <w:rsid w:val="32C5D03E"/>
    <w:rsid w:val="336BF35D"/>
    <w:rsid w:val="33F64A9E"/>
    <w:rsid w:val="346BF19C"/>
    <w:rsid w:val="34C1C0B6"/>
    <w:rsid w:val="3718F983"/>
    <w:rsid w:val="37641695"/>
    <w:rsid w:val="37D9005E"/>
    <w:rsid w:val="3A4E1782"/>
    <w:rsid w:val="3A89DBA9"/>
    <w:rsid w:val="3BBC52E9"/>
    <w:rsid w:val="3BBDD892"/>
    <w:rsid w:val="3D6D1394"/>
    <w:rsid w:val="3DF4CB70"/>
    <w:rsid w:val="3EADF2AF"/>
    <w:rsid w:val="3F73C8F4"/>
    <w:rsid w:val="3F8FE5AE"/>
    <w:rsid w:val="4009F97B"/>
    <w:rsid w:val="40BBA549"/>
    <w:rsid w:val="41A1CB72"/>
    <w:rsid w:val="42FA0821"/>
    <w:rsid w:val="435DB0F0"/>
    <w:rsid w:val="4502E03C"/>
    <w:rsid w:val="47C16F09"/>
    <w:rsid w:val="4843DF32"/>
    <w:rsid w:val="48E5BDF0"/>
    <w:rsid w:val="4AB9C8A7"/>
    <w:rsid w:val="4B37723D"/>
    <w:rsid w:val="4B8CEC42"/>
    <w:rsid w:val="4BAB6D7E"/>
    <w:rsid w:val="4BDF804F"/>
    <w:rsid w:val="4C55030C"/>
    <w:rsid w:val="4CB907D4"/>
    <w:rsid w:val="4D276A92"/>
    <w:rsid w:val="4DDB9B0B"/>
    <w:rsid w:val="4E1F1316"/>
    <w:rsid w:val="4E679CA8"/>
    <w:rsid w:val="4E8AD8A9"/>
    <w:rsid w:val="4F120DE2"/>
    <w:rsid w:val="4F188AC9"/>
    <w:rsid w:val="50D9B699"/>
    <w:rsid w:val="51181243"/>
    <w:rsid w:val="53396422"/>
    <w:rsid w:val="54460524"/>
    <w:rsid w:val="54F2D8FB"/>
    <w:rsid w:val="551A472E"/>
    <w:rsid w:val="5523BEAB"/>
    <w:rsid w:val="556390C7"/>
    <w:rsid w:val="56C1AC2D"/>
    <w:rsid w:val="5755095D"/>
    <w:rsid w:val="595DE02C"/>
    <w:rsid w:val="59860963"/>
    <w:rsid w:val="5B3870D4"/>
    <w:rsid w:val="5BD7F71E"/>
    <w:rsid w:val="5C30A404"/>
    <w:rsid w:val="5D102C33"/>
    <w:rsid w:val="5EDE06D7"/>
    <w:rsid w:val="5F197CA9"/>
    <w:rsid w:val="5FFA712E"/>
    <w:rsid w:val="600A1B1C"/>
    <w:rsid w:val="600E3BBB"/>
    <w:rsid w:val="60ED20B5"/>
    <w:rsid w:val="615C5166"/>
    <w:rsid w:val="62366272"/>
    <w:rsid w:val="62D25D75"/>
    <w:rsid w:val="638A634E"/>
    <w:rsid w:val="63AC25BD"/>
    <w:rsid w:val="63B14FC1"/>
    <w:rsid w:val="64238ECC"/>
    <w:rsid w:val="65C79C8C"/>
    <w:rsid w:val="68824092"/>
    <w:rsid w:val="6C0F6224"/>
    <w:rsid w:val="6E435CB9"/>
    <w:rsid w:val="6E43798D"/>
    <w:rsid w:val="6E532317"/>
    <w:rsid w:val="7060EFB4"/>
    <w:rsid w:val="721EA9F7"/>
    <w:rsid w:val="727CE44F"/>
    <w:rsid w:val="727D0144"/>
    <w:rsid w:val="72BF3487"/>
    <w:rsid w:val="734366A9"/>
    <w:rsid w:val="73FDA907"/>
    <w:rsid w:val="7607881C"/>
    <w:rsid w:val="7616F20F"/>
    <w:rsid w:val="772CA947"/>
    <w:rsid w:val="78F81990"/>
    <w:rsid w:val="79356A74"/>
    <w:rsid w:val="79C87F44"/>
    <w:rsid w:val="79DFCDA8"/>
    <w:rsid w:val="7AD13AD5"/>
    <w:rsid w:val="7B8E8B9B"/>
    <w:rsid w:val="7C011784"/>
    <w:rsid w:val="7C6160E4"/>
    <w:rsid w:val="7D8B62F0"/>
    <w:rsid w:val="7E2203F4"/>
    <w:rsid w:val="7F21EA8C"/>
    <w:rsid w:val="7F271F57"/>
    <w:rsid w:val="7FB88D8F"/>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D0BBEE"/>
  <w15:chartTrackingRefBased/>
  <w15:docId w15:val="{1CE609BD-CAA6-43FC-B06D-205C75A26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0D1"/>
  </w:style>
  <w:style w:type="paragraph" w:styleId="Overskrift1">
    <w:name w:val="heading 1"/>
    <w:basedOn w:val="Normal"/>
    <w:next w:val="Normal"/>
    <w:link w:val="Overskrift1Tegn"/>
    <w:uiPriority w:val="9"/>
    <w:qFormat/>
    <w:rsid w:val="000A42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183C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Sterk">
    <w:name w:val="Strong"/>
    <w:basedOn w:val="Standardskriftforavsnitt"/>
    <w:uiPriority w:val="22"/>
    <w:qFormat/>
    <w:rsid w:val="00A01B49"/>
    <w:rPr>
      <w:b/>
      <w:bCs/>
    </w:rPr>
  </w:style>
  <w:style w:type="paragraph" w:styleId="Listeavsnitt">
    <w:name w:val="List Paragraph"/>
    <w:basedOn w:val="Normal"/>
    <w:uiPriority w:val="34"/>
    <w:qFormat/>
    <w:rsid w:val="00A01B49"/>
    <w:pPr>
      <w:ind w:left="720"/>
      <w:contextualSpacing/>
    </w:pPr>
  </w:style>
  <w:style w:type="character" w:customStyle="1" w:styleId="normaltextrun">
    <w:name w:val="normaltextrun"/>
    <w:basedOn w:val="Standardskriftforavsnitt"/>
    <w:rsid w:val="006B22F7"/>
  </w:style>
  <w:style w:type="character" w:customStyle="1" w:styleId="eop">
    <w:name w:val="eop"/>
    <w:basedOn w:val="Standardskriftforavsnitt"/>
    <w:rsid w:val="006B22F7"/>
  </w:style>
  <w:style w:type="paragraph" w:customStyle="1" w:styleId="paragraph">
    <w:name w:val="paragraph"/>
    <w:basedOn w:val="Normal"/>
    <w:rsid w:val="00124806"/>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NormalWeb">
    <w:name w:val="Normal (Web)"/>
    <w:basedOn w:val="Normal"/>
    <w:uiPriority w:val="99"/>
    <w:unhideWhenUsed/>
    <w:rsid w:val="00017DC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Hyperkobling">
    <w:name w:val="Hyperlink"/>
    <w:basedOn w:val="Standardskriftforavsnitt"/>
    <w:uiPriority w:val="99"/>
    <w:unhideWhenUsed/>
    <w:rsid w:val="00D267F1"/>
    <w:rPr>
      <w:color w:val="0000FF"/>
      <w:u w:val="single"/>
    </w:rPr>
  </w:style>
  <w:style w:type="table" w:styleId="Tabellrutenett">
    <w:name w:val="Table Grid"/>
    <w:basedOn w:val="Vanlig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opptekstTegn">
    <w:name w:val="Topptekst Tegn"/>
    <w:basedOn w:val="Standardskriftforavsnitt"/>
    <w:link w:val="Topptekst"/>
    <w:uiPriority w:val="99"/>
  </w:style>
  <w:style w:type="paragraph" w:styleId="Topptekst">
    <w:name w:val="header"/>
    <w:basedOn w:val="Normal"/>
    <w:link w:val="TopptekstTegn"/>
    <w:uiPriority w:val="99"/>
    <w:unhideWhenUsed/>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style>
  <w:style w:type="paragraph" w:styleId="Bunntekst">
    <w:name w:val="footer"/>
    <w:basedOn w:val="Normal"/>
    <w:link w:val="BunntekstTegn"/>
    <w:uiPriority w:val="99"/>
    <w:unhideWhenUsed/>
    <w:pPr>
      <w:tabs>
        <w:tab w:val="center" w:pos="4680"/>
        <w:tab w:val="right" w:pos="9360"/>
      </w:tabs>
      <w:spacing w:after="0" w:line="240" w:lineRule="auto"/>
    </w:pPr>
  </w:style>
  <w:style w:type="paragraph" w:styleId="Ingenmellomrom">
    <w:name w:val="No Spacing"/>
    <w:uiPriority w:val="1"/>
    <w:qFormat/>
    <w:rsid w:val="00D002DF"/>
    <w:pPr>
      <w:spacing w:after="0" w:line="240" w:lineRule="auto"/>
    </w:pPr>
  </w:style>
  <w:style w:type="paragraph" w:styleId="Bobletekst">
    <w:name w:val="Balloon Text"/>
    <w:basedOn w:val="Normal"/>
    <w:link w:val="BobletekstTegn"/>
    <w:uiPriority w:val="99"/>
    <w:semiHidden/>
    <w:unhideWhenUsed/>
    <w:rsid w:val="00E04095"/>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04095"/>
    <w:rPr>
      <w:rFonts w:ascii="Segoe UI" w:hAnsi="Segoe UI" w:cs="Segoe UI"/>
      <w:sz w:val="18"/>
      <w:szCs w:val="18"/>
    </w:rPr>
  </w:style>
  <w:style w:type="character" w:customStyle="1" w:styleId="Overskrift1Tegn">
    <w:name w:val="Overskrift 1 Tegn"/>
    <w:basedOn w:val="Standardskriftforavsnitt"/>
    <w:link w:val="Overskrift1"/>
    <w:uiPriority w:val="9"/>
    <w:rsid w:val="000A42CB"/>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183C65"/>
    <w:rPr>
      <w:rFonts w:asciiTheme="majorHAnsi" w:eastAsiaTheme="majorEastAsia" w:hAnsiTheme="majorHAnsi" w:cstheme="majorBidi"/>
      <w:color w:val="2F5496" w:themeColor="accent1" w:themeShade="BF"/>
      <w:sz w:val="26"/>
      <w:szCs w:val="26"/>
    </w:rPr>
  </w:style>
  <w:style w:type="character" w:customStyle="1" w:styleId="spellingerror">
    <w:name w:val="spellingerror"/>
    <w:basedOn w:val="Standardskriftforavsnitt"/>
    <w:rsid w:val="00EC4377"/>
  </w:style>
  <w:style w:type="character" w:styleId="Ulstomtale">
    <w:name w:val="Unresolved Mention"/>
    <w:basedOn w:val="Standardskriftforavsnitt"/>
    <w:uiPriority w:val="99"/>
    <w:semiHidden/>
    <w:unhideWhenUsed/>
    <w:rsid w:val="00D8721C"/>
    <w:rPr>
      <w:color w:val="605E5C"/>
      <w:shd w:val="clear" w:color="auto" w:fill="E1DFDD"/>
    </w:rPr>
  </w:style>
  <w:style w:type="paragraph" w:styleId="Overskriftforinnholdsfortegnelse">
    <w:name w:val="TOC Heading"/>
    <w:basedOn w:val="Overskrift1"/>
    <w:next w:val="Normal"/>
    <w:uiPriority w:val="39"/>
    <w:unhideWhenUsed/>
    <w:qFormat/>
    <w:rsid w:val="00A33374"/>
    <w:pPr>
      <w:outlineLvl w:val="9"/>
    </w:pPr>
    <w:rPr>
      <w:lang w:eastAsia="nb-NO"/>
    </w:rPr>
  </w:style>
  <w:style w:type="paragraph" w:styleId="INNH1">
    <w:name w:val="toc 1"/>
    <w:basedOn w:val="Normal"/>
    <w:next w:val="Normal"/>
    <w:autoRedefine/>
    <w:uiPriority w:val="39"/>
    <w:unhideWhenUsed/>
    <w:rsid w:val="00A33374"/>
    <w:pPr>
      <w:spacing w:after="100"/>
    </w:pPr>
  </w:style>
  <w:style w:type="paragraph" w:styleId="INNH2">
    <w:name w:val="toc 2"/>
    <w:basedOn w:val="Normal"/>
    <w:next w:val="Normal"/>
    <w:autoRedefine/>
    <w:uiPriority w:val="39"/>
    <w:unhideWhenUsed/>
    <w:rsid w:val="00A33374"/>
    <w:pPr>
      <w:spacing w:after="100"/>
      <w:ind w:left="220"/>
    </w:pPr>
  </w:style>
  <w:style w:type="character" w:styleId="Utheving">
    <w:name w:val="Emphasis"/>
    <w:basedOn w:val="Standardskriftforavsnitt"/>
    <w:uiPriority w:val="20"/>
    <w:qFormat/>
    <w:rsid w:val="00907AC7"/>
    <w:rPr>
      <w:i/>
      <w:iCs/>
    </w:rPr>
  </w:style>
  <w:style w:type="character" w:styleId="Merknadsreferanse">
    <w:name w:val="annotation reference"/>
    <w:basedOn w:val="Standardskriftforavsnitt"/>
    <w:uiPriority w:val="99"/>
    <w:semiHidden/>
    <w:unhideWhenUsed/>
    <w:rsid w:val="00BB5E20"/>
    <w:rPr>
      <w:sz w:val="16"/>
      <w:szCs w:val="16"/>
    </w:rPr>
  </w:style>
  <w:style w:type="paragraph" w:styleId="Merknadstekst">
    <w:name w:val="annotation text"/>
    <w:basedOn w:val="Normal"/>
    <w:link w:val="MerknadstekstTegn"/>
    <w:uiPriority w:val="99"/>
    <w:semiHidden/>
    <w:unhideWhenUsed/>
    <w:rsid w:val="00BB5E20"/>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BB5E20"/>
    <w:rPr>
      <w:sz w:val="20"/>
      <w:szCs w:val="20"/>
    </w:rPr>
  </w:style>
  <w:style w:type="paragraph" w:styleId="Kommentaremne">
    <w:name w:val="annotation subject"/>
    <w:basedOn w:val="Merknadstekst"/>
    <w:next w:val="Merknadstekst"/>
    <w:link w:val="KommentaremneTegn"/>
    <w:uiPriority w:val="99"/>
    <w:semiHidden/>
    <w:unhideWhenUsed/>
    <w:rsid w:val="00BB5E20"/>
    <w:rPr>
      <w:b/>
      <w:bCs/>
    </w:rPr>
  </w:style>
  <w:style w:type="character" w:customStyle="1" w:styleId="KommentaremneTegn">
    <w:name w:val="Kommentaremne Tegn"/>
    <w:basedOn w:val="MerknadstekstTegn"/>
    <w:link w:val="Kommentaremne"/>
    <w:uiPriority w:val="99"/>
    <w:semiHidden/>
    <w:rsid w:val="00BB5E20"/>
    <w:rPr>
      <w:b/>
      <w:bCs/>
      <w:sz w:val="20"/>
      <w:szCs w:val="20"/>
    </w:rPr>
  </w:style>
  <w:style w:type="character" w:styleId="Fulgthyperkobling">
    <w:name w:val="FollowedHyperlink"/>
    <w:basedOn w:val="Standardskriftforavsnitt"/>
    <w:uiPriority w:val="99"/>
    <w:semiHidden/>
    <w:unhideWhenUsed/>
    <w:rsid w:val="00546E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33857">
      <w:bodyDiv w:val="1"/>
      <w:marLeft w:val="0"/>
      <w:marRight w:val="0"/>
      <w:marTop w:val="0"/>
      <w:marBottom w:val="0"/>
      <w:divBdr>
        <w:top w:val="none" w:sz="0" w:space="0" w:color="auto"/>
        <w:left w:val="none" w:sz="0" w:space="0" w:color="auto"/>
        <w:bottom w:val="none" w:sz="0" w:space="0" w:color="auto"/>
        <w:right w:val="none" w:sz="0" w:space="0" w:color="auto"/>
      </w:divBdr>
    </w:div>
    <w:div w:id="22487205">
      <w:bodyDiv w:val="1"/>
      <w:marLeft w:val="0"/>
      <w:marRight w:val="0"/>
      <w:marTop w:val="0"/>
      <w:marBottom w:val="0"/>
      <w:divBdr>
        <w:top w:val="none" w:sz="0" w:space="0" w:color="auto"/>
        <w:left w:val="none" w:sz="0" w:space="0" w:color="auto"/>
        <w:bottom w:val="none" w:sz="0" w:space="0" w:color="auto"/>
        <w:right w:val="none" w:sz="0" w:space="0" w:color="auto"/>
      </w:divBdr>
      <w:divsChild>
        <w:div w:id="92169352">
          <w:marLeft w:val="547"/>
          <w:marRight w:val="0"/>
          <w:marTop w:val="86"/>
          <w:marBottom w:val="0"/>
          <w:divBdr>
            <w:top w:val="none" w:sz="0" w:space="0" w:color="auto"/>
            <w:left w:val="none" w:sz="0" w:space="0" w:color="auto"/>
            <w:bottom w:val="none" w:sz="0" w:space="0" w:color="auto"/>
            <w:right w:val="none" w:sz="0" w:space="0" w:color="auto"/>
          </w:divBdr>
        </w:div>
        <w:div w:id="174922832">
          <w:marLeft w:val="547"/>
          <w:marRight w:val="0"/>
          <w:marTop w:val="86"/>
          <w:marBottom w:val="0"/>
          <w:divBdr>
            <w:top w:val="none" w:sz="0" w:space="0" w:color="auto"/>
            <w:left w:val="none" w:sz="0" w:space="0" w:color="auto"/>
            <w:bottom w:val="none" w:sz="0" w:space="0" w:color="auto"/>
            <w:right w:val="none" w:sz="0" w:space="0" w:color="auto"/>
          </w:divBdr>
        </w:div>
        <w:div w:id="191260625">
          <w:marLeft w:val="547"/>
          <w:marRight w:val="0"/>
          <w:marTop w:val="86"/>
          <w:marBottom w:val="0"/>
          <w:divBdr>
            <w:top w:val="none" w:sz="0" w:space="0" w:color="auto"/>
            <w:left w:val="none" w:sz="0" w:space="0" w:color="auto"/>
            <w:bottom w:val="none" w:sz="0" w:space="0" w:color="auto"/>
            <w:right w:val="none" w:sz="0" w:space="0" w:color="auto"/>
          </w:divBdr>
        </w:div>
        <w:div w:id="443116958">
          <w:marLeft w:val="547"/>
          <w:marRight w:val="0"/>
          <w:marTop w:val="86"/>
          <w:marBottom w:val="0"/>
          <w:divBdr>
            <w:top w:val="none" w:sz="0" w:space="0" w:color="auto"/>
            <w:left w:val="none" w:sz="0" w:space="0" w:color="auto"/>
            <w:bottom w:val="none" w:sz="0" w:space="0" w:color="auto"/>
            <w:right w:val="none" w:sz="0" w:space="0" w:color="auto"/>
          </w:divBdr>
        </w:div>
        <w:div w:id="1463422814">
          <w:marLeft w:val="547"/>
          <w:marRight w:val="0"/>
          <w:marTop w:val="86"/>
          <w:marBottom w:val="0"/>
          <w:divBdr>
            <w:top w:val="none" w:sz="0" w:space="0" w:color="auto"/>
            <w:left w:val="none" w:sz="0" w:space="0" w:color="auto"/>
            <w:bottom w:val="none" w:sz="0" w:space="0" w:color="auto"/>
            <w:right w:val="none" w:sz="0" w:space="0" w:color="auto"/>
          </w:divBdr>
        </w:div>
        <w:div w:id="1845782802">
          <w:marLeft w:val="547"/>
          <w:marRight w:val="0"/>
          <w:marTop w:val="86"/>
          <w:marBottom w:val="0"/>
          <w:divBdr>
            <w:top w:val="none" w:sz="0" w:space="0" w:color="auto"/>
            <w:left w:val="none" w:sz="0" w:space="0" w:color="auto"/>
            <w:bottom w:val="none" w:sz="0" w:space="0" w:color="auto"/>
            <w:right w:val="none" w:sz="0" w:space="0" w:color="auto"/>
          </w:divBdr>
        </w:div>
        <w:div w:id="2027094418">
          <w:marLeft w:val="547"/>
          <w:marRight w:val="0"/>
          <w:marTop w:val="86"/>
          <w:marBottom w:val="0"/>
          <w:divBdr>
            <w:top w:val="none" w:sz="0" w:space="0" w:color="auto"/>
            <w:left w:val="none" w:sz="0" w:space="0" w:color="auto"/>
            <w:bottom w:val="none" w:sz="0" w:space="0" w:color="auto"/>
            <w:right w:val="none" w:sz="0" w:space="0" w:color="auto"/>
          </w:divBdr>
        </w:div>
      </w:divsChild>
    </w:div>
    <w:div w:id="46803036">
      <w:bodyDiv w:val="1"/>
      <w:marLeft w:val="0"/>
      <w:marRight w:val="0"/>
      <w:marTop w:val="0"/>
      <w:marBottom w:val="0"/>
      <w:divBdr>
        <w:top w:val="none" w:sz="0" w:space="0" w:color="auto"/>
        <w:left w:val="none" w:sz="0" w:space="0" w:color="auto"/>
        <w:bottom w:val="none" w:sz="0" w:space="0" w:color="auto"/>
        <w:right w:val="none" w:sz="0" w:space="0" w:color="auto"/>
      </w:divBdr>
      <w:divsChild>
        <w:div w:id="21053353">
          <w:marLeft w:val="0"/>
          <w:marRight w:val="0"/>
          <w:marTop w:val="0"/>
          <w:marBottom w:val="0"/>
          <w:divBdr>
            <w:top w:val="none" w:sz="0" w:space="0" w:color="auto"/>
            <w:left w:val="none" w:sz="0" w:space="0" w:color="auto"/>
            <w:bottom w:val="none" w:sz="0" w:space="0" w:color="auto"/>
            <w:right w:val="none" w:sz="0" w:space="0" w:color="auto"/>
          </w:divBdr>
          <w:divsChild>
            <w:div w:id="32194607">
              <w:marLeft w:val="0"/>
              <w:marRight w:val="0"/>
              <w:marTop w:val="0"/>
              <w:marBottom w:val="0"/>
              <w:divBdr>
                <w:top w:val="none" w:sz="0" w:space="0" w:color="auto"/>
                <w:left w:val="none" w:sz="0" w:space="0" w:color="auto"/>
                <w:bottom w:val="none" w:sz="0" w:space="0" w:color="auto"/>
                <w:right w:val="none" w:sz="0" w:space="0" w:color="auto"/>
              </w:divBdr>
            </w:div>
            <w:div w:id="684095902">
              <w:marLeft w:val="0"/>
              <w:marRight w:val="0"/>
              <w:marTop w:val="0"/>
              <w:marBottom w:val="0"/>
              <w:divBdr>
                <w:top w:val="none" w:sz="0" w:space="0" w:color="auto"/>
                <w:left w:val="none" w:sz="0" w:space="0" w:color="auto"/>
                <w:bottom w:val="none" w:sz="0" w:space="0" w:color="auto"/>
                <w:right w:val="none" w:sz="0" w:space="0" w:color="auto"/>
              </w:divBdr>
            </w:div>
            <w:div w:id="832528318">
              <w:marLeft w:val="0"/>
              <w:marRight w:val="0"/>
              <w:marTop w:val="0"/>
              <w:marBottom w:val="0"/>
              <w:divBdr>
                <w:top w:val="none" w:sz="0" w:space="0" w:color="auto"/>
                <w:left w:val="none" w:sz="0" w:space="0" w:color="auto"/>
                <w:bottom w:val="none" w:sz="0" w:space="0" w:color="auto"/>
                <w:right w:val="none" w:sz="0" w:space="0" w:color="auto"/>
              </w:divBdr>
            </w:div>
            <w:div w:id="1415588311">
              <w:marLeft w:val="0"/>
              <w:marRight w:val="0"/>
              <w:marTop w:val="0"/>
              <w:marBottom w:val="0"/>
              <w:divBdr>
                <w:top w:val="none" w:sz="0" w:space="0" w:color="auto"/>
                <w:left w:val="none" w:sz="0" w:space="0" w:color="auto"/>
                <w:bottom w:val="none" w:sz="0" w:space="0" w:color="auto"/>
                <w:right w:val="none" w:sz="0" w:space="0" w:color="auto"/>
              </w:divBdr>
            </w:div>
            <w:div w:id="1568111067">
              <w:marLeft w:val="0"/>
              <w:marRight w:val="0"/>
              <w:marTop w:val="0"/>
              <w:marBottom w:val="0"/>
              <w:divBdr>
                <w:top w:val="none" w:sz="0" w:space="0" w:color="auto"/>
                <w:left w:val="none" w:sz="0" w:space="0" w:color="auto"/>
                <w:bottom w:val="none" w:sz="0" w:space="0" w:color="auto"/>
                <w:right w:val="none" w:sz="0" w:space="0" w:color="auto"/>
              </w:divBdr>
            </w:div>
          </w:divsChild>
        </w:div>
        <w:div w:id="330570275">
          <w:marLeft w:val="0"/>
          <w:marRight w:val="0"/>
          <w:marTop w:val="0"/>
          <w:marBottom w:val="0"/>
          <w:divBdr>
            <w:top w:val="none" w:sz="0" w:space="0" w:color="auto"/>
            <w:left w:val="none" w:sz="0" w:space="0" w:color="auto"/>
            <w:bottom w:val="none" w:sz="0" w:space="0" w:color="auto"/>
            <w:right w:val="none" w:sz="0" w:space="0" w:color="auto"/>
          </w:divBdr>
          <w:divsChild>
            <w:div w:id="1074549272">
              <w:marLeft w:val="0"/>
              <w:marRight w:val="0"/>
              <w:marTop w:val="0"/>
              <w:marBottom w:val="0"/>
              <w:divBdr>
                <w:top w:val="none" w:sz="0" w:space="0" w:color="auto"/>
                <w:left w:val="none" w:sz="0" w:space="0" w:color="auto"/>
                <w:bottom w:val="none" w:sz="0" w:space="0" w:color="auto"/>
                <w:right w:val="none" w:sz="0" w:space="0" w:color="auto"/>
              </w:divBdr>
            </w:div>
          </w:divsChild>
        </w:div>
        <w:div w:id="605115895">
          <w:marLeft w:val="0"/>
          <w:marRight w:val="0"/>
          <w:marTop w:val="0"/>
          <w:marBottom w:val="0"/>
          <w:divBdr>
            <w:top w:val="none" w:sz="0" w:space="0" w:color="auto"/>
            <w:left w:val="none" w:sz="0" w:space="0" w:color="auto"/>
            <w:bottom w:val="none" w:sz="0" w:space="0" w:color="auto"/>
            <w:right w:val="none" w:sz="0" w:space="0" w:color="auto"/>
          </w:divBdr>
          <w:divsChild>
            <w:div w:id="521406836">
              <w:marLeft w:val="0"/>
              <w:marRight w:val="0"/>
              <w:marTop w:val="0"/>
              <w:marBottom w:val="0"/>
              <w:divBdr>
                <w:top w:val="none" w:sz="0" w:space="0" w:color="auto"/>
                <w:left w:val="none" w:sz="0" w:space="0" w:color="auto"/>
                <w:bottom w:val="none" w:sz="0" w:space="0" w:color="auto"/>
                <w:right w:val="none" w:sz="0" w:space="0" w:color="auto"/>
              </w:divBdr>
            </w:div>
          </w:divsChild>
        </w:div>
        <w:div w:id="1019545263">
          <w:marLeft w:val="0"/>
          <w:marRight w:val="0"/>
          <w:marTop w:val="0"/>
          <w:marBottom w:val="0"/>
          <w:divBdr>
            <w:top w:val="none" w:sz="0" w:space="0" w:color="auto"/>
            <w:left w:val="none" w:sz="0" w:space="0" w:color="auto"/>
            <w:bottom w:val="none" w:sz="0" w:space="0" w:color="auto"/>
            <w:right w:val="none" w:sz="0" w:space="0" w:color="auto"/>
          </w:divBdr>
          <w:divsChild>
            <w:div w:id="1025256339">
              <w:marLeft w:val="0"/>
              <w:marRight w:val="0"/>
              <w:marTop w:val="0"/>
              <w:marBottom w:val="0"/>
              <w:divBdr>
                <w:top w:val="none" w:sz="0" w:space="0" w:color="auto"/>
                <w:left w:val="none" w:sz="0" w:space="0" w:color="auto"/>
                <w:bottom w:val="none" w:sz="0" w:space="0" w:color="auto"/>
                <w:right w:val="none" w:sz="0" w:space="0" w:color="auto"/>
              </w:divBdr>
            </w:div>
            <w:div w:id="1245144417">
              <w:marLeft w:val="0"/>
              <w:marRight w:val="0"/>
              <w:marTop w:val="0"/>
              <w:marBottom w:val="0"/>
              <w:divBdr>
                <w:top w:val="none" w:sz="0" w:space="0" w:color="auto"/>
                <w:left w:val="none" w:sz="0" w:space="0" w:color="auto"/>
                <w:bottom w:val="none" w:sz="0" w:space="0" w:color="auto"/>
                <w:right w:val="none" w:sz="0" w:space="0" w:color="auto"/>
              </w:divBdr>
            </w:div>
            <w:div w:id="1569026831">
              <w:marLeft w:val="0"/>
              <w:marRight w:val="0"/>
              <w:marTop w:val="0"/>
              <w:marBottom w:val="0"/>
              <w:divBdr>
                <w:top w:val="none" w:sz="0" w:space="0" w:color="auto"/>
                <w:left w:val="none" w:sz="0" w:space="0" w:color="auto"/>
                <w:bottom w:val="none" w:sz="0" w:space="0" w:color="auto"/>
                <w:right w:val="none" w:sz="0" w:space="0" w:color="auto"/>
              </w:divBdr>
            </w:div>
            <w:div w:id="2042969154">
              <w:marLeft w:val="0"/>
              <w:marRight w:val="0"/>
              <w:marTop w:val="0"/>
              <w:marBottom w:val="0"/>
              <w:divBdr>
                <w:top w:val="none" w:sz="0" w:space="0" w:color="auto"/>
                <w:left w:val="none" w:sz="0" w:space="0" w:color="auto"/>
                <w:bottom w:val="none" w:sz="0" w:space="0" w:color="auto"/>
                <w:right w:val="none" w:sz="0" w:space="0" w:color="auto"/>
              </w:divBdr>
            </w:div>
          </w:divsChild>
        </w:div>
        <w:div w:id="1316035064">
          <w:marLeft w:val="0"/>
          <w:marRight w:val="0"/>
          <w:marTop w:val="0"/>
          <w:marBottom w:val="0"/>
          <w:divBdr>
            <w:top w:val="none" w:sz="0" w:space="0" w:color="auto"/>
            <w:left w:val="none" w:sz="0" w:space="0" w:color="auto"/>
            <w:bottom w:val="none" w:sz="0" w:space="0" w:color="auto"/>
            <w:right w:val="none" w:sz="0" w:space="0" w:color="auto"/>
          </w:divBdr>
          <w:divsChild>
            <w:div w:id="298608373">
              <w:marLeft w:val="0"/>
              <w:marRight w:val="0"/>
              <w:marTop w:val="0"/>
              <w:marBottom w:val="0"/>
              <w:divBdr>
                <w:top w:val="none" w:sz="0" w:space="0" w:color="auto"/>
                <w:left w:val="none" w:sz="0" w:space="0" w:color="auto"/>
                <w:bottom w:val="none" w:sz="0" w:space="0" w:color="auto"/>
                <w:right w:val="none" w:sz="0" w:space="0" w:color="auto"/>
              </w:divBdr>
            </w:div>
            <w:div w:id="1988169918">
              <w:marLeft w:val="0"/>
              <w:marRight w:val="0"/>
              <w:marTop w:val="0"/>
              <w:marBottom w:val="0"/>
              <w:divBdr>
                <w:top w:val="none" w:sz="0" w:space="0" w:color="auto"/>
                <w:left w:val="none" w:sz="0" w:space="0" w:color="auto"/>
                <w:bottom w:val="none" w:sz="0" w:space="0" w:color="auto"/>
                <w:right w:val="none" w:sz="0" w:space="0" w:color="auto"/>
              </w:divBdr>
            </w:div>
          </w:divsChild>
        </w:div>
        <w:div w:id="1345202425">
          <w:marLeft w:val="0"/>
          <w:marRight w:val="0"/>
          <w:marTop w:val="0"/>
          <w:marBottom w:val="0"/>
          <w:divBdr>
            <w:top w:val="none" w:sz="0" w:space="0" w:color="auto"/>
            <w:left w:val="none" w:sz="0" w:space="0" w:color="auto"/>
            <w:bottom w:val="none" w:sz="0" w:space="0" w:color="auto"/>
            <w:right w:val="none" w:sz="0" w:space="0" w:color="auto"/>
          </w:divBdr>
          <w:divsChild>
            <w:div w:id="1041172977">
              <w:marLeft w:val="0"/>
              <w:marRight w:val="0"/>
              <w:marTop w:val="0"/>
              <w:marBottom w:val="0"/>
              <w:divBdr>
                <w:top w:val="none" w:sz="0" w:space="0" w:color="auto"/>
                <w:left w:val="none" w:sz="0" w:space="0" w:color="auto"/>
                <w:bottom w:val="none" w:sz="0" w:space="0" w:color="auto"/>
                <w:right w:val="none" w:sz="0" w:space="0" w:color="auto"/>
              </w:divBdr>
            </w:div>
            <w:div w:id="1181360986">
              <w:marLeft w:val="0"/>
              <w:marRight w:val="0"/>
              <w:marTop w:val="0"/>
              <w:marBottom w:val="0"/>
              <w:divBdr>
                <w:top w:val="none" w:sz="0" w:space="0" w:color="auto"/>
                <w:left w:val="none" w:sz="0" w:space="0" w:color="auto"/>
                <w:bottom w:val="none" w:sz="0" w:space="0" w:color="auto"/>
                <w:right w:val="none" w:sz="0" w:space="0" w:color="auto"/>
              </w:divBdr>
            </w:div>
            <w:div w:id="2010476043">
              <w:marLeft w:val="0"/>
              <w:marRight w:val="0"/>
              <w:marTop w:val="0"/>
              <w:marBottom w:val="0"/>
              <w:divBdr>
                <w:top w:val="none" w:sz="0" w:space="0" w:color="auto"/>
                <w:left w:val="none" w:sz="0" w:space="0" w:color="auto"/>
                <w:bottom w:val="none" w:sz="0" w:space="0" w:color="auto"/>
                <w:right w:val="none" w:sz="0" w:space="0" w:color="auto"/>
              </w:divBdr>
            </w:div>
          </w:divsChild>
        </w:div>
        <w:div w:id="1353923134">
          <w:marLeft w:val="0"/>
          <w:marRight w:val="0"/>
          <w:marTop w:val="0"/>
          <w:marBottom w:val="0"/>
          <w:divBdr>
            <w:top w:val="none" w:sz="0" w:space="0" w:color="auto"/>
            <w:left w:val="none" w:sz="0" w:space="0" w:color="auto"/>
            <w:bottom w:val="none" w:sz="0" w:space="0" w:color="auto"/>
            <w:right w:val="none" w:sz="0" w:space="0" w:color="auto"/>
          </w:divBdr>
          <w:divsChild>
            <w:div w:id="489251331">
              <w:marLeft w:val="0"/>
              <w:marRight w:val="0"/>
              <w:marTop w:val="0"/>
              <w:marBottom w:val="0"/>
              <w:divBdr>
                <w:top w:val="none" w:sz="0" w:space="0" w:color="auto"/>
                <w:left w:val="none" w:sz="0" w:space="0" w:color="auto"/>
                <w:bottom w:val="none" w:sz="0" w:space="0" w:color="auto"/>
                <w:right w:val="none" w:sz="0" w:space="0" w:color="auto"/>
              </w:divBdr>
            </w:div>
            <w:div w:id="1082797258">
              <w:marLeft w:val="0"/>
              <w:marRight w:val="0"/>
              <w:marTop w:val="0"/>
              <w:marBottom w:val="0"/>
              <w:divBdr>
                <w:top w:val="none" w:sz="0" w:space="0" w:color="auto"/>
                <w:left w:val="none" w:sz="0" w:space="0" w:color="auto"/>
                <w:bottom w:val="none" w:sz="0" w:space="0" w:color="auto"/>
                <w:right w:val="none" w:sz="0" w:space="0" w:color="auto"/>
              </w:divBdr>
            </w:div>
          </w:divsChild>
        </w:div>
        <w:div w:id="1364483036">
          <w:marLeft w:val="0"/>
          <w:marRight w:val="0"/>
          <w:marTop w:val="0"/>
          <w:marBottom w:val="0"/>
          <w:divBdr>
            <w:top w:val="none" w:sz="0" w:space="0" w:color="auto"/>
            <w:left w:val="none" w:sz="0" w:space="0" w:color="auto"/>
            <w:bottom w:val="none" w:sz="0" w:space="0" w:color="auto"/>
            <w:right w:val="none" w:sz="0" w:space="0" w:color="auto"/>
          </w:divBdr>
          <w:divsChild>
            <w:div w:id="1141000903">
              <w:marLeft w:val="0"/>
              <w:marRight w:val="0"/>
              <w:marTop w:val="0"/>
              <w:marBottom w:val="0"/>
              <w:divBdr>
                <w:top w:val="none" w:sz="0" w:space="0" w:color="auto"/>
                <w:left w:val="none" w:sz="0" w:space="0" w:color="auto"/>
                <w:bottom w:val="none" w:sz="0" w:space="0" w:color="auto"/>
                <w:right w:val="none" w:sz="0" w:space="0" w:color="auto"/>
              </w:divBdr>
            </w:div>
            <w:div w:id="1775782739">
              <w:marLeft w:val="0"/>
              <w:marRight w:val="0"/>
              <w:marTop w:val="0"/>
              <w:marBottom w:val="0"/>
              <w:divBdr>
                <w:top w:val="none" w:sz="0" w:space="0" w:color="auto"/>
                <w:left w:val="none" w:sz="0" w:space="0" w:color="auto"/>
                <w:bottom w:val="none" w:sz="0" w:space="0" w:color="auto"/>
                <w:right w:val="none" w:sz="0" w:space="0" w:color="auto"/>
              </w:divBdr>
            </w:div>
          </w:divsChild>
        </w:div>
        <w:div w:id="1485968509">
          <w:marLeft w:val="0"/>
          <w:marRight w:val="0"/>
          <w:marTop w:val="0"/>
          <w:marBottom w:val="0"/>
          <w:divBdr>
            <w:top w:val="none" w:sz="0" w:space="0" w:color="auto"/>
            <w:left w:val="none" w:sz="0" w:space="0" w:color="auto"/>
            <w:bottom w:val="none" w:sz="0" w:space="0" w:color="auto"/>
            <w:right w:val="none" w:sz="0" w:space="0" w:color="auto"/>
          </w:divBdr>
          <w:divsChild>
            <w:div w:id="1792433544">
              <w:marLeft w:val="0"/>
              <w:marRight w:val="0"/>
              <w:marTop w:val="0"/>
              <w:marBottom w:val="0"/>
              <w:divBdr>
                <w:top w:val="none" w:sz="0" w:space="0" w:color="auto"/>
                <w:left w:val="none" w:sz="0" w:space="0" w:color="auto"/>
                <w:bottom w:val="none" w:sz="0" w:space="0" w:color="auto"/>
                <w:right w:val="none" w:sz="0" w:space="0" w:color="auto"/>
              </w:divBdr>
            </w:div>
          </w:divsChild>
        </w:div>
        <w:div w:id="1503277694">
          <w:marLeft w:val="0"/>
          <w:marRight w:val="0"/>
          <w:marTop w:val="0"/>
          <w:marBottom w:val="0"/>
          <w:divBdr>
            <w:top w:val="none" w:sz="0" w:space="0" w:color="auto"/>
            <w:left w:val="none" w:sz="0" w:space="0" w:color="auto"/>
            <w:bottom w:val="none" w:sz="0" w:space="0" w:color="auto"/>
            <w:right w:val="none" w:sz="0" w:space="0" w:color="auto"/>
          </w:divBdr>
          <w:divsChild>
            <w:div w:id="1874734212">
              <w:marLeft w:val="0"/>
              <w:marRight w:val="0"/>
              <w:marTop w:val="0"/>
              <w:marBottom w:val="0"/>
              <w:divBdr>
                <w:top w:val="none" w:sz="0" w:space="0" w:color="auto"/>
                <w:left w:val="none" w:sz="0" w:space="0" w:color="auto"/>
                <w:bottom w:val="none" w:sz="0" w:space="0" w:color="auto"/>
                <w:right w:val="none" w:sz="0" w:space="0" w:color="auto"/>
              </w:divBdr>
            </w:div>
          </w:divsChild>
        </w:div>
        <w:div w:id="1551650261">
          <w:marLeft w:val="0"/>
          <w:marRight w:val="0"/>
          <w:marTop w:val="0"/>
          <w:marBottom w:val="0"/>
          <w:divBdr>
            <w:top w:val="none" w:sz="0" w:space="0" w:color="auto"/>
            <w:left w:val="none" w:sz="0" w:space="0" w:color="auto"/>
            <w:bottom w:val="none" w:sz="0" w:space="0" w:color="auto"/>
            <w:right w:val="none" w:sz="0" w:space="0" w:color="auto"/>
          </w:divBdr>
          <w:divsChild>
            <w:div w:id="173305632">
              <w:marLeft w:val="0"/>
              <w:marRight w:val="0"/>
              <w:marTop w:val="0"/>
              <w:marBottom w:val="0"/>
              <w:divBdr>
                <w:top w:val="none" w:sz="0" w:space="0" w:color="auto"/>
                <w:left w:val="none" w:sz="0" w:space="0" w:color="auto"/>
                <w:bottom w:val="none" w:sz="0" w:space="0" w:color="auto"/>
                <w:right w:val="none" w:sz="0" w:space="0" w:color="auto"/>
              </w:divBdr>
            </w:div>
            <w:div w:id="1427268274">
              <w:marLeft w:val="0"/>
              <w:marRight w:val="0"/>
              <w:marTop w:val="0"/>
              <w:marBottom w:val="0"/>
              <w:divBdr>
                <w:top w:val="none" w:sz="0" w:space="0" w:color="auto"/>
                <w:left w:val="none" w:sz="0" w:space="0" w:color="auto"/>
                <w:bottom w:val="none" w:sz="0" w:space="0" w:color="auto"/>
                <w:right w:val="none" w:sz="0" w:space="0" w:color="auto"/>
              </w:divBdr>
            </w:div>
            <w:div w:id="1575704359">
              <w:marLeft w:val="0"/>
              <w:marRight w:val="0"/>
              <w:marTop w:val="0"/>
              <w:marBottom w:val="0"/>
              <w:divBdr>
                <w:top w:val="none" w:sz="0" w:space="0" w:color="auto"/>
                <w:left w:val="none" w:sz="0" w:space="0" w:color="auto"/>
                <w:bottom w:val="none" w:sz="0" w:space="0" w:color="auto"/>
                <w:right w:val="none" w:sz="0" w:space="0" w:color="auto"/>
              </w:divBdr>
            </w:div>
          </w:divsChild>
        </w:div>
        <w:div w:id="1553076680">
          <w:marLeft w:val="0"/>
          <w:marRight w:val="0"/>
          <w:marTop w:val="0"/>
          <w:marBottom w:val="0"/>
          <w:divBdr>
            <w:top w:val="none" w:sz="0" w:space="0" w:color="auto"/>
            <w:left w:val="none" w:sz="0" w:space="0" w:color="auto"/>
            <w:bottom w:val="none" w:sz="0" w:space="0" w:color="auto"/>
            <w:right w:val="none" w:sz="0" w:space="0" w:color="auto"/>
          </w:divBdr>
          <w:divsChild>
            <w:div w:id="33897368">
              <w:marLeft w:val="0"/>
              <w:marRight w:val="0"/>
              <w:marTop w:val="0"/>
              <w:marBottom w:val="0"/>
              <w:divBdr>
                <w:top w:val="none" w:sz="0" w:space="0" w:color="auto"/>
                <w:left w:val="none" w:sz="0" w:space="0" w:color="auto"/>
                <w:bottom w:val="none" w:sz="0" w:space="0" w:color="auto"/>
                <w:right w:val="none" w:sz="0" w:space="0" w:color="auto"/>
              </w:divBdr>
            </w:div>
            <w:div w:id="193154036">
              <w:marLeft w:val="0"/>
              <w:marRight w:val="0"/>
              <w:marTop w:val="0"/>
              <w:marBottom w:val="0"/>
              <w:divBdr>
                <w:top w:val="none" w:sz="0" w:space="0" w:color="auto"/>
                <w:left w:val="none" w:sz="0" w:space="0" w:color="auto"/>
                <w:bottom w:val="none" w:sz="0" w:space="0" w:color="auto"/>
                <w:right w:val="none" w:sz="0" w:space="0" w:color="auto"/>
              </w:divBdr>
            </w:div>
            <w:div w:id="421531696">
              <w:marLeft w:val="0"/>
              <w:marRight w:val="0"/>
              <w:marTop w:val="0"/>
              <w:marBottom w:val="0"/>
              <w:divBdr>
                <w:top w:val="none" w:sz="0" w:space="0" w:color="auto"/>
                <w:left w:val="none" w:sz="0" w:space="0" w:color="auto"/>
                <w:bottom w:val="none" w:sz="0" w:space="0" w:color="auto"/>
                <w:right w:val="none" w:sz="0" w:space="0" w:color="auto"/>
              </w:divBdr>
            </w:div>
            <w:div w:id="1744639354">
              <w:marLeft w:val="0"/>
              <w:marRight w:val="0"/>
              <w:marTop w:val="0"/>
              <w:marBottom w:val="0"/>
              <w:divBdr>
                <w:top w:val="none" w:sz="0" w:space="0" w:color="auto"/>
                <w:left w:val="none" w:sz="0" w:space="0" w:color="auto"/>
                <w:bottom w:val="none" w:sz="0" w:space="0" w:color="auto"/>
                <w:right w:val="none" w:sz="0" w:space="0" w:color="auto"/>
              </w:divBdr>
            </w:div>
          </w:divsChild>
        </w:div>
        <w:div w:id="1633560842">
          <w:marLeft w:val="0"/>
          <w:marRight w:val="0"/>
          <w:marTop w:val="0"/>
          <w:marBottom w:val="0"/>
          <w:divBdr>
            <w:top w:val="none" w:sz="0" w:space="0" w:color="auto"/>
            <w:left w:val="none" w:sz="0" w:space="0" w:color="auto"/>
            <w:bottom w:val="none" w:sz="0" w:space="0" w:color="auto"/>
            <w:right w:val="none" w:sz="0" w:space="0" w:color="auto"/>
          </w:divBdr>
          <w:divsChild>
            <w:div w:id="78648053">
              <w:marLeft w:val="0"/>
              <w:marRight w:val="0"/>
              <w:marTop w:val="0"/>
              <w:marBottom w:val="0"/>
              <w:divBdr>
                <w:top w:val="none" w:sz="0" w:space="0" w:color="auto"/>
                <w:left w:val="none" w:sz="0" w:space="0" w:color="auto"/>
                <w:bottom w:val="none" w:sz="0" w:space="0" w:color="auto"/>
                <w:right w:val="none" w:sz="0" w:space="0" w:color="auto"/>
              </w:divBdr>
            </w:div>
          </w:divsChild>
        </w:div>
        <w:div w:id="1781290738">
          <w:marLeft w:val="0"/>
          <w:marRight w:val="0"/>
          <w:marTop w:val="0"/>
          <w:marBottom w:val="0"/>
          <w:divBdr>
            <w:top w:val="none" w:sz="0" w:space="0" w:color="auto"/>
            <w:left w:val="none" w:sz="0" w:space="0" w:color="auto"/>
            <w:bottom w:val="none" w:sz="0" w:space="0" w:color="auto"/>
            <w:right w:val="none" w:sz="0" w:space="0" w:color="auto"/>
          </w:divBdr>
          <w:divsChild>
            <w:div w:id="665741729">
              <w:marLeft w:val="0"/>
              <w:marRight w:val="0"/>
              <w:marTop w:val="0"/>
              <w:marBottom w:val="0"/>
              <w:divBdr>
                <w:top w:val="none" w:sz="0" w:space="0" w:color="auto"/>
                <w:left w:val="none" w:sz="0" w:space="0" w:color="auto"/>
                <w:bottom w:val="none" w:sz="0" w:space="0" w:color="auto"/>
                <w:right w:val="none" w:sz="0" w:space="0" w:color="auto"/>
              </w:divBdr>
            </w:div>
            <w:div w:id="697974229">
              <w:marLeft w:val="0"/>
              <w:marRight w:val="0"/>
              <w:marTop w:val="0"/>
              <w:marBottom w:val="0"/>
              <w:divBdr>
                <w:top w:val="none" w:sz="0" w:space="0" w:color="auto"/>
                <w:left w:val="none" w:sz="0" w:space="0" w:color="auto"/>
                <w:bottom w:val="none" w:sz="0" w:space="0" w:color="auto"/>
                <w:right w:val="none" w:sz="0" w:space="0" w:color="auto"/>
              </w:divBdr>
            </w:div>
          </w:divsChild>
        </w:div>
        <w:div w:id="1904413829">
          <w:marLeft w:val="0"/>
          <w:marRight w:val="0"/>
          <w:marTop w:val="0"/>
          <w:marBottom w:val="0"/>
          <w:divBdr>
            <w:top w:val="none" w:sz="0" w:space="0" w:color="auto"/>
            <w:left w:val="none" w:sz="0" w:space="0" w:color="auto"/>
            <w:bottom w:val="none" w:sz="0" w:space="0" w:color="auto"/>
            <w:right w:val="none" w:sz="0" w:space="0" w:color="auto"/>
          </w:divBdr>
          <w:divsChild>
            <w:div w:id="967125587">
              <w:marLeft w:val="0"/>
              <w:marRight w:val="0"/>
              <w:marTop w:val="0"/>
              <w:marBottom w:val="0"/>
              <w:divBdr>
                <w:top w:val="none" w:sz="0" w:space="0" w:color="auto"/>
                <w:left w:val="none" w:sz="0" w:space="0" w:color="auto"/>
                <w:bottom w:val="none" w:sz="0" w:space="0" w:color="auto"/>
                <w:right w:val="none" w:sz="0" w:space="0" w:color="auto"/>
              </w:divBdr>
            </w:div>
            <w:div w:id="1075667990">
              <w:marLeft w:val="0"/>
              <w:marRight w:val="0"/>
              <w:marTop w:val="0"/>
              <w:marBottom w:val="0"/>
              <w:divBdr>
                <w:top w:val="none" w:sz="0" w:space="0" w:color="auto"/>
                <w:left w:val="none" w:sz="0" w:space="0" w:color="auto"/>
                <w:bottom w:val="none" w:sz="0" w:space="0" w:color="auto"/>
                <w:right w:val="none" w:sz="0" w:space="0" w:color="auto"/>
              </w:divBdr>
            </w:div>
            <w:div w:id="1497645717">
              <w:marLeft w:val="0"/>
              <w:marRight w:val="0"/>
              <w:marTop w:val="0"/>
              <w:marBottom w:val="0"/>
              <w:divBdr>
                <w:top w:val="none" w:sz="0" w:space="0" w:color="auto"/>
                <w:left w:val="none" w:sz="0" w:space="0" w:color="auto"/>
                <w:bottom w:val="none" w:sz="0" w:space="0" w:color="auto"/>
                <w:right w:val="none" w:sz="0" w:space="0" w:color="auto"/>
              </w:divBdr>
            </w:div>
          </w:divsChild>
        </w:div>
        <w:div w:id="1911964058">
          <w:marLeft w:val="0"/>
          <w:marRight w:val="0"/>
          <w:marTop w:val="0"/>
          <w:marBottom w:val="0"/>
          <w:divBdr>
            <w:top w:val="none" w:sz="0" w:space="0" w:color="auto"/>
            <w:left w:val="none" w:sz="0" w:space="0" w:color="auto"/>
            <w:bottom w:val="none" w:sz="0" w:space="0" w:color="auto"/>
            <w:right w:val="none" w:sz="0" w:space="0" w:color="auto"/>
          </w:divBdr>
          <w:divsChild>
            <w:div w:id="1282767967">
              <w:marLeft w:val="0"/>
              <w:marRight w:val="0"/>
              <w:marTop w:val="0"/>
              <w:marBottom w:val="0"/>
              <w:divBdr>
                <w:top w:val="none" w:sz="0" w:space="0" w:color="auto"/>
                <w:left w:val="none" w:sz="0" w:space="0" w:color="auto"/>
                <w:bottom w:val="none" w:sz="0" w:space="0" w:color="auto"/>
                <w:right w:val="none" w:sz="0" w:space="0" w:color="auto"/>
              </w:divBdr>
            </w:div>
          </w:divsChild>
        </w:div>
        <w:div w:id="1954821358">
          <w:marLeft w:val="0"/>
          <w:marRight w:val="0"/>
          <w:marTop w:val="0"/>
          <w:marBottom w:val="0"/>
          <w:divBdr>
            <w:top w:val="none" w:sz="0" w:space="0" w:color="auto"/>
            <w:left w:val="none" w:sz="0" w:space="0" w:color="auto"/>
            <w:bottom w:val="none" w:sz="0" w:space="0" w:color="auto"/>
            <w:right w:val="none" w:sz="0" w:space="0" w:color="auto"/>
          </w:divBdr>
          <w:divsChild>
            <w:div w:id="603002680">
              <w:marLeft w:val="0"/>
              <w:marRight w:val="0"/>
              <w:marTop w:val="0"/>
              <w:marBottom w:val="0"/>
              <w:divBdr>
                <w:top w:val="none" w:sz="0" w:space="0" w:color="auto"/>
                <w:left w:val="none" w:sz="0" w:space="0" w:color="auto"/>
                <w:bottom w:val="none" w:sz="0" w:space="0" w:color="auto"/>
                <w:right w:val="none" w:sz="0" w:space="0" w:color="auto"/>
              </w:divBdr>
            </w:div>
            <w:div w:id="1615625588">
              <w:marLeft w:val="0"/>
              <w:marRight w:val="0"/>
              <w:marTop w:val="0"/>
              <w:marBottom w:val="0"/>
              <w:divBdr>
                <w:top w:val="none" w:sz="0" w:space="0" w:color="auto"/>
                <w:left w:val="none" w:sz="0" w:space="0" w:color="auto"/>
                <w:bottom w:val="none" w:sz="0" w:space="0" w:color="auto"/>
                <w:right w:val="none" w:sz="0" w:space="0" w:color="auto"/>
              </w:divBdr>
            </w:div>
          </w:divsChild>
        </w:div>
        <w:div w:id="2028555414">
          <w:marLeft w:val="0"/>
          <w:marRight w:val="0"/>
          <w:marTop w:val="0"/>
          <w:marBottom w:val="0"/>
          <w:divBdr>
            <w:top w:val="none" w:sz="0" w:space="0" w:color="auto"/>
            <w:left w:val="none" w:sz="0" w:space="0" w:color="auto"/>
            <w:bottom w:val="none" w:sz="0" w:space="0" w:color="auto"/>
            <w:right w:val="none" w:sz="0" w:space="0" w:color="auto"/>
          </w:divBdr>
          <w:divsChild>
            <w:div w:id="1931505628">
              <w:marLeft w:val="0"/>
              <w:marRight w:val="0"/>
              <w:marTop w:val="0"/>
              <w:marBottom w:val="0"/>
              <w:divBdr>
                <w:top w:val="none" w:sz="0" w:space="0" w:color="auto"/>
                <w:left w:val="none" w:sz="0" w:space="0" w:color="auto"/>
                <w:bottom w:val="none" w:sz="0" w:space="0" w:color="auto"/>
                <w:right w:val="none" w:sz="0" w:space="0" w:color="auto"/>
              </w:divBdr>
            </w:div>
          </w:divsChild>
        </w:div>
        <w:div w:id="2029285335">
          <w:marLeft w:val="0"/>
          <w:marRight w:val="0"/>
          <w:marTop w:val="0"/>
          <w:marBottom w:val="0"/>
          <w:divBdr>
            <w:top w:val="none" w:sz="0" w:space="0" w:color="auto"/>
            <w:left w:val="none" w:sz="0" w:space="0" w:color="auto"/>
            <w:bottom w:val="none" w:sz="0" w:space="0" w:color="auto"/>
            <w:right w:val="none" w:sz="0" w:space="0" w:color="auto"/>
          </w:divBdr>
          <w:divsChild>
            <w:div w:id="148833900">
              <w:marLeft w:val="0"/>
              <w:marRight w:val="0"/>
              <w:marTop w:val="0"/>
              <w:marBottom w:val="0"/>
              <w:divBdr>
                <w:top w:val="none" w:sz="0" w:space="0" w:color="auto"/>
                <w:left w:val="none" w:sz="0" w:space="0" w:color="auto"/>
                <w:bottom w:val="none" w:sz="0" w:space="0" w:color="auto"/>
                <w:right w:val="none" w:sz="0" w:space="0" w:color="auto"/>
              </w:divBdr>
            </w:div>
            <w:div w:id="423192453">
              <w:marLeft w:val="0"/>
              <w:marRight w:val="0"/>
              <w:marTop w:val="0"/>
              <w:marBottom w:val="0"/>
              <w:divBdr>
                <w:top w:val="none" w:sz="0" w:space="0" w:color="auto"/>
                <w:left w:val="none" w:sz="0" w:space="0" w:color="auto"/>
                <w:bottom w:val="none" w:sz="0" w:space="0" w:color="auto"/>
                <w:right w:val="none" w:sz="0" w:space="0" w:color="auto"/>
              </w:divBdr>
            </w:div>
          </w:divsChild>
        </w:div>
        <w:div w:id="2081710543">
          <w:marLeft w:val="0"/>
          <w:marRight w:val="0"/>
          <w:marTop w:val="0"/>
          <w:marBottom w:val="0"/>
          <w:divBdr>
            <w:top w:val="none" w:sz="0" w:space="0" w:color="auto"/>
            <w:left w:val="none" w:sz="0" w:space="0" w:color="auto"/>
            <w:bottom w:val="none" w:sz="0" w:space="0" w:color="auto"/>
            <w:right w:val="none" w:sz="0" w:space="0" w:color="auto"/>
          </w:divBdr>
          <w:divsChild>
            <w:div w:id="88888576">
              <w:marLeft w:val="0"/>
              <w:marRight w:val="0"/>
              <w:marTop w:val="0"/>
              <w:marBottom w:val="0"/>
              <w:divBdr>
                <w:top w:val="none" w:sz="0" w:space="0" w:color="auto"/>
                <w:left w:val="none" w:sz="0" w:space="0" w:color="auto"/>
                <w:bottom w:val="none" w:sz="0" w:space="0" w:color="auto"/>
                <w:right w:val="none" w:sz="0" w:space="0" w:color="auto"/>
              </w:divBdr>
            </w:div>
            <w:div w:id="2008172079">
              <w:marLeft w:val="0"/>
              <w:marRight w:val="0"/>
              <w:marTop w:val="0"/>
              <w:marBottom w:val="0"/>
              <w:divBdr>
                <w:top w:val="none" w:sz="0" w:space="0" w:color="auto"/>
                <w:left w:val="none" w:sz="0" w:space="0" w:color="auto"/>
                <w:bottom w:val="none" w:sz="0" w:space="0" w:color="auto"/>
                <w:right w:val="none" w:sz="0" w:space="0" w:color="auto"/>
              </w:divBdr>
            </w:div>
          </w:divsChild>
        </w:div>
        <w:div w:id="2100560913">
          <w:marLeft w:val="0"/>
          <w:marRight w:val="0"/>
          <w:marTop w:val="0"/>
          <w:marBottom w:val="0"/>
          <w:divBdr>
            <w:top w:val="none" w:sz="0" w:space="0" w:color="auto"/>
            <w:left w:val="none" w:sz="0" w:space="0" w:color="auto"/>
            <w:bottom w:val="none" w:sz="0" w:space="0" w:color="auto"/>
            <w:right w:val="none" w:sz="0" w:space="0" w:color="auto"/>
          </w:divBdr>
          <w:divsChild>
            <w:div w:id="20533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2533">
      <w:bodyDiv w:val="1"/>
      <w:marLeft w:val="0"/>
      <w:marRight w:val="0"/>
      <w:marTop w:val="0"/>
      <w:marBottom w:val="0"/>
      <w:divBdr>
        <w:top w:val="none" w:sz="0" w:space="0" w:color="auto"/>
        <w:left w:val="none" w:sz="0" w:space="0" w:color="auto"/>
        <w:bottom w:val="none" w:sz="0" w:space="0" w:color="auto"/>
        <w:right w:val="none" w:sz="0" w:space="0" w:color="auto"/>
      </w:divBdr>
    </w:div>
    <w:div w:id="98569846">
      <w:bodyDiv w:val="1"/>
      <w:marLeft w:val="0"/>
      <w:marRight w:val="0"/>
      <w:marTop w:val="0"/>
      <w:marBottom w:val="0"/>
      <w:divBdr>
        <w:top w:val="none" w:sz="0" w:space="0" w:color="auto"/>
        <w:left w:val="none" w:sz="0" w:space="0" w:color="auto"/>
        <w:bottom w:val="none" w:sz="0" w:space="0" w:color="auto"/>
        <w:right w:val="none" w:sz="0" w:space="0" w:color="auto"/>
      </w:divBdr>
      <w:divsChild>
        <w:div w:id="1815950260">
          <w:marLeft w:val="0"/>
          <w:marRight w:val="0"/>
          <w:marTop w:val="0"/>
          <w:marBottom w:val="0"/>
          <w:divBdr>
            <w:top w:val="none" w:sz="0" w:space="0" w:color="auto"/>
            <w:left w:val="none" w:sz="0" w:space="0" w:color="auto"/>
            <w:bottom w:val="none" w:sz="0" w:space="0" w:color="auto"/>
            <w:right w:val="none" w:sz="0" w:space="0" w:color="auto"/>
          </w:divBdr>
          <w:divsChild>
            <w:div w:id="302590138">
              <w:marLeft w:val="0"/>
              <w:marRight w:val="0"/>
              <w:marTop w:val="0"/>
              <w:marBottom w:val="0"/>
              <w:divBdr>
                <w:top w:val="none" w:sz="0" w:space="0" w:color="auto"/>
                <w:left w:val="none" w:sz="0" w:space="0" w:color="auto"/>
                <w:bottom w:val="none" w:sz="0" w:space="0" w:color="auto"/>
                <w:right w:val="none" w:sz="0" w:space="0" w:color="auto"/>
              </w:divBdr>
            </w:div>
            <w:div w:id="402872365">
              <w:marLeft w:val="0"/>
              <w:marRight w:val="0"/>
              <w:marTop w:val="0"/>
              <w:marBottom w:val="0"/>
              <w:divBdr>
                <w:top w:val="none" w:sz="0" w:space="0" w:color="auto"/>
                <w:left w:val="none" w:sz="0" w:space="0" w:color="auto"/>
                <w:bottom w:val="none" w:sz="0" w:space="0" w:color="auto"/>
                <w:right w:val="none" w:sz="0" w:space="0" w:color="auto"/>
              </w:divBdr>
            </w:div>
            <w:div w:id="413169566">
              <w:marLeft w:val="0"/>
              <w:marRight w:val="0"/>
              <w:marTop w:val="0"/>
              <w:marBottom w:val="0"/>
              <w:divBdr>
                <w:top w:val="none" w:sz="0" w:space="0" w:color="auto"/>
                <w:left w:val="none" w:sz="0" w:space="0" w:color="auto"/>
                <w:bottom w:val="none" w:sz="0" w:space="0" w:color="auto"/>
                <w:right w:val="none" w:sz="0" w:space="0" w:color="auto"/>
              </w:divBdr>
            </w:div>
            <w:div w:id="634066100">
              <w:marLeft w:val="0"/>
              <w:marRight w:val="0"/>
              <w:marTop w:val="0"/>
              <w:marBottom w:val="0"/>
              <w:divBdr>
                <w:top w:val="none" w:sz="0" w:space="0" w:color="auto"/>
                <w:left w:val="none" w:sz="0" w:space="0" w:color="auto"/>
                <w:bottom w:val="none" w:sz="0" w:space="0" w:color="auto"/>
                <w:right w:val="none" w:sz="0" w:space="0" w:color="auto"/>
              </w:divBdr>
            </w:div>
            <w:div w:id="852036511">
              <w:marLeft w:val="0"/>
              <w:marRight w:val="0"/>
              <w:marTop w:val="0"/>
              <w:marBottom w:val="0"/>
              <w:divBdr>
                <w:top w:val="none" w:sz="0" w:space="0" w:color="auto"/>
                <w:left w:val="none" w:sz="0" w:space="0" w:color="auto"/>
                <w:bottom w:val="none" w:sz="0" w:space="0" w:color="auto"/>
                <w:right w:val="none" w:sz="0" w:space="0" w:color="auto"/>
              </w:divBdr>
            </w:div>
            <w:div w:id="1555699883">
              <w:marLeft w:val="0"/>
              <w:marRight w:val="0"/>
              <w:marTop w:val="0"/>
              <w:marBottom w:val="0"/>
              <w:divBdr>
                <w:top w:val="none" w:sz="0" w:space="0" w:color="auto"/>
                <w:left w:val="none" w:sz="0" w:space="0" w:color="auto"/>
                <w:bottom w:val="none" w:sz="0" w:space="0" w:color="auto"/>
                <w:right w:val="none" w:sz="0" w:space="0" w:color="auto"/>
              </w:divBdr>
            </w:div>
            <w:div w:id="1568110360">
              <w:marLeft w:val="0"/>
              <w:marRight w:val="0"/>
              <w:marTop w:val="0"/>
              <w:marBottom w:val="0"/>
              <w:divBdr>
                <w:top w:val="none" w:sz="0" w:space="0" w:color="auto"/>
                <w:left w:val="none" w:sz="0" w:space="0" w:color="auto"/>
                <w:bottom w:val="none" w:sz="0" w:space="0" w:color="auto"/>
                <w:right w:val="none" w:sz="0" w:space="0" w:color="auto"/>
              </w:divBdr>
            </w:div>
            <w:div w:id="1571230093">
              <w:marLeft w:val="0"/>
              <w:marRight w:val="0"/>
              <w:marTop w:val="0"/>
              <w:marBottom w:val="0"/>
              <w:divBdr>
                <w:top w:val="none" w:sz="0" w:space="0" w:color="auto"/>
                <w:left w:val="none" w:sz="0" w:space="0" w:color="auto"/>
                <w:bottom w:val="none" w:sz="0" w:space="0" w:color="auto"/>
                <w:right w:val="none" w:sz="0" w:space="0" w:color="auto"/>
              </w:divBdr>
            </w:div>
            <w:div w:id="1642879537">
              <w:marLeft w:val="0"/>
              <w:marRight w:val="0"/>
              <w:marTop w:val="0"/>
              <w:marBottom w:val="0"/>
              <w:divBdr>
                <w:top w:val="none" w:sz="0" w:space="0" w:color="auto"/>
                <w:left w:val="none" w:sz="0" w:space="0" w:color="auto"/>
                <w:bottom w:val="none" w:sz="0" w:space="0" w:color="auto"/>
                <w:right w:val="none" w:sz="0" w:space="0" w:color="auto"/>
              </w:divBdr>
            </w:div>
            <w:div w:id="1660814823">
              <w:marLeft w:val="0"/>
              <w:marRight w:val="0"/>
              <w:marTop w:val="0"/>
              <w:marBottom w:val="0"/>
              <w:divBdr>
                <w:top w:val="none" w:sz="0" w:space="0" w:color="auto"/>
                <w:left w:val="none" w:sz="0" w:space="0" w:color="auto"/>
                <w:bottom w:val="none" w:sz="0" w:space="0" w:color="auto"/>
                <w:right w:val="none" w:sz="0" w:space="0" w:color="auto"/>
              </w:divBdr>
            </w:div>
            <w:div w:id="1736661599">
              <w:marLeft w:val="0"/>
              <w:marRight w:val="0"/>
              <w:marTop w:val="0"/>
              <w:marBottom w:val="0"/>
              <w:divBdr>
                <w:top w:val="none" w:sz="0" w:space="0" w:color="auto"/>
                <w:left w:val="none" w:sz="0" w:space="0" w:color="auto"/>
                <w:bottom w:val="none" w:sz="0" w:space="0" w:color="auto"/>
                <w:right w:val="none" w:sz="0" w:space="0" w:color="auto"/>
              </w:divBdr>
            </w:div>
            <w:div w:id="1855806408">
              <w:marLeft w:val="0"/>
              <w:marRight w:val="0"/>
              <w:marTop w:val="0"/>
              <w:marBottom w:val="0"/>
              <w:divBdr>
                <w:top w:val="none" w:sz="0" w:space="0" w:color="auto"/>
                <w:left w:val="none" w:sz="0" w:space="0" w:color="auto"/>
                <w:bottom w:val="none" w:sz="0" w:space="0" w:color="auto"/>
                <w:right w:val="none" w:sz="0" w:space="0" w:color="auto"/>
              </w:divBdr>
            </w:div>
            <w:div w:id="1866863833">
              <w:marLeft w:val="0"/>
              <w:marRight w:val="0"/>
              <w:marTop w:val="0"/>
              <w:marBottom w:val="0"/>
              <w:divBdr>
                <w:top w:val="none" w:sz="0" w:space="0" w:color="auto"/>
                <w:left w:val="none" w:sz="0" w:space="0" w:color="auto"/>
                <w:bottom w:val="none" w:sz="0" w:space="0" w:color="auto"/>
                <w:right w:val="none" w:sz="0" w:space="0" w:color="auto"/>
              </w:divBdr>
            </w:div>
            <w:div w:id="1883246277">
              <w:marLeft w:val="0"/>
              <w:marRight w:val="0"/>
              <w:marTop w:val="0"/>
              <w:marBottom w:val="0"/>
              <w:divBdr>
                <w:top w:val="none" w:sz="0" w:space="0" w:color="auto"/>
                <w:left w:val="none" w:sz="0" w:space="0" w:color="auto"/>
                <w:bottom w:val="none" w:sz="0" w:space="0" w:color="auto"/>
                <w:right w:val="none" w:sz="0" w:space="0" w:color="auto"/>
              </w:divBdr>
            </w:div>
            <w:div w:id="1949849319">
              <w:marLeft w:val="0"/>
              <w:marRight w:val="0"/>
              <w:marTop w:val="0"/>
              <w:marBottom w:val="0"/>
              <w:divBdr>
                <w:top w:val="none" w:sz="0" w:space="0" w:color="auto"/>
                <w:left w:val="none" w:sz="0" w:space="0" w:color="auto"/>
                <w:bottom w:val="none" w:sz="0" w:space="0" w:color="auto"/>
                <w:right w:val="none" w:sz="0" w:space="0" w:color="auto"/>
              </w:divBdr>
            </w:div>
          </w:divsChild>
        </w:div>
        <w:div w:id="1941328984">
          <w:marLeft w:val="0"/>
          <w:marRight w:val="0"/>
          <w:marTop w:val="0"/>
          <w:marBottom w:val="0"/>
          <w:divBdr>
            <w:top w:val="none" w:sz="0" w:space="0" w:color="auto"/>
            <w:left w:val="none" w:sz="0" w:space="0" w:color="auto"/>
            <w:bottom w:val="none" w:sz="0" w:space="0" w:color="auto"/>
            <w:right w:val="none" w:sz="0" w:space="0" w:color="auto"/>
          </w:divBdr>
          <w:divsChild>
            <w:div w:id="52123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0571">
      <w:bodyDiv w:val="1"/>
      <w:marLeft w:val="0"/>
      <w:marRight w:val="0"/>
      <w:marTop w:val="0"/>
      <w:marBottom w:val="0"/>
      <w:divBdr>
        <w:top w:val="none" w:sz="0" w:space="0" w:color="auto"/>
        <w:left w:val="none" w:sz="0" w:space="0" w:color="auto"/>
        <w:bottom w:val="none" w:sz="0" w:space="0" w:color="auto"/>
        <w:right w:val="none" w:sz="0" w:space="0" w:color="auto"/>
      </w:divBdr>
      <w:divsChild>
        <w:div w:id="167329902">
          <w:marLeft w:val="0"/>
          <w:marRight w:val="0"/>
          <w:marTop w:val="0"/>
          <w:marBottom w:val="0"/>
          <w:divBdr>
            <w:top w:val="none" w:sz="0" w:space="0" w:color="auto"/>
            <w:left w:val="none" w:sz="0" w:space="0" w:color="auto"/>
            <w:bottom w:val="none" w:sz="0" w:space="0" w:color="auto"/>
            <w:right w:val="none" w:sz="0" w:space="0" w:color="auto"/>
          </w:divBdr>
          <w:divsChild>
            <w:div w:id="210385104">
              <w:marLeft w:val="0"/>
              <w:marRight w:val="0"/>
              <w:marTop w:val="0"/>
              <w:marBottom w:val="0"/>
              <w:divBdr>
                <w:top w:val="none" w:sz="0" w:space="0" w:color="auto"/>
                <w:left w:val="none" w:sz="0" w:space="0" w:color="auto"/>
                <w:bottom w:val="none" w:sz="0" w:space="0" w:color="auto"/>
                <w:right w:val="none" w:sz="0" w:space="0" w:color="auto"/>
              </w:divBdr>
            </w:div>
            <w:div w:id="704984405">
              <w:marLeft w:val="0"/>
              <w:marRight w:val="0"/>
              <w:marTop w:val="0"/>
              <w:marBottom w:val="0"/>
              <w:divBdr>
                <w:top w:val="none" w:sz="0" w:space="0" w:color="auto"/>
                <w:left w:val="none" w:sz="0" w:space="0" w:color="auto"/>
                <w:bottom w:val="none" w:sz="0" w:space="0" w:color="auto"/>
                <w:right w:val="none" w:sz="0" w:space="0" w:color="auto"/>
              </w:divBdr>
            </w:div>
          </w:divsChild>
        </w:div>
        <w:div w:id="445270146">
          <w:marLeft w:val="0"/>
          <w:marRight w:val="0"/>
          <w:marTop w:val="0"/>
          <w:marBottom w:val="0"/>
          <w:divBdr>
            <w:top w:val="none" w:sz="0" w:space="0" w:color="auto"/>
            <w:left w:val="none" w:sz="0" w:space="0" w:color="auto"/>
            <w:bottom w:val="none" w:sz="0" w:space="0" w:color="auto"/>
            <w:right w:val="none" w:sz="0" w:space="0" w:color="auto"/>
          </w:divBdr>
          <w:divsChild>
            <w:div w:id="1254390089">
              <w:marLeft w:val="0"/>
              <w:marRight w:val="0"/>
              <w:marTop w:val="0"/>
              <w:marBottom w:val="0"/>
              <w:divBdr>
                <w:top w:val="none" w:sz="0" w:space="0" w:color="auto"/>
                <w:left w:val="none" w:sz="0" w:space="0" w:color="auto"/>
                <w:bottom w:val="none" w:sz="0" w:space="0" w:color="auto"/>
                <w:right w:val="none" w:sz="0" w:space="0" w:color="auto"/>
              </w:divBdr>
            </w:div>
          </w:divsChild>
        </w:div>
        <w:div w:id="622616924">
          <w:marLeft w:val="0"/>
          <w:marRight w:val="0"/>
          <w:marTop w:val="0"/>
          <w:marBottom w:val="0"/>
          <w:divBdr>
            <w:top w:val="none" w:sz="0" w:space="0" w:color="auto"/>
            <w:left w:val="none" w:sz="0" w:space="0" w:color="auto"/>
            <w:bottom w:val="none" w:sz="0" w:space="0" w:color="auto"/>
            <w:right w:val="none" w:sz="0" w:space="0" w:color="auto"/>
          </w:divBdr>
          <w:divsChild>
            <w:div w:id="625551450">
              <w:marLeft w:val="0"/>
              <w:marRight w:val="0"/>
              <w:marTop w:val="0"/>
              <w:marBottom w:val="0"/>
              <w:divBdr>
                <w:top w:val="none" w:sz="0" w:space="0" w:color="auto"/>
                <w:left w:val="none" w:sz="0" w:space="0" w:color="auto"/>
                <w:bottom w:val="none" w:sz="0" w:space="0" w:color="auto"/>
                <w:right w:val="none" w:sz="0" w:space="0" w:color="auto"/>
              </w:divBdr>
            </w:div>
          </w:divsChild>
        </w:div>
        <w:div w:id="853887293">
          <w:marLeft w:val="0"/>
          <w:marRight w:val="0"/>
          <w:marTop w:val="0"/>
          <w:marBottom w:val="0"/>
          <w:divBdr>
            <w:top w:val="none" w:sz="0" w:space="0" w:color="auto"/>
            <w:left w:val="none" w:sz="0" w:space="0" w:color="auto"/>
            <w:bottom w:val="none" w:sz="0" w:space="0" w:color="auto"/>
            <w:right w:val="none" w:sz="0" w:space="0" w:color="auto"/>
          </w:divBdr>
          <w:divsChild>
            <w:div w:id="148406232">
              <w:marLeft w:val="0"/>
              <w:marRight w:val="0"/>
              <w:marTop w:val="0"/>
              <w:marBottom w:val="0"/>
              <w:divBdr>
                <w:top w:val="none" w:sz="0" w:space="0" w:color="auto"/>
                <w:left w:val="none" w:sz="0" w:space="0" w:color="auto"/>
                <w:bottom w:val="none" w:sz="0" w:space="0" w:color="auto"/>
                <w:right w:val="none" w:sz="0" w:space="0" w:color="auto"/>
              </w:divBdr>
            </w:div>
          </w:divsChild>
        </w:div>
        <w:div w:id="1365014014">
          <w:marLeft w:val="0"/>
          <w:marRight w:val="0"/>
          <w:marTop w:val="0"/>
          <w:marBottom w:val="0"/>
          <w:divBdr>
            <w:top w:val="none" w:sz="0" w:space="0" w:color="auto"/>
            <w:left w:val="none" w:sz="0" w:space="0" w:color="auto"/>
            <w:bottom w:val="none" w:sz="0" w:space="0" w:color="auto"/>
            <w:right w:val="none" w:sz="0" w:space="0" w:color="auto"/>
          </w:divBdr>
          <w:divsChild>
            <w:div w:id="796724263">
              <w:marLeft w:val="0"/>
              <w:marRight w:val="0"/>
              <w:marTop w:val="0"/>
              <w:marBottom w:val="0"/>
              <w:divBdr>
                <w:top w:val="none" w:sz="0" w:space="0" w:color="auto"/>
                <w:left w:val="none" w:sz="0" w:space="0" w:color="auto"/>
                <w:bottom w:val="none" w:sz="0" w:space="0" w:color="auto"/>
                <w:right w:val="none" w:sz="0" w:space="0" w:color="auto"/>
              </w:divBdr>
            </w:div>
          </w:divsChild>
        </w:div>
        <w:div w:id="1376585456">
          <w:marLeft w:val="0"/>
          <w:marRight w:val="0"/>
          <w:marTop w:val="0"/>
          <w:marBottom w:val="0"/>
          <w:divBdr>
            <w:top w:val="none" w:sz="0" w:space="0" w:color="auto"/>
            <w:left w:val="none" w:sz="0" w:space="0" w:color="auto"/>
            <w:bottom w:val="none" w:sz="0" w:space="0" w:color="auto"/>
            <w:right w:val="none" w:sz="0" w:space="0" w:color="auto"/>
          </w:divBdr>
          <w:divsChild>
            <w:div w:id="182674044">
              <w:marLeft w:val="0"/>
              <w:marRight w:val="0"/>
              <w:marTop w:val="0"/>
              <w:marBottom w:val="0"/>
              <w:divBdr>
                <w:top w:val="none" w:sz="0" w:space="0" w:color="auto"/>
                <w:left w:val="none" w:sz="0" w:space="0" w:color="auto"/>
                <w:bottom w:val="none" w:sz="0" w:space="0" w:color="auto"/>
                <w:right w:val="none" w:sz="0" w:space="0" w:color="auto"/>
              </w:divBdr>
            </w:div>
            <w:div w:id="1479494098">
              <w:marLeft w:val="0"/>
              <w:marRight w:val="0"/>
              <w:marTop w:val="0"/>
              <w:marBottom w:val="0"/>
              <w:divBdr>
                <w:top w:val="none" w:sz="0" w:space="0" w:color="auto"/>
                <w:left w:val="none" w:sz="0" w:space="0" w:color="auto"/>
                <w:bottom w:val="none" w:sz="0" w:space="0" w:color="auto"/>
                <w:right w:val="none" w:sz="0" w:space="0" w:color="auto"/>
              </w:divBdr>
            </w:div>
          </w:divsChild>
        </w:div>
        <w:div w:id="1556969563">
          <w:marLeft w:val="0"/>
          <w:marRight w:val="0"/>
          <w:marTop w:val="0"/>
          <w:marBottom w:val="0"/>
          <w:divBdr>
            <w:top w:val="none" w:sz="0" w:space="0" w:color="auto"/>
            <w:left w:val="none" w:sz="0" w:space="0" w:color="auto"/>
            <w:bottom w:val="none" w:sz="0" w:space="0" w:color="auto"/>
            <w:right w:val="none" w:sz="0" w:space="0" w:color="auto"/>
          </w:divBdr>
          <w:divsChild>
            <w:div w:id="1224561195">
              <w:marLeft w:val="0"/>
              <w:marRight w:val="0"/>
              <w:marTop w:val="0"/>
              <w:marBottom w:val="0"/>
              <w:divBdr>
                <w:top w:val="none" w:sz="0" w:space="0" w:color="auto"/>
                <w:left w:val="none" w:sz="0" w:space="0" w:color="auto"/>
                <w:bottom w:val="none" w:sz="0" w:space="0" w:color="auto"/>
                <w:right w:val="none" w:sz="0" w:space="0" w:color="auto"/>
              </w:divBdr>
            </w:div>
          </w:divsChild>
        </w:div>
        <w:div w:id="1709065383">
          <w:marLeft w:val="0"/>
          <w:marRight w:val="0"/>
          <w:marTop w:val="0"/>
          <w:marBottom w:val="0"/>
          <w:divBdr>
            <w:top w:val="none" w:sz="0" w:space="0" w:color="auto"/>
            <w:left w:val="none" w:sz="0" w:space="0" w:color="auto"/>
            <w:bottom w:val="none" w:sz="0" w:space="0" w:color="auto"/>
            <w:right w:val="none" w:sz="0" w:space="0" w:color="auto"/>
          </w:divBdr>
          <w:divsChild>
            <w:div w:id="203568805">
              <w:marLeft w:val="0"/>
              <w:marRight w:val="0"/>
              <w:marTop w:val="0"/>
              <w:marBottom w:val="0"/>
              <w:divBdr>
                <w:top w:val="none" w:sz="0" w:space="0" w:color="auto"/>
                <w:left w:val="none" w:sz="0" w:space="0" w:color="auto"/>
                <w:bottom w:val="none" w:sz="0" w:space="0" w:color="auto"/>
                <w:right w:val="none" w:sz="0" w:space="0" w:color="auto"/>
              </w:divBdr>
            </w:div>
            <w:div w:id="1987933122">
              <w:marLeft w:val="0"/>
              <w:marRight w:val="0"/>
              <w:marTop w:val="0"/>
              <w:marBottom w:val="0"/>
              <w:divBdr>
                <w:top w:val="none" w:sz="0" w:space="0" w:color="auto"/>
                <w:left w:val="none" w:sz="0" w:space="0" w:color="auto"/>
                <w:bottom w:val="none" w:sz="0" w:space="0" w:color="auto"/>
                <w:right w:val="none" w:sz="0" w:space="0" w:color="auto"/>
              </w:divBdr>
            </w:div>
          </w:divsChild>
        </w:div>
        <w:div w:id="1916545145">
          <w:marLeft w:val="0"/>
          <w:marRight w:val="0"/>
          <w:marTop w:val="0"/>
          <w:marBottom w:val="0"/>
          <w:divBdr>
            <w:top w:val="none" w:sz="0" w:space="0" w:color="auto"/>
            <w:left w:val="none" w:sz="0" w:space="0" w:color="auto"/>
            <w:bottom w:val="none" w:sz="0" w:space="0" w:color="auto"/>
            <w:right w:val="none" w:sz="0" w:space="0" w:color="auto"/>
          </w:divBdr>
          <w:divsChild>
            <w:div w:id="68114105">
              <w:marLeft w:val="0"/>
              <w:marRight w:val="0"/>
              <w:marTop w:val="0"/>
              <w:marBottom w:val="0"/>
              <w:divBdr>
                <w:top w:val="none" w:sz="0" w:space="0" w:color="auto"/>
                <w:left w:val="none" w:sz="0" w:space="0" w:color="auto"/>
                <w:bottom w:val="none" w:sz="0" w:space="0" w:color="auto"/>
                <w:right w:val="none" w:sz="0" w:space="0" w:color="auto"/>
              </w:divBdr>
            </w:div>
            <w:div w:id="113595581">
              <w:marLeft w:val="0"/>
              <w:marRight w:val="0"/>
              <w:marTop w:val="0"/>
              <w:marBottom w:val="0"/>
              <w:divBdr>
                <w:top w:val="none" w:sz="0" w:space="0" w:color="auto"/>
                <w:left w:val="none" w:sz="0" w:space="0" w:color="auto"/>
                <w:bottom w:val="none" w:sz="0" w:space="0" w:color="auto"/>
                <w:right w:val="none" w:sz="0" w:space="0" w:color="auto"/>
              </w:divBdr>
            </w:div>
            <w:div w:id="705175060">
              <w:marLeft w:val="0"/>
              <w:marRight w:val="0"/>
              <w:marTop w:val="0"/>
              <w:marBottom w:val="0"/>
              <w:divBdr>
                <w:top w:val="none" w:sz="0" w:space="0" w:color="auto"/>
                <w:left w:val="none" w:sz="0" w:space="0" w:color="auto"/>
                <w:bottom w:val="none" w:sz="0" w:space="0" w:color="auto"/>
                <w:right w:val="none" w:sz="0" w:space="0" w:color="auto"/>
              </w:divBdr>
            </w:div>
            <w:div w:id="1225869464">
              <w:marLeft w:val="0"/>
              <w:marRight w:val="0"/>
              <w:marTop w:val="0"/>
              <w:marBottom w:val="0"/>
              <w:divBdr>
                <w:top w:val="none" w:sz="0" w:space="0" w:color="auto"/>
                <w:left w:val="none" w:sz="0" w:space="0" w:color="auto"/>
                <w:bottom w:val="none" w:sz="0" w:space="0" w:color="auto"/>
                <w:right w:val="none" w:sz="0" w:space="0" w:color="auto"/>
              </w:divBdr>
            </w:div>
            <w:div w:id="1703897278">
              <w:marLeft w:val="0"/>
              <w:marRight w:val="0"/>
              <w:marTop w:val="0"/>
              <w:marBottom w:val="0"/>
              <w:divBdr>
                <w:top w:val="none" w:sz="0" w:space="0" w:color="auto"/>
                <w:left w:val="none" w:sz="0" w:space="0" w:color="auto"/>
                <w:bottom w:val="none" w:sz="0" w:space="0" w:color="auto"/>
                <w:right w:val="none" w:sz="0" w:space="0" w:color="auto"/>
              </w:divBdr>
            </w:div>
            <w:div w:id="2142379638">
              <w:marLeft w:val="0"/>
              <w:marRight w:val="0"/>
              <w:marTop w:val="0"/>
              <w:marBottom w:val="0"/>
              <w:divBdr>
                <w:top w:val="none" w:sz="0" w:space="0" w:color="auto"/>
                <w:left w:val="none" w:sz="0" w:space="0" w:color="auto"/>
                <w:bottom w:val="none" w:sz="0" w:space="0" w:color="auto"/>
                <w:right w:val="none" w:sz="0" w:space="0" w:color="auto"/>
              </w:divBdr>
            </w:div>
          </w:divsChild>
        </w:div>
        <w:div w:id="2005888697">
          <w:marLeft w:val="0"/>
          <w:marRight w:val="0"/>
          <w:marTop w:val="0"/>
          <w:marBottom w:val="0"/>
          <w:divBdr>
            <w:top w:val="none" w:sz="0" w:space="0" w:color="auto"/>
            <w:left w:val="none" w:sz="0" w:space="0" w:color="auto"/>
            <w:bottom w:val="none" w:sz="0" w:space="0" w:color="auto"/>
            <w:right w:val="none" w:sz="0" w:space="0" w:color="auto"/>
          </w:divBdr>
          <w:divsChild>
            <w:div w:id="99045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3576">
      <w:bodyDiv w:val="1"/>
      <w:marLeft w:val="0"/>
      <w:marRight w:val="0"/>
      <w:marTop w:val="0"/>
      <w:marBottom w:val="0"/>
      <w:divBdr>
        <w:top w:val="none" w:sz="0" w:space="0" w:color="auto"/>
        <w:left w:val="none" w:sz="0" w:space="0" w:color="auto"/>
        <w:bottom w:val="none" w:sz="0" w:space="0" w:color="auto"/>
        <w:right w:val="none" w:sz="0" w:space="0" w:color="auto"/>
      </w:divBdr>
    </w:div>
    <w:div w:id="140199664">
      <w:bodyDiv w:val="1"/>
      <w:marLeft w:val="0"/>
      <w:marRight w:val="0"/>
      <w:marTop w:val="0"/>
      <w:marBottom w:val="0"/>
      <w:divBdr>
        <w:top w:val="none" w:sz="0" w:space="0" w:color="auto"/>
        <w:left w:val="none" w:sz="0" w:space="0" w:color="auto"/>
        <w:bottom w:val="none" w:sz="0" w:space="0" w:color="auto"/>
        <w:right w:val="none" w:sz="0" w:space="0" w:color="auto"/>
      </w:divBdr>
    </w:div>
    <w:div w:id="159392064">
      <w:bodyDiv w:val="1"/>
      <w:marLeft w:val="0"/>
      <w:marRight w:val="0"/>
      <w:marTop w:val="0"/>
      <w:marBottom w:val="0"/>
      <w:divBdr>
        <w:top w:val="none" w:sz="0" w:space="0" w:color="auto"/>
        <w:left w:val="none" w:sz="0" w:space="0" w:color="auto"/>
        <w:bottom w:val="none" w:sz="0" w:space="0" w:color="auto"/>
        <w:right w:val="none" w:sz="0" w:space="0" w:color="auto"/>
      </w:divBdr>
    </w:div>
    <w:div w:id="198934363">
      <w:bodyDiv w:val="1"/>
      <w:marLeft w:val="0"/>
      <w:marRight w:val="0"/>
      <w:marTop w:val="0"/>
      <w:marBottom w:val="0"/>
      <w:divBdr>
        <w:top w:val="none" w:sz="0" w:space="0" w:color="auto"/>
        <w:left w:val="none" w:sz="0" w:space="0" w:color="auto"/>
        <w:bottom w:val="none" w:sz="0" w:space="0" w:color="auto"/>
        <w:right w:val="none" w:sz="0" w:space="0" w:color="auto"/>
      </w:divBdr>
    </w:div>
    <w:div w:id="298415478">
      <w:bodyDiv w:val="1"/>
      <w:marLeft w:val="0"/>
      <w:marRight w:val="0"/>
      <w:marTop w:val="0"/>
      <w:marBottom w:val="0"/>
      <w:divBdr>
        <w:top w:val="none" w:sz="0" w:space="0" w:color="auto"/>
        <w:left w:val="none" w:sz="0" w:space="0" w:color="auto"/>
        <w:bottom w:val="none" w:sz="0" w:space="0" w:color="auto"/>
        <w:right w:val="none" w:sz="0" w:space="0" w:color="auto"/>
      </w:divBdr>
    </w:div>
    <w:div w:id="318660790">
      <w:bodyDiv w:val="1"/>
      <w:marLeft w:val="0"/>
      <w:marRight w:val="0"/>
      <w:marTop w:val="0"/>
      <w:marBottom w:val="0"/>
      <w:divBdr>
        <w:top w:val="none" w:sz="0" w:space="0" w:color="auto"/>
        <w:left w:val="none" w:sz="0" w:space="0" w:color="auto"/>
        <w:bottom w:val="none" w:sz="0" w:space="0" w:color="auto"/>
        <w:right w:val="none" w:sz="0" w:space="0" w:color="auto"/>
      </w:divBdr>
    </w:div>
    <w:div w:id="479805001">
      <w:bodyDiv w:val="1"/>
      <w:marLeft w:val="0"/>
      <w:marRight w:val="0"/>
      <w:marTop w:val="0"/>
      <w:marBottom w:val="0"/>
      <w:divBdr>
        <w:top w:val="none" w:sz="0" w:space="0" w:color="auto"/>
        <w:left w:val="none" w:sz="0" w:space="0" w:color="auto"/>
        <w:bottom w:val="none" w:sz="0" w:space="0" w:color="auto"/>
        <w:right w:val="none" w:sz="0" w:space="0" w:color="auto"/>
      </w:divBdr>
      <w:divsChild>
        <w:div w:id="605768041">
          <w:marLeft w:val="0"/>
          <w:marRight w:val="0"/>
          <w:marTop w:val="0"/>
          <w:marBottom w:val="0"/>
          <w:divBdr>
            <w:top w:val="none" w:sz="0" w:space="0" w:color="auto"/>
            <w:left w:val="none" w:sz="0" w:space="0" w:color="auto"/>
            <w:bottom w:val="none" w:sz="0" w:space="0" w:color="auto"/>
            <w:right w:val="none" w:sz="0" w:space="0" w:color="auto"/>
          </w:divBdr>
        </w:div>
        <w:div w:id="1536776232">
          <w:marLeft w:val="0"/>
          <w:marRight w:val="0"/>
          <w:marTop w:val="0"/>
          <w:marBottom w:val="0"/>
          <w:divBdr>
            <w:top w:val="none" w:sz="0" w:space="0" w:color="auto"/>
            <w:left w:val="none" w:sz="0" w:space="0" w:color="auto"/>
            <w:bottom w:val="none" w:sz="0" w:space="0" w:color="auto"/>
            <w:right w:val="none" w:sz="0" w:space="0" w:color="auto"/>
          </w:divBdr>
        </w:div>
      </w:divsChild>
    </w:div>
    <w:div w:id="628753198">
      <w:bodyDiv w:val="1"/>
      <w:marLeft w:val="0"/>
      <w:marRight w:val="0"/>
      <w:marTop w:val="0"/>
      <w:marBottom w:val="0"/>
      <w:divBdr>
        <w:top w:val="none" w:sz="0" w:space="0" w:color="auto"/>
        <w:left w:val="none" w:sz="0" w:space="0" w:color="auto"/>
        <w:bottom w:val="none" w:sz="0" w:space="0" w:color="auto"/>
        <w:right w:val="none" w:sz="0" w:space="0" w:color="auto"/>
      </w:divBdr>
      <w:divsChild>
        <w:div w:id="877085296">
          <w:marLeft w:val="0"/>
          <w:marRight w:val="0"/>
          <w:marTop w:val="0"/>
          <w:marBottom w:val="0"/>
          <w:divBdr>
            <w:top w:val="none" w:sz="0" w:space="0" w:color="auto"/>
            <w:left w:val="none" w:sz="0" w:space="0" w:color="auto"/>
            <w:bottom w:val="none" w:sz="0" w:space="0" w:color="auto"/>
            <w:right w:val="none" w:sz="0" w:space="0" w:color="auto"/>
          </w:divBdr>
          <w:divsChild>
            <w:div w:id="152524534">
              <w:marLeft w:val="0"/>
              <w:marRight w:val="0"/>
              <w:marTop w:val="30"/>
              <w:marBottom w:val="30"/>
              <w:divBdr>
                <w:top w:val="none" w:sz="0" w:space="0" w:color="auto"/>
                <w:left w:val="none" w:sz="0" w:space="0" w:color="auto"/>
                <w:bottom w:val="none" w:sz="0" w:space="0" w:color="auto"/>
                <w:right w:val="none" w:sz="0" w:space="0" w:color="auto"/>
              </w:divBdr>
              <w:divsChild>
                <w:div w:id="14238126">
                  <w:marLeft w:val="0"/>
                  <w:marRight w:val="0"/>
                  <w:marTop w:val="0"/>
                  <w:marBottom w:val="0"/>
                  <w:divBdr>
                    <w:top w:val="none" w:sz="0" w:space="0" w:color="auto"/>
                    <w:left w:val="none" w:sz="0" w:space="0" w:color="auto"/>
                    <w:bottom w:val="none" w:sz="0" w:space="0" w:color="auto"/>
                    <w:right w:val="none" w:sz="0" w:space="0" w:color="auto"/>
                  </w:divBdr>
                  <w:divsChild>
                    <w:div w:id="1311247474">
                      <w:marLeft w:val="0"/>
                      <w:marRight w:val="0"/>
                      <w:marTop w:val="0"/>
                      <w:marBottom w:val="0"/>
                      <w:divBdr>
                        <w:top w:val="none" w:sz="0" w:space="0" w:color="auto"/>
                        <w:left w:val="none" w:sz="0" w:space="0" w:color="auto"/>
                        <w:bottom w:val="none" w:sz="0" w:space="0" w:color="auto"/>
                        <w:right w:val="none" w:sz="0" w:space="0" w:color="auto"/>
                      </w:divBdr>
                    </w:div>
                  </w:divsChild>
                </w:div>
                <w:div w:id="77292066">
                  <w:marLeft w:val="0"/>
                  <w:marRight w:val="0"/>
                  <w:marTop w:val="0"/>
                  <w:marBottom w:val="0"/>
                  <w:divBdr>
                    <w:top w:val="none" w:sz="0" w:space="0" w:color="auto"/>
                    <w:left w:val="none" w:sz="0" w:space="0" w:color="auto"/>
                    <w:bottom w:val="none" w:sz="0" w:space="0" w:color="auto"/>
                    <w:right w:val="none" w:sz="0" w:space="0" w:color="auto"/>
                  </w:divBdr>
                  <w:divsChild>
                    <w:div w:id="699941349">
                      <w:marLeft w:val="0"/>
                      <w:marRight w:val="0"/>
                      <w:marTop w:val="0"/>
                      <w:marBottom w:val="0"/>
                      <w:divBdr>
                        <w:top w:val="none" w:sz="0" w:space="0" w:color="auto"/>
                        <w:left w:val="none" w:sz="0" w:space="0" w:color="auto"/>
                        <w:bottom w:val="none" w:sz="0" w:space="0" w:color="auto"/>
                        <w:right w:val="none" w:sz="0" w:space="0" w:color="auto"/>
                      </w:divBdr>
                    </w:div>
                  </w:divsChild>
                </w:div>
                <w:div w:id="85469233">
                  <w:marLeft w:val="0"/>
                  <w:marRight w:val="0"/>
                  <w:marTop w:val="0"/>
                  <w:marBottom w:val="0"/>
                  <w:divBdr>
                    <w:top w:val="none" w:sz="0" w:space="0" w:color="auto"/>
                    <w:left w:val="none" w:sz="0" w:space="0" w:color="auto"/>
                    <w:bottom w:val="none" w:sz="0" w:space="0" w:color="auto"/>
                    <w:right w:val="none" w:sz="0" w:space="0" w:color="auto"/>
                  </w:divBdr>
                  <w:divsChild>
                    <w:div w:id="1504738323">
                      <w:marLeft w:val="0"/>
                      <w:marRight w:val="0"/>
                      <w:marTop w:val="0"/>
                      <w:marBottom w:val="0"/>
                      <w:divBdr>
                        <w:top w:val="none" w:sz="0" w:space="0" w:color="auto"/>
                        <w:left w:val="none" w:sz="0" w:space="0" w:color="auto"/>
                        <w:bottom w:val="none" w:sz="0" w:space="0" w:color="auto"/>
                        <w:right w:val="none" w:sz="0" w:space="0" w:color="auto"/>
                      </w:divBdr>
                    </w:div>
                  </w:divsChild>
                </w:div>
                <w:div w:id="112135078">
                  <w:marLeft w:val="0"/>
                  <w:marRight w:val="0"/>
                  <w:marTop w:val="0"/>
                  <w:marBottom w:val="0"/>
                  <w:divBdr>
                    <w:top w:val="none" w:sz="0" w:space="0" w:color="auto"/>
                    <w:left w:val="none" w:sz="0" w:space="0" w:color="auto"/>
                    <w:bottom w:val="none" w:sz="0" w:space="0" w:color="auto"/>
                    <w:right w:val="none" w:sz="0" w:space="0" w:color="auto"/>
                  </w:divBdr>
                  <w:divsChild>
                    <w:div w:id="1724718976">
                      <w:marLeft w:val="0"/>
                      <w:marRight w:val="0"/>
                      <w:marTop w:val="0"/>
                      <w:marBottom w:val="0"/>
                      <w:divBdr>
                        <w:top w:val="none" w:sz="0" w:space="0" w:color="auto"/>
                        <w:left w:val="none" w:sz="0" w:space="0" w:color="auto"/>
                        <w:bottom w:val="none" w:sz="0" w:space="0" w:color="auto"/>
                        <w:right w:val="none" w:sz="0" w:space="0" w:color="auto"/>
                      </w:divBdr>
                    </w:div>
                  </w:divsChild>
                </w:div>
                <w:div w:id="124273540">
                  <w:marLeft w:val="0"/>
                  <w:marRight w:val="0"/>
                  <w:marTop w:val="0"/>
                  <w:marBottom w:val="0"/>
                  <w:divBdr>
                    <w:top w:val="none" w:sz="0" w:space="0" w:color="auto"/>
                    <w:left w:val="none" w:sz="0" w:space="0" w:color="auto"/>
                    <w:bottom w:val="none" w:sz="0" w:space="0" w:color="auto"/>
                    <w:right w:val="none" w:sz="0" w:space="0" w:color="auto"/>
                  </w:divBdr>
                  <w:divsChild>
                    <w:div w:id="225339323">
                      <w:marLeft w:val="0"/>
                      <w:marRight w:val="0"/>
                      <w:marTop w:val="0"/>
                      <w:marBottom w:val="0"/>
                      <w:divBdr>
                        <w:top w:val="none" w:sz="0" w:space="0" w:color="auto"/>
                        <w:left w:val="none" w:sz="0" w:space="0" w:color="auto"/>
                        <w:bottom w:val="none" w:sz="0" w:space="0" w:color="auto"/>
                        <w:right w:val="none" w:sz="0" w:space="0" w:color="auto"/>
                      </w:divBdr>
                    </w:div>
                  </w:divsChild>
                </w:div>
                <w:div w:id="127356059">
                  <w:marLeft w:val="0"/>
                  <w:marRight w:val="0"/>
                  <w:marTop w:val="0"/>
                  <w:marBottom w:val="0"/>
                  <w:divBdr>
                    <w:top w:val="none" w:sz="0" w:space="0" w:color="auto"/>
                    <w:left w:val="none" w:sz="0" w:space="0" w:color="auto"/>
                    <w:bottom w:val="none" w:sz="0" w:space="0" w:color="auto"/>
                    <w:right w:val="none" w:sz="0" w:space="0" w:color="auto"/>
                  </w:divBdr>
                  <w:divsChild>
                    <w:div w:id="1262026799">
                      <w:marLeft w:val="0"/>
                      <w:marRight w:val="0"/>
                      <w:marTop w:val="0"/>
                      <w:marBottom w:val="0"/>
                      <w:divBdr>
                        <w:top w:val="none" w:sz="0" w:space="0" w:color="auto"/>
                        <w:left w:val="none" w:sz="0" w:space="0" w:color="auto"/>
                        <w:bottom w:val="none" w:sz="0" w:space="0" w:color="auto"/>
                        <w:right w:val="none" w:sz="0" w:space="0" w:color="auto"/>
                      </w:divBdr>
                    </w:div>
                  </w:divsChild>
                </w:div>
                <w:div w:id="137841649">
                  <w:marLeft w:val="0"/>
                  <w:marRight w:val="0"/>
                  <w:marTop w:val="0"/>
                  <w:marBottom w:val="0"/>
                  <w:divBdr>
                    <w:top w:val="none" w:sz="0" w:space="0" w:color="auto"/>
                    <w:left w:val="none" w:sz="0" w:space="0" w:color="auto"/>
                    <w:bottom w:val="none" w:sz="0" w:space="0" w:color="auto"/>
                    <w:right w:val="none" w:sz="0" w:space="0" w:color="auto"/>
                  </w:divBdr>
                  <w:divsChild>
                    <w:div w:id="65109216">
                      <w:marLeft w:val="0"/>
                      <w:marRight w:val="0"/>
                      <w:marTop w:val="0"/>
                      <w:marBottom w:val="0"/>
                      <w:divBdr>
                        <w:top w:val="none" w:sz="0" w:space="0" w:color="auto"/>
                        <w:left w:val="none" w:sz="0" w:space="0" w:color="auto"/>
                        <w:bottom w:val="none" w:sz="0" w:space="0" w:color="auto"/>
                        <w:right w:val="none" w:sz="0" w:space="0" w:color="auto"/>
                      </w:divBdr>
                    </w:div>
                    <w:div w:id="1253006129">
                      <w:marLeft w:val="0"/>
                      <w:marRight w:val="0"/>
                      <w:marTop w:val="0"/>
                      <w:marBottom w:val="0"/>
                      <w:divBdr>
                        <w:top w:val="none" w:sz="0" w:space="0" w:color="auto"/>
                        <w:left w:val="none" w:sz="0" w:space="0" w:color="auto"/>
                        <w:bottom w:val="none" w:sz="0" w:space="0" w:color="auto"/>
                        <w:right w:val="none" w:sz="0" w:space="0" w:color="auto"/>
                      </w:divBdr>
                    </w:div>
                    <w:div w:id="1487550428">
                      <w:marLeft w:val="0"/>
                      <w:marRight w:val="0"/>
                      <w:marTop w:val="0"/>
                      <w:marBottom w:val="0"/>
                      <w:divBdr>
                        <w:top w:val="none" w:sz="0" w:space="0" w:color="auto"/>
                        <w:left w:val="none" w:sz="0" w:space="0" w:color="auto"/>
                        <w:bottom w:val="none" w:sz="0" w:space="0" w:color="auto"/>
                        <w:right w:val="none" w:sz="0" w:space="0" w:color="auto"/>
                      </w:divBdr>
                    </w:div>
                  </w:divsChild>
                </w:div>
                <w:div w:id="139884744">
                  <w:marLeft w:val="0"/>
                  <w:marRight w:val="0"/>
                  <w:marTop w:val="0"/>
                  <w:marBottom w:val="0"/>
                  <w:divBdr>
                    <w:top w:val="none" w:sz="0" w:space="0" w:color="auto"/>
                    <w:left w:val="none" w:sz="0" w:space="0" w:color="auto"/>
                    <w:bottom w:val="none" w:sz="0" w:space="0" w:color="auto"/>
                    <w:right w:val="none" w:sz="0" w:space="0" w:color="auto"/>
                  </w:divBdr>
                  <w:divsChild>
                    <w:div w:id="867988752">
                      <w:marLeft w:val="0"/>
                      <w:marRight w:val="0"/>
                      <w:marTop w:val="0"/>
                      <w:marBottom w:val="0"/>
                      <w:divBdr>
                        <w:top w:val="none" w:sz="0" w:space="0" w:color="auto"/>
                        <w:left w:val="none" w:sz="0" w:space="0" w:color="auto"/>
                        <w:bottom w:val="none" w:sz="0" w:space="0" w:color="auto"/>
                        <w:right w:val="none" w:sz="0" w:space="0" w:color="auto"/>
                      </w:divBdr>
                    </w:div>
                  </w:divsChild>
                </w:div>
                <w:div w:id="140925634">
                  <w:marLeft w:val="0"/>
                  <w:marRight w:val="0"/>
                  <w:marTop w:val="0"/>
                  <w:marBottom w:val="0"/>
                  <w:divBdr>
                    <w:top w:val="none" w:sz="0" w:space="0" w:color="auto"/>
                    <w:left w:val="none" w:sz="0" w:space="0" w:color="auto"/>
                    <w:bottom w:val="none" w:sz="0" w:space="0" w:color="auto"/>
                    <w:right w:val="none" w:sz="0" w:space="0" w:color="auto"/>
                  </w:divBdr>
                  <w:divsChild>
                    <w:div w:id="1970741854">
                      <w:marLeft w:val="0"/>
                      <w:marRight w:val="0"/>
                      <w:marTop w:val="0"/>
                      <w:marBottom w:val="0"/>
                      <w:divBdr>
                        <w:top w:val="none" w:sz="0" w:space="0" w:color="auto"/>
                        <w:left w:val="none" w:sz="0" w:space="0" w:color="auto"/>
                        <w:bottom w:val="none" w:sz="0" w:space="0" w:color="auto"/>
                        <w:right w:val="none" w:sz="0" w:space="0" w:color="auto"/>
                      </w:divBdr>
                    </w:div>
                  </w:divsChild>
                </w:div>
                <w:div w:id="157694205">
                  <w:marLeft w:val="0"/>
                  <w:marRight w:val="0"/>
                  <w:marTop w:val="0"/>
                  <w:marBottom w:val="0"/>
                  <w:divBdr>
                    <w:top w:val="none" w:sz="0" w:space="0" w:color="auto"/>
                    <w:left w:val="none" w:sz="0" w:space="0" w:color="auto"/>
                    <w:bottom w:val="none" w:sz="0" w:space="0" w:color="auto"/>
                    <w:right w:val="none" w:sz="0" w:space="0" w:color="auto"/>
                  </w:divBdr>
                  <w:divsChild>
                    <w:div w:id="244266375">
                      <w:marLeft w:val="0"/>
                      <w:marRight w:val="0"/>
                      <w:marTop w:val="0"/>
                      <w:marBottom w:val="0"/>
                      <w:divBdr>
                        <w:top w:val="none" w:sz="0" w:space="0" w:color="auto"/>
                        <w:left w:val="none" w:sz="0" w:space="0" w:color="auto"/>
                        <w:bottom w:val="none" w:sz="0" w:space="0" w:color="auto"/>
                        <w:right w:val="none" w:sz="0" w:space="0" w:color="auto"/>
                      </w:divBdr>
                    </w:div>
                  </w:divsChild>
                </w:div>
                <w:div w:id="161313885">
                  <w:marLeft w:val="0"/>
                  <w:marRight w:val="0"/>
                  <w:marTop w:val="0"/>
                  <w:marBottom w:val="0"/>
                  <w:divBdr>
                    <w:top w:val="none" w:sz="0" w:space="0" w:color="auto"/>
                    <w:left w:val="none" w:sz="0" w:space="0" w:color="auto"/>
                    <w:bottom w:val="none" w:sz="0" w:space="0" w:color="auto"/>
                    <w:right w:val="none" w:sz="0" w:space="0" w:color="auto"/>
                  </w:divBdr>
                  <w:divsChild>
                    <w:div w:id="403845857">
                      <w:marLeft w:val="0"/>
                      <w:marRight w:val="0"/>
                      <w:marTop w:val="0"/>
                      <w:marBottom w:val="0"/>
                      <w:divBdr>
                        <w:top w:val="none" w:sz="0" w:space="0" w:color="auto"/>
                        <w:left w:val="none" w:sz="0" w:space="0" w:color="auto"/>
                        <w:bottom w:val="none" w:sz="0" w:space="0" w:color="auto"/>
                        <w:right w:val="none" w:sz="0" w:space="0" w:color="auto"/>
                      </w:divBdr>
                    </w:div>
                  </w:divsChild>
                </w:div>
                <w:div w:id="161623744">
                  <w:marLeft w:val="0"/>
                  <w:marRight w:val="0"/>
                  <w:marTop w:val="0"/>
                  <w:marBottom w:val="0"/>
                  <w:divBdr>
                    <w:top w:val="none" w:sz="0" w:space="0" w:color="auto"/>
                    <w:left w:val="none" w:sz="0" w:space="0" w:color="auto"/>
                    <w:bottom w:val="none" w:sz="0" w:space="0" w:color="auto"/>
                    <w:right w:val="none" w:sz="0" w:space="0" w:color="auto"/>
                  </w:divBdr>
                  <w:divsChild>
                    <w:div w:id="1628588501">
                      <w:marLeft w:val="0"/>
                      <w:marRight w:val="0"/>
                      <w:marTop w:val="0"/>
                      <w:marBottom w:val="0"/>
                      <w:divBdr>
                        <w:top w:val="none" w:sz="0" w:space="0" w:color="auto"/>
                        <w:left w:val="none" w:sz="0" w:space="0" w:color="auto"/>
                        <w:bottom w:val="none" w:sz="0" w:space="0" w:color="auto"/>
                        <w:right w:val="none" w:sz="0" w:space="0" w:color="auto"/>
                      </w:divBdr>
                    </w:div>
                  </w:divsChild>
                </w:div>
                <w:div w:id="173300431">
                  <w:marLeft w:val="0"/>
                  <w:marRight w:val="0"/>
                  <w:marTop w:val="0"/>
                  <w:marBottom w:val="0"/>
                  <w:divBdr>
                    <w:top w:val="none" w:sz="0" w:space="0" w:color="auto"/>
                    <w:left w:val="none" w:sz="0" w:space="0" w:color="auto"/>
                    <w:bottom w:val="none" w:sz="0" w:space="0" w:color="auto"/>
                    <w:right w:val="none" w:sz="0" w:space="0" w:color="auto"/>
                  </w:divBdr>
                  <w:divsChild>
                    <w:div w:id="254285108">
                      <w:marLeft w:val="0"/>
                      <w:marRight w:val="0"/>
                      <w:marTop w:val="0"/>
                      <w:marBottom w:val="0"/>
                      <w:divBdr>
                        <w:top w:val="none" w:sz="0" w:space="0" w:color="auto"/>
                        <w:left w:val="none" w:sz="0" w:space="0" w:color="auto"/>
                        <w:bottom w:val="none" w:sz="0" w:space="0" w:color="auto"/>
                        <w:right w:val="none" w:sz="0" w:space="0" w:color="auto"/>
                      </w:divBdr>
                    </w:div>
                  </w:divsChild>
                </w:div>
                <w:div w:id="174658296">
                  <w:marLeft w:val="0"/>
                  <w:marRight w:val="0"/>
                  <w:marTop w:val="0"/>
                  <w:marBottom w:val="0"/>
                  <w:divBdr>
                    <w:top w:val="none" w:sz="0" w:space="0" w:color="auto"/>
                    <w:left w:val="none" w:sz="0" w:space="0" w:color="auto"/>
                    <w:bottom w:val="none" w:sz="0" w:space="0" w:color="auto"/>
                    <w:right w:val="none" w:sz="0" w:space="0" w:color="auto"/>
                  </w:divBdr>
                  <w:divsChild>
                    <w:div w:id="1113943992">
                      <w:marLeft w:val="0"/>
                      <w:marRight w:val="0"/>
                      <w:marTop w:val="0"/>
                      <w:marBottom w:val="0"/>
                      <w:divBdr>
                        <w:top w:val="none" w:sz="0" w:space="0" w:color="auto"/>
                        <w:left w:val="none" w:sz="0" w:space="0" w:color="auto"/>
                        <w:bottom w:val="none" w:sz="0" w:space="0" w:color="auto"/>
                        <w:right w:val="none" w:sz="0" w:space="0" w:color="auto"/>
                      </w:divBdr>
                    </w:div>
                  </w:divsChild>
                </w:div>
                <w:div w:id="229006053">
                  <w:marLeft w:val="0"/>
                  <w:marRight w:val="0"/>
                  <w:marTop w:val="0"/>
                  <w:marBottom w:val="0"/>
                  <w:divBdr>
                    <w:top w:val="none" w:sz="0" w:space="0" w:color="auto"/>
                    <w:left w:val="none" w:sz="0" w:space="0" w:color="auto"/>
                    <w:bottom w:val="none" w:sz="0" w:space="0" w:color="auto"/>
                    <w:right w:val="none" w:sz="0" w:space="0" w:color="auto"/>
                  </w:divBdr>
                  <w:divsChild>
                    <w:div w:id="439954025">
                      <w:marLeft w:val="0"/>
                      <w:marRight w:val="0"/>
                      <w:marTop w:val="0"/>
                      <w:marBottom w:val="0"/>
                      <w:divBdr>
                        <w:top w:val="none" w:sz="0" w:space="0" w:color="auto"/>
                        <w:left w:val="none" w:sz="0" w:space="0" w:color="auto"/>
                        <w:bottom w:val="none" w:sz="0" w:space="0" w:color="auto"/>
                        <w:right w:val="none" w:sz="0" w:space="0" w:color="auto"/>
                      </w:divBdr>
                    </w:div>
                  </w:divsChild>
                </w:div>
                <w:div w:id="234165859">
                  <w:marLeft w:val="0"/>
                  <w:marRight w:val="0"/>
                  <w:marTop w:val="0"/>
                  <w:marBottom w:val="0"/>
                  <w:divBdr>
                    <w:top w:val="none" w:sz="0" w:space="0" w:color="auto"/>
                    <w:left w:val="none" w:sz="0" w:space="0" w:color="auto"/>
                    <w:bottom w:val="none" w:sz="0" w:space="0" w:color="auto"/>
                    <w:right w:val="none" w:sz="0" w:space="0" w:color="auto"/>
                  </w:divBdr>
                  <w:divsChild>
                    <w:div w:id="1651866977">
                      <w:marLeft w:val="0"/>
                      <w:marRight w:val="0"/>
                      <w:marTop w:val="0"/>
                      <w:marBottom w:val="0"/>
                      <w:divBdr>
                        <w:top w:val="none" w:sz="0" w:space="0" w:color="auto"/>
                        <w:left w:val="none" w:sz="0" w:space="0" w:color="auto"/>
                        <w:bottom w:val="none" w:sz="0" w:space="0" w:color="auto"/>
                        <w:right w:val="none" w:sz="0" w:space="0" w:color="auto"/>
                      </w:divBdr>
                    </w:div>
                  </w:divsChild>
                </w:div>
                <w:div w:id="247932454">
                  <w:marLeft w:val="0"/>
                  <w:marRight w:val="0"/>
                  <w:marTop w:val="0"/>
                  <w:marBottom w:val="0"/>
                  <w:divBdr>
                    <w:top w:val="none" w:sz="0" w:space="0" w:color="auto"/>
                    <w:left w:val="none" w:sz="0" w:space="0" w:color="auto"/>
                    <w:bottom w:val="none" w:sz="0" w:space="0" w:color="auto"/>
                    <w:right w:val="none" w:sz="0" w:space="0" w:color="auto"/>
                  </w:divBdr>
                  <w:divsChild>
                    <w:div w:id="694237849">
                      <w:marLeft w:val="0"/>
                      <w:marRight w:val="0"/>
                      <w:marTop w:val="0"/>
                      <w:marBottom w:val="0"/>
                      <w:divBdr>
                        <w:top w:val="none" w:sz="0" w:space="0" w:color="auto"/>
                        <w:left w:val="none" w:sz="0" w:space="0" w:color="auto"/>
                        <w:bottom w:val="none" w:sz="0" w:space="0" w:color="auto"/>
                        <w:right w:val="none" w:sz="0" w:space="0" w:color="auto"/>
                      </w:divBdr>
                    </w:div>
                  </w:divsChild>
                </w:div>
                <w:div w:id="248733055">
                  <w:marLeft w:val="0"/>
                  <w:marRight w:val="0"/>
                  <w:marTop w:val="0"/>
                  <w:marBottom w:val="0"/>
                  <w:divBdr>
                    <w:top w:val="none" w:sz="0" w:space="0" w:color="auto"/>
                    <w:left w:val="none" w:sz="0" w:space="0" w:color="auto"/>
                    <w:bottom w:val="none" w:sz="0" w:space="0" w:color="auto"/>
                    <w:right w:val="none" w:sz="0" w:space="0" w:color="auto"/>
                  </w:divBdr>
                  <w:divsChild>
                    <w:div w:id="291903370">
                      <w:marLeft w:val="0"/>
                      <w:marRight w:val="0"/>
                      <w:marTop w:val="0"/>
                      <w:marBottom w:val="0"/>
                      <w:divBdr>
                        <w:top w:val="none" w:sz="0" w:space="0" w:color="auto"/>
                        <w:left w:val="none" w:sz="0" w:space="0" w:color="auto"/>
                        <w:bottom w:val="none" w:sz="0" w:space="0" w:color="auto"/>
                        <w:right w:val="none" w:sz="0" w:space="0" w:color="auto"/>
                      </w:divBdr>
                    </w:div>
                  </w:divsChild>
                </w:div>
                <w:div w:id="251747546">
                  <w:marLeft w:val="0"/>
                  <w:marRight w:val="0"/>
                  <w:marTop w:val="0"/>
                  <w:marBottom w:val="0"/>
                  <w:divBdr>
                    <w:top w:val="none" w:sz="0" w:space="0" w:color="auto"/>
                    <w:left w:val="none" w:sz="0" w:space="0" w:color="auto"/>
                    <w:bottom w:val="none" w:sz="0" w:space="0" w:color="auto"/>
                    <w:right w:val="none" w:sz="0" w:space="0" w:color="auto"/>
                  </w:divBdr>
                  <w:divsChild>
                    <w:div w:id="1733038005">
                      <w:marLeft w:val="0"/>
                      <w:marRight w:val="0"/>
                      <w:marTop w:val="0"/>
                      <w:marBottom w:val="0"/>
                      <w:divBdr>
                        <w:top w:val="none" w:sz="0" w:space="0" w:color="auto"/>
                        <w:left w:val="none" w:sz="0" w:space="0" w:color="auto"/>
                        <w:bottom w:val="none" w:sz="0" w:space="0" w:color="auto"/>
                        <w:right w:val="none" w:sz="0" w:space="0" w:color="auto"/>
                      </w:divBdr>
                    </w:div>
                  </w:divsChild>
                </w:div>
                <w:div w:id="278226823">
                  <w:marLeft w:val="0"/>
                  <w:marRight w:val="0"/>
                  <w:marTop w:val="0"/>
                  <w:marBottom w:val="0"/>
                  <w:divBdr>
                    <w:top w:val="none" w:sz="0" w:space="0" w:color="auto"/>
                    <w:left w:val="none" w:sz="0" w:space="0" w:color="auto"/>
                    <w:bottom w:val="none" w:sz="0" w:space="0" w:color="auto"/>
                    <w:right w:val="none" w:sz="0" w:space="0" w:color="auto"/>
                  </w:divBdr>
                  <w:divsChild>
                    <w:div w:id="307169037">
                      <w:marLeft w:val="0"/>
                      <w:marRight w:val="0"/>
                      <w:marTop w:val="0"/>
                      <w:marBottom w:val="0"/>
                      <w:divBdr>
                        <w:top w:val="none" w:sz="0" w:space="0" w:color="auto"/>
                        <w:left w:val="none" w:sz="0" w:space="0" w:color="auto"/>
                        <w:bottom w:val="none" w:sz="0" w:space="0" w:color="auto"/>
                        <w:right w:val="none" w:sz="0" w:space="0" w:color="auto"/>
                      </w:divBdr>
                    </w:div>
                  </w:divsChild>
                </w:div>
                <w:div w:id="278991806">
                  <w:marLeft w:val="0"/>
                  <w:marRight w:val="0"/>
                  <w:marTop w:val="0"/>
                  <w:marBottom w:val="0"/>
                  <w:divBdr>
                    <w:top w:val="none" w:sz="0" w:space="0" w:color="auto"/>
                    <w:left w:val="none" w:sz="0" w:space="0" w:color="auto"/>
                    <w:bottom w:val="none" w:sz="0" w:space="0" w:color="auto"/>
                    <w:right w:val="none" w:sz="0" w:space="0" w:color="auto"/>
                  </w:divBdr>
                  <w:divsChild>
                    <w:div w:id="1870727296">
                      <w:marLeft w:val="0"/>
                      <w:marRight w:val="0"/>
                      <w:marTop w:val="0"/>
                      <w:marBottom w:val="0"/>
                      <w:divBdr>
                        <w:top w:val="none" w:sz="0" w:space="0" w:color="auto"/>
                        <w:left w:val="none" w:sz="0" w:space="0" w:color="auto"/>
                        <w:bottom w:val="none" w:sz="0" w:space="0" w:color="auto"/>
                        <w:right w:val="none" w:sz="0" w:space="0" w:color="auto"/>
                      </w:divBdr>
                    </w:div>
                  </w:divsChild>
                </w:div>
                <w:div w:id="281570433">
                  <w:marLeft w:val="0"/>
                  <w:marRight w:val="0"/>
                  <w:marTop w:val="0"/>
                  <w:marBottom w:val="0"/>
                  <w:divBdr>
                    <w:top w:val="none" w:sz="0" w:space="0" w:color="auto"/>
                    <w:left w:val="none" w:sz="0" w:space="0" w:color="auto"/>
                    <w:bottom w:val="none" w:sz="0" w:space="0" w:color="auto"/>
                    <w:right w:val="none" w:sz="0" w:space="0" w:color="auto"/>
                  </w:divBdr>
                  <w:divsChild>
                    <w:div w:id="1284461227">
                      <w:marLeft w:val="0"/>
                      <w:marRight w:val="0"/>
                      <w:marTop w:val="0"/>
                      <w:marBottom w:val="0"/>
                      <w:divBdr>
                        <w:top w:val="none" w:sz="0" w:space="0" w:color="auto"/>
                        <w:left w:val="none" w:sz="0" w:space="0" w:color="auto"/>
                        <w:bottom w:val="none" w:sz="0" w:space="0" w:color="auto"/>
                        <w:right w:val="none" w:sz="0" w:space="0" w:color="auto"/>
                      </w:divBdr>
                    </w:div>
                  </w:divsChild>
                </w:div>
                <w:div w:id="285046111">
                  <w:marLeft w:val="0"/>
                  <w:marRight w:val="0"/>
                  <w:marTop w:val="0"/>
                  <w:marBottom w:val="0"/>
                  <w:divBdr>
                    <w:top w:val="none" w:sz="0" w:space="0" w:color="auto"/>
                    <w:left w:val="none" w:sz="0" w:space="0" w:color="auto"/>
                    <w:bottom w:val="none" w:sz="0" w:space="0" w:color="auto"/>
                    <w:right w:val="none" w:sz="0" w:space="0" w:color="auto"/>
                  </w:divBdr>
                  <w:divsChild>
                    <w:div w:id="2075272015">
                      <w:marLeft w:val="0"/>
                      <w:marRight w:val="0"/>
                      <w:marTop w:val="0"/>
                      <w:marBottom w:val="0"/>
                      <w:divBdr>
                        <w:top w:val="none" w:sz="0" w:space="0" w:color="auto"/>
                        <w:left w:val="none" w:sz="0" w:space="0" w:color="auto"/>
                        <w:bottom w:val="none" w:sz="0" w:space="0" w:color="auto"/>
                        <w:right w:val="none" w:sz="0" w:space="0" w:color="auto"/>
                      </w:divBdr>
                    </w:div>
                  </w:divsChild>
                </w:div>
                <w:div w:id="288436198">
                  <w:marLeft w:val="0"/>
                  <w:marRight w:val="0"/>
                  <w:marTop w:val="0"/>
                  <w:marBottom w:val="0"/>
                  <w:divBdr>
                    <w:top w:val="none" w:sz="0" w:space="0" w:color="auto"/>
                    <w:left w:val="none" w:sz="0" w:space="0" w:color="auto"/>
                    <w:bottom w:val="none" w:sz="0" w:space="0" w:color="auto"/>
                    <w:right w:val="none" w:sz="0" w:space="0" w:color="auto"/>
                  </w:divBdr>
                  <w:divsChild>
                    <w:div w:id="803699414">
                      <w:marLeft w:val="0"/>
                      <w:marRight w:val="0"/>
                      <w:marTop w:val="0"/>
                      <w:marBottom w:val="0"/>
                      <w:divBdr>
                        <w:top w:val="none" w:sz="0" w:space="0" w:color="auto"/>
                        <w:left w:val="none" w:sz="0" w:space="0" w:color="auto"/>
                        <w:bottom w:val="none" w:sz="0" w:space="0" w:color="auto"/>
                        <w:right w:val="none" w:sz="0" w:space="0" w:color="auto"/>
                      </w:divBdr>
                    </w:div>
                  </w:divsChild>
                </w:div>
                <w:div w:id="291180336">
                  <w:marLeft w:val="0"/>
                  <w:marRight w:val="0"/>
                  <w:marTop w:val="0"/>
                  <w:marBottom w:val="0"/>
                  <w:divBdr>
                    <w:top w:val="none" w:sz="0" w:space="0" w:color="auto"/>
                    <w:left w:val="none" w:sz="0" w:space="0" w:color="auto"/>
                    <w:bottom w:val="none" w:sz="0" w:space="0" w:color="auto"/>
                    <w:right w:val="none" w:sz="0" w:space="0" w:color="auto"/>
                  </w:divBdr>
                  <w:divsChild>
                    <w:div w:id="1284799484">
                      <w:marLeft w:val="0"/>
                      <w:marRight w:val="0"/>
                      <w:marTop w:val="0"/>
                      <w:marBottom w:val="0"/>
                      <w:divBdr>
                        <w:top w:val="none" w:sz="0" w:space="0" w:color="auto"/>
                        <w:left w:val="none" w:sz="0" w:space="0" w:color="auto"/>
                        <w:bottom w:val="none" w:sz="0" w:space="0" w:color="auto"/>
                        <w:right w:val="none" w:sz="0" w:space="0" w:color="auto"/>
                      </w:divBdr>
                    </w:div>
                  </w:divsChild>
                </w:div>
                <w:div w:id="293143715">
                  <w:marLeft w:val="0"/>
                  <w:marRight w:val="0"/>
                  <w:marTop w:val="0"/>
                  <w:marBottom w:val="0"/>
                  <w:divBdr>
                    <w:top w:val="none" w:sz="0" w:space="0" w:color="auto"/>
                    <w:left w:val="none" w:sz="0" w:space="0" w:color="auto"/>
                    <w:bottom w:val="none" w:sz="0" w:space="0" w:color="auto"/>
                    <w:right w:val="none" w:sz="0" w:space="0" w:color="auto"/>
                  </w:divBdr>
                  <w:divsChild>
                    <w:div w:id="1475636909">
                      <w:marLeft w:val="0"/>
                      <w:marRight w:val="0"/>
                      <w:marTop w:val="0"/>
                      <w:marBottom w:val="0"/>
                      <w:divBdr>
                        <w:top w:val="none" w:sz="0" w:space="0" w:color="auto"/>
                        <w:left w:val="none" w:sz="0" w:space="0" w:color="auto"/>
                        <w:bottom w:val="none" w:sz="0" w:space="0" w:color="auto"/>
                        <w:right w:val="none" w:sz="0" w:space="0" w:color="auto"/>
                      </w:divBdr>
                    </w:div>
                  </w:divsChild>
                </w:div>
                <w:div w:id="295524869">
                  <w:marLeft w:val="0"/>
                  <w:marRight w:val="0"/>
                  <w:marTop w:val="0"/>
                  <w:marBottom w:val="0"/>
                  <w:divBdr>
                    <w:top w:val="none" w:sz="0" w:space="0" w:color="auto"/>
                    <w:left w:val="none" w:sz="0" w:space="0" w:color="auto"/>
                    <w:bottom w:val="none" w:sz="0" w:space="0" w:color="auto"/>
                    <w:right w:val="none" w:sz="0" w:space="0" w:color="auto"/>
                  </w:divBdr>
                  <w:divsChild>
                    <w:div w:id="106891558">
                      <w:marLeft w:val="0"/>
                      <w:marRight w:val="0"/>
                      <w:marTop w:val="0"/>
                      <w:marBottom w:val="0"/>
                      <w:divBdr>
                        <w:top w:val="none" w:sz="0" w:space="0" w:color="auto"/>
                        <w:left w:val="none" w:sz="0" w:space="0" w:color="auto"/>
                        <w:bottom w:val="none" w:sz="0" w:space="0" w:color="auto"/>
                        <w:right w:val="none" w:sz="0" w:space="0" w:color="auto"/>
                      </w:divBdr>
                    </w:div>
                  </w:divsChild>
                </w:div>
                <w:div w:id="304897001">
                  <w:marLeft w:val="0"/>
                  <w:marRight w:val="0"/>
                  <w:marTop w:val="0"/>
                  <w:marBottom w:val="0"/>
                  <w:divBdr>
                    <w:top w:val="none" w:sz="0" w:space="0" w:color="auto"/>
                    <w:left w:val="none" w:sz="0" w:space="0" w:color="auto"/>
                    <w:bottom w:val="none" w:sz="0" w:space="0" w:color="auto"/>
                    <w:right w:val="none" w:sz="0" w:space="0" w:color="auto"/>
                  </w:divBdr>
                  <w:divsChild>
                    <w:div w:id="1809125387">
                      <w:marLeft w:val="0"/>
                      <w:marRight w:val="0"/>
                      <w:marTop w:val="0"/>
                      <w:marBottom w:val="0"/>
                      <w:divBdr>
                        <w:top w:val="none" w:sz="0" w:space="0" w:color="auto"/>
                        <w:left w:val="none" w:sz="0" w:space="0" w:color="auto"/>
                        <w:bottom w:val="none" w:sz="0" w:space="0" w:color="auto"/>
                        <w:right w:val="none" w:sz="0" w:space="0" w:color="auto"/>
                      </w:divBdr>
                    </w:div>
                  </w:divsChild>
                </w:div>
                <w:div w:id="314114810">
                  <w:marLeft w:val="0"/>
                  <w:marRight w:val="0"/>
                  <w:marTop w:val="0"/>
                  <w:marBottom w:val="0"/>
                  <w:divBdr>
                    <w:top w:val="none" w:sz="0" w:space="0" w:color="auto"/>
                    <w:left w:val="none" w:sz="0" w:space="0" w:color="auto"/>
                    <w:bottom w:val="none" w:sz="0" w:space="0" w:color="auto"/>
                    <w:right w:val="none" w:sz="0" w:space="0" w:color="auto"/>
                  </w:divBdr>
                  <w:divsChild>
                    <w:div w:id="1142304852">
                      <w:marLeft w:val="0"/>
                      <w:marRight w:val="0"/>
                      <w:marTop w:val="0"/>
                      <w:marBottom w:val="0"/>
                      <w:divBdr>
                        <w:top w:val="none" w:sz="0" w:space="0" w:color="auto"/>
                        <w:left w:val="none" w:sz="0" w:space="0" w:color="auto"/>
                        <w:bottom w:val="none" w:sz="0" w:space="0" w:color="auto"/>
                        <w:right w:val="none" w:sz="0" w:space="0" w:color="auto"/>
                      </w:divBdr>
                    </w:div>
                  </w:divsChild>
                </w:div>
                <w:div w:id="346950036">
                  <w:marLeft w:val="0"/>
                  <w:marRight w:val="0"/>
                  <w:marTop w:val="0"/>
                  <w:marBottom w:val="0"/>
                  <w:divBdr>
                    <w:top w:val="none" w:sz="0" w:space="0" w:color="auto"/>
                    <w:left w:val="none" w:sz="0" w:space="0" w:color="auto"/>
                    <w:bottom w:val="none" w:sz="0" w:space="0" w:color="auto"/>
                    <w:right w:val="none" w:sz="0" w:space="0" w:color="auto"/>
                  </w:divBdr>
                  <w:divsChild>
                    <w:div w:id="1197500504">
                      <w:marLeft w:val="0"/>
                      <w:marRight w:val="0"/>
                      <w:marTop w:val="0"/>
                      <w:marBottom w:val="0"/>
                      <w:divBdr>
                        <w:top w:val="none" w:sz="0" w:space="0" w:color="auto"/>
                        <w:left w:val="none" w:sz="0" w:space="0" w:color="auto"/>
                        <w:bottom w:val="none" w:sz="0" w:space="0" w:color="auto"/>
                        <w:right w:val="none" w:sz="0" w:space="0" w:color="auto"/>
                      </w:divBdr>
                    </w:div>
                  </w:divsChild>
                </w:div>
                <w:div w:id="378819690">
                  <w:marLeft w:val="0"/>
                  <w:marRight w:val="0"/>
                  <w:marTop w:val="0"/>
                  <w:marBottom w:val="0"/>
                  <w:divBdr>
                    <w:top w:val="none" w:sz="0" w:space="0" w:color="auto"/>
                    <w:left w:val="none" w:sz="0" w:space="0" w:color="auto"/>
                    <w:bottom w:val="none" w:sz="0" w:space="0" w:color="auto"/>
                    <w:right w:val="none" w:sz="0" w:space="0" w:color="auto"/>
                  </w:divBdr>
                  <w:divsChild>
                    <w:div w:id="2064015010">
                      <w:marLeft w:val="0"/>
                      <w:marRight w:val="0"/>
                      <w:marTop w:val="0"/>
                      <w:marBottom w:val="0"/>
                      <w:divBdr>
                        <w:top w:val="none" w:sz="0" w:space="0" w:color="auto"/>
                        <w:left w:val="none" w:sz="0" w:space="0" w:color="auto"/>
                        <w:bottom w:val="none" w:sz="0" w:space="0" w:color="auto"/>
                        <w:right w:val="none" w:sz="0" w:space="0" w:color="auto"/>
                      </w:divBdr>
                    </w:div>
                  </w:divsChild>
                </w:div>
                <w:div w:id="388574739">
                  <w:marLeft w:val="0"/>
                  <w:marRight w:val="0"/>
                  <w:marTop w:val="0"/>
                  <w:marBottom w:val="0"/>
                  <w:divBdr>
                    <w:top w:val="none" w:sz="0" w:space="0" w:color="auto"/>
                    <w:left w:val="none" w:sz="0" w:space="0" w:color="auto"/>
                    <w:bottom w:val="none" w:sz="0" w:space="0" w:color="auto"/>
                    <w:right w:val="none" w:sz="0" w:space="0" w:color="auto"/>
                  </w:divBdr>
                  <w:divsChild>
                    <w:div w:id="1221137473">
                      <w:marLeft w:val="0"/>
                      <w:marRight w:val="0"/>
                      <w:marTop w:val="0"/>
                      <w:marBottom w:val="0"/>
                      <w:divBdr>
                        <w:top w:val="none" w:sz="0" w:space="0" w:color="auto"/>
                        <w:left w:val="none" w:sz="0" w:space="0" w:color="auto"/>
                        <w:bottom w:val="none" w:sz="0" w:space="0" w:color="auto"/>
                        <w:right w:val="none" w:sz="0" w:space="0" w:color="auto"/>
                      </w:divBdr>
                    </w:div>
                  </w:divsChild>
                </w:div>
                <w:div w:id="409155102">
                  <w:marLeft w:val="0"/>
                  <w:marRight w:val="0"/>
                  <w:marTop w:val="0"/>
                  <w:marBottom w:val="0"/>
                  <w:divBdr>
                    <w:top w:val="none" w:sz="0" w:space="0" w:color="auto"/>
                    <w:left w:val="none" w:sz="0" w:space="0" w:color="auto"/>
                    <w:bottom w:val="none" w:sz="0" w:space="0" w:color="auto"/>
                    <w:right w:val="none" w:sz="0" w:space="0" w:color="auto"/>
                  </w:divBdr>
                  <w:divsChild>
                    <w:div w:id="1036656736">
                      <w:marLeft w:val="0"/>
                      <w:marRight w:val="0"/>
                      <w:marTop w:val="0"/>
                      <w:marBottom w:val="0"/>
                      <w:divBdr>
                        <w:top w:val="none" w:sz="0" w:space="0" w:color="auto"/>
                        <w:left w:val="none" w:sz="0" w:space="0" w:color="auto"/>
                        <w:bottom w:val="none" w:sz="0" w:space="0" w:color="auto"/>
                        <w:right w:val="none" w:sz="0" w:space="0" w:color="auto"/>
                      </w:divBdr>
                    </w:div>
                  </w:divsChild>
                </w:div>
                <w:div w:id="440878219">
                  <w:marLeft w:val="0"/>
                  <w:marRight w:val="0"/>
                  <w:marTop w:val="0"/>
                  <w:marBottom w:val="0"/>
                  <w:divBdr>
                    <w:top w:val="none" w:sz="0" w:space="0" w:color="auto"/>
                    <w:left w:val="none" w:sz="0" w:space="0" w:color="auto"/>
                    <w:bottom w:val="none" w:sz="0" w:space="0" w:color="auto"/>
                    <w:right w:val="none" w:sz="0" w:space="0" w:color="auto"/>
                  </w:divBdr>
                  <w:divsChild>
                    <w:div w:id="161549670">
                      <w:marLeft w:val="0"/>
                      <w:marRight w:val="0"/>
                      <w:marTop w:val="0"/>
                      <w:marBottom w:val="0"/>
                      <w:divBdr>
                        <w:top w:val="none" w:sz="0" w:space="0" w:color="auto"/>
                        <w:left w:val="none" w:sz="0" w:space="0" w:color="auto"/>
                        <w:bottom w:val="none" w:sz="0" w:space="0" w:color="auto"/>
                        <w:right w:val="none" w:sz="0" w:space="0" w:color="auto"/>
                      </w:divBdr>
                    </w:div>
                  </w:divsChild>
                </w:div>
                <w:div w:id="447237671">
                  <w:marLeft w:val="0"/>
                  <w:marRight w:val="0"/>
                  <w:marTop w:val="0"/>
                  <w:marBottom w:val="0"/>
                  <w:divBdr>
                    <w:top w:val="none" w:sz="0" w:space="0" w:color="auto"/>
                    <w:left w:val="none" w:sz="0" w:space="0" w:color="auto"/>
                    <w:bottom w:val="none" w:sz="0" w:space="0" w:color="auto"/>
                    <w:right w:val="none" w:sz="0" w:space="0" w:color="auto"/>
                  </w:divBdr>
                  <w:divsChild>
                    <w:div w:id="661468962">
                      <w:marLeft w:val="0"/>
                      <w:marRight w:val="0"/>
                      <w:marTop w:val="0"/>
                      <w:marBottom w:val="0"/>
                      <w:divBdr>
                        <w:top w:val="none" w:sz="0" w:space="0" w:color="auto"/>
                        <w:left w:val="none" w:sz="0" w:space="0" w:color="auto"/>
                        <w:bottom w:val="none" w:sz="0" w:space="0" w:color="auto"/>
                        <w:right w:val="none" w:sz="0" w:space="0" w:color="auto"/>
                      </w:divBdr>
                    </w:div>
                  </w:divsChild>
                </w:div>
                <w:div w:id="469711746">
                  <w:marLeft w:val="0"/>
                  <w:marRight w:val="0"/>
                  <w:marTop w:val="0"/>
                  <w:marBottom w:val="0"/>
                  <w:divBdr>
                    <w:top w:val="none" w:sz="0" w:space="0" w:color="auto"/>
                    <w:left w:val="none" w:sz="0" w:space="0" w:color="auto"/>
                    <w:bottom w:val="none" w:sz="0" w:space="0" w:color="auto"/>
                    <w:right w:val="none" w:sz="0" w:space="0" w:color="auto"/>
                  </w:divBdr>
                  <w:divsChild>
                    <w:div w:id="913247257">
                      <w:marLeft w:val="0"/>
                      <w:marRight w:val="0"/>
                      <w:marTop w:val="0"/>
                      <w:marBottom w:val="0"/>
                      <w:divBdr>
                        <w:top w:val="none" w:sz="0" w:space="0" w:color="auto"/>
                        <w:left w:val="none" w:sz="0" w:space="0" w:color="auto"/>
                        <w:bottom w:val="none" w:sz="0" w:space="0" w:color="auto"/>
                        <w:right w:val="none" w:sz="0" w:space="0" w:color="auto"/>
                      </w:divBdr>
                    </w:div>
                  </w:divsChild>
                </w:div>
                <w:div w:id="480121158">
                  <w:marLeft w:val="0"/>
                  <w:marRight w:val="0"/>
                  <w:marTop w:val="0"/>
                  <w:marBottom w:val="0"/>
                  <w:divBdr>
                    <w:top w:val="none" w:sz="0" w:space="0" w:color="auto"/>
                    <w:left w:val="none" w:sz="0" w:space="0" w:color="auto"/>
                    <w:bottom w:val="none" w:sz="0" w:space="0" w:color="auto"/>
                    <w:right w:val="none" w:sz="0" w:space="0" w:color="auto"/>
                  </w:divBdr>
                  <w:divsChild>
                    <w:div w:id="328947632">
                      <w:marLeft w:val="0"/>
                      <w:marRight w:val="0"/>
                      <w:marTop w:val="0"/>
                      <w:marBottom w:val="0"/>
                      <w:divBdr>
                        <w:top w:val="none" w:sz="0" w:space="0" w:color="auto"/>
                        <w:left w:val="none" w:sz="0" w:space="0" w:color="auto"/>
                        <w:bottom w:val="none" w:sz="0" w:space="0" w:color="auto"/>
                        <w:right w:val="none" w:sz="0" w:space="0" w:color="auto"/>
                      </w:divBdr>
                    </w:div>
                  </w:divsChild>
                </w:div>
                <w:div w:id="486631721">
                  <w:marLeft w:val="0"/>
                  <w:marRight w:val="0"/>
                  <w:marTop w:val="0"/>
                  <w:marBottom w:val="0"/>
                  <w:divBdr>
                    <w:top w:val="none" w:sz="0" w:space="0" w:color="auto"/>
                    <w:left w:val="none" w:sz="0" w:space="0" w:color="auto"/>
                    <w:bottom w:val="none" w:sz="0" w:space="0" w:color="auto"/>
                    <w:right w:val="none" w:sz="0" w:space="0" w:color="auto"/>
                  </w:divBdr>
                  <w:divsChild>
                    <w:div w:id="1391075054">
                      <w:marLeft w:val="0"/>
                      <w:marRight w:val="0"/>
                      <w:marTop w:val="0"/>
                      <w:marBottom w:val="0"/>
                      <w:divBdr>
                        <w:top w:val="none" w:sz="0" w:space="0" w:color="auto"/>
                        <w:left w:val="none" w:sz="0" w:space="0" w:color="auto"/>
                        <w:bottom w:val="none" w:sz="0" w:space="0" w:color="auto"/>
                        <w:right w:val="none" w:sz="0" w:space="0" w:color="auto"/>
                      </w:divBdr>
                    </w:div>
                  </w:divsChild>
                </w:div>
                <w:div w:id="489056581">
                  <w:marLeft w:val="0"/>
                  <w:marRight w:val="0"/>
                  <w:marTop w:val="0"/>
                  <w:marBottom w:val="0"/>
                  <w:divBdr>
                    <w:top w:val="none" w:sz="0" w:space="0" w:color="auto"/>
                    <w:left w:val="none" w:sz="0" w:space="0" w:color="auto"/>
                    <w:bottom w:val="none" w:sz="0" w:space="0" w:color="auto"/>
                    <w:right w:val="none" w:sz="0" w:space="0" w:color="auto"/>
                  </w:divBdr>
                  <w:divsChild>
                    <w:div w:id="2071268223">
                      <w:marLeft w:val="0"/>
                      <w:marRight w:val="0"/>
                      <w:marTop w:val="0"/>
                      <w:marBottom w:val="0"/>
                      <w:divBdr>
                        <w:top w:val="none" w:sz="0" w:space="0" w:color="auto"/>
                        <w:left w:val="none" w:sz="0" w:space="0" w:color="auto"/>
                        <w:bottom w:val="none" w:sz="0" w:space="0" w:color="auto"/>
                        <w:right w:val="none" w:sz="0" w:space="0" w:color="auto"/>
                      </w:divBdr>
                    </w:div>
                  </w:divsChild>
                </w:div>
                <w:div w:id="495344277">
                  <w:marLeft w:val="0"/>
                  <w:marRight w:val="0"/>
                  <w:marTop w:val="0"/>
                  <w:marBottom w:val="0"/>
                  <w:divBdr>
                    <w:top w:val="none" w:sz="0" w:space="0" w:color="auto"/>
                    <w:left w:val="none" w:sz="0" w:space="0" w:color="auto"/>
                    <w:bottom w:val="none" w:sz="0" w:space="0" w:color="auto"/>
                    <w:right w:val="none" w:sz="0" w:space="0" w:color="auto"/>
                  </w:divBdr>
                  <w:divsChild>
                    <w:div w:id="1451126756">
                      <w:marLeft w:val="0"/>
                      <w:marRight w:val="0"/>
                      <w:marTop w:val="0"/>
                      <w:marBottom w:val="0"/>
                      <w:divBdr>
                        <w:top w:val="none" w:sz="0" w:space="0" w:color="auto"/>
                        <w:left w:val="none" w:sz="0" w:space="0" w:color="auto"/>
                        <w:bottom w:val="none" w:sz="0" w:space="0" w:color="auto"/>
                        <w:right w:val="none" w:sz="0" w:space="0" w:color="auto"/>
                      </w:divBdr>
                    </w:div>
                  </w:divsChild>
                </w:div>
                <w:div w:id="502089172">
                  <w:marLeft w:val="0"/>
                  <w:marRight w:val="0"/>
                  <w:marTop w:val="0"/>
                  <w:marBottom w:val="0"/>
                  <w:divBdr>
                    <w:top w:val="none" w:sz="0" w:space="0" w:color="auto"/>
                    <w:left w:val="none" w:sz="0" w:space="0" w:color="auto"/>
                    <w:bottom w:val="none" w:sz="0" w:space="0" w:color="auto"/>
                    <w:right w:val="none" w:sz="0" w:space="0" w:color="auto"/>
                  </w:divBdr>
                  <w:divsChild>
                    <w:div w:id="71198681">
                      <w:marLeft w:val="0"/>
                      <w:marRight w:val="0"/>
                      <w:marTop w:val="0"/>
                      <w:marBottom w:val="0"/>
                      <w:divBdr>
                        <w:top w:val="none" w:sz="0" w:space="0" w:color="auto"/>
                        <w:left w:val="none" w:sz="0" w:space="0" w:color="auto"/>
                        <w:bottom w:val="none" w:sz="0" w:space="0" w:color="auto"/>
                        <w:right w:val="none" w:sz="0" w:space="0" w:color="auto"/>
                      </w:divBdr>
                    </w:div>
                    <w:div w:id="93522863">
                      <w:marLeft w:val="0"/>
                      <w:marRight w:val="0"/>
                      <w:marTop w:val="0"/>
                      <w:marBottom w:val="0"/>
                      <w:divBdr>
                        <w:top w:val="none" w:sz="0" w:space="0" w:color="auto"/>
                        <w:left w:val="none" w:sz="0" w:space="0" w:color="auto"/>
                        <w:bottom w:val="none" w:sz="0" w:space="0" w:color="auto"/>
                        <w:right w:val="none" w:sz="0" w:space="0" w:color="auto"/>
                      </w:divBdr>
                    </w:div>
                    <w:div w:id="229653452">
                      <w:marLeft w:val="0"/>
                      <w:marRight w:val="0"/>
                      <w:marTop w:val="0"/>
                      <w:marBottom w:val="0"/>
                      <w:divBdr>
                        <w:top w:val="none" w:sz="0" w:space="0" w:color="auto"/>
                        <w:left w:val="none" w:sz="0" w:space="0" w:color="auto"/>
                        <w:bottom w:val="none" w:sz="0" w:space="0" w:color="auto"/>
                        <w:right w:val="none" w:sz="0" w:space="0" w:color="auto"/>
                      </w:divBdr>
                    </w:div>
                    <w:div w:id="275141750">
                      <w:marLeft w:val="0"/>
                      <w:marRight w:val="0"/>
                      <w:marTop w:val="0"/>
                      <w:marBottom w:val="0"/>
                      <w:divBdr>
                        <w:top w:val="none" w:sz="0" w:space="0" w:color="auto"/>
                        <w:left w:val="none" w:sz="0" w:space="0" w:color="auto"/>
                        <w:bottom w:val="none" w:sz="0" w:space="0" w:color="auto"/>
                        <w:right w:val="none" w:sz="0" w:space="0" w:color="auto"/>
                      </w:divBdr>
                    </w:div>
                    <w:div w:id="300817922">
                      <w:marLeft w:val="0"/>
                      <w:marRight w:val="0"/>
                      <w:marTop w:val="0"/>
                      <w:marBottom w:val="0"/>
                      <w:divBdr>
                        <w:top w:val="none" w:sz="0" w:space="0" w:color="auto"/>
                        <w:left w:val="none" w:sz="0" w:space="0" w:color="auto"/>
                        <w:bottom w:val="none" w:sz="0" w:space="0" w:color="auto"/>
                        <w:right w:val="none" w:sz="0" w:space="0" w:color="auto"/>
                      </w:divBdr>
                    </w:div>
                    <w:div w:id="436143658">
                      <w:marLeft w:val="0"/>
                      <w:marRight w:val="0"/>
                      <w:marTop w:val="0"/>
                      <w:marBottom w:val="0"/>
                      <w:divBdr>
                        <w:top w:val="none" w:sz="0" w:space="0" w:color="auto"/>
                        <w:left w:val="none" w:sz="0" w:space="0" w:color="auto"/>
                        <w:bottom w:val="none" w:sz="0" w:space="0" w:color="auto"/>
                        <w:right w:val="none" w:sz="0" w:space="0" w:color="auto"/>
                      </w:divBdr>
                    </w:div>
                    <w:div w:id="612902291">
                      <w:marLeft w:val="0"/>
                      <w:marRight w:val="0"/>
                      <w:marTop w:val="0"/>
                      <w:marBottom w:val="0"/>
                      <w:divBdr>
                        <w:top w:val="none" w:sz="0" w:space="0" w:color="auto"/>
                        <w:left w:val="none" w:sz="0" w:space="0" w:color="auto"/>
                        <w:bottom w:val="none" w:sz="0" w:space="0" w:color="auto"/>
                        <w:right w:val="none" w:sz="0" w:space="0" w:color="auto"/>
                      </w:divBdr>
                    </w:div>
                    <w:div w:id="628628244">
                      <w:marLeft w:val="0"/>
                      <w:marRight w:val="0"/>
                      <w:marTop w:val="0"/>
                      <w:marBottom w:val="0"/>
                      <w:divBdr>
                        <w:top w:val="none" w:sz="0" w:space="0" w:color="auto"/>
                        <w:left w:val="none" w:sz="0" w:space="0" w:color="auto"/>
                        <w:bottom w:val="none" w:sz="0" w:space="0" w:color="auto"/>
                        <w:right w:val="none" w:sz="0" w:space="0" w:color="auto"/>
                      </w:divBdr>
                    </w:div>
                    <w:div w:id="910113692">
                      <w:marLeft w:val="0"/>
                      <w:marRight w:val="0"/>
                      <w:marTop w:val="0"/>
                      <w:marBottom w:val="0"/>
                      <w:divBdr>
                        <w:top w:val="none" w:sz="0" w:space="0" w:color="auto"/>
                        <w:left w:val="none" w:sz="0" w:space="0" w:color="auto"/>
                        <w:bottom w:val="none" w:sz="0" w:space="0" w:color="auto"/>
                        <w:right w:val="none" w:sz="0" w:space="0" w:color="auto"/>
                      </w:divBdr>
                    </w:div>
                    <w:div w:id="937446381">
                      <w:marLeft w:val="0"/>
                      <w:marRight w:val="0"/>
                      <w:marTop w:val="0"/>
                      <w:marBottom w:val="0"/>
                      <w:divBdr>
                        <w:top w:val="none" w:sz="0" w:space="0" w:color="auto"/>
                        <w:left w:val="none" w:sz="0" w:space="0" w:color="auto"/>
                        <w:bottom w:val="none" w:sz="0" w:space="0" w:color="auto"/>
                        <w:right w:val="none" w:sz="0" w:space="0" w:color="auto"/>
                      </w:divBdr>
                    </w:div>
                    <w:div w:id="953369651">
                      <w:marLeft w:val="0"/>
                      <w:marRight w:val="0"/>
                      <w:marTop w:val="0"/>
                      <w:marBottom w:val="0"/>
                      <w:divBdr>
                        <w:top w:val="none" w:sz="0" w:space="0" w:color="auto"/>
                        <w:left w:val="none" w:sz="0" w:space="0" w:color="auto"/>
                        <w:bottom w:val="none" w:sz="0" w:space="0" w:color="auto"/>
                        <w:right w:val="none" w:sz="0" w:space="0" w:color="auto"/>
                      </w:divBdr>
                    </w:div>
                    <w:div w:id="973556644">
                      <w:marLeft w:val="0"/>
                      <w:marRight w:val="0"/>
                      <w:marTop w:val="0"/>
                      <w:marBottom w:val="0"/>
                      <w:divBdr>
                        <w:top w:val="none" w:sz="0" w:space="0" w:color="auto"/>
                        <w:left w:val="none" w:sz="0" w:space="0" w:color="auto"/>
                        <w:bottom w:val="none" w:sz="0" w:space="0" w:color="auto"/>
                        <w:right w:val="none" w:sz="0" w:space="0" w:color="auto"/>
                      </w:divBdr>
                    </w:div>
                    <w:div w:id="1118521727">
                      <w:marLeft w:val="0"/>
                      <w:marRight w:val="0"/>
                      <w:marTop w:val="0"/>
                      <w:marBottom w:val="0"/>
                      <w:divBdr>
                        <w:top w:val="none" w:sz="0" w:space="0" w:color="auto"/>
                        <w:left w:val="none" w:sz="0" w:space="0" w:color="auto"/>
                        <w:bottom w:val="none" w:sz="0" w:space="0" w:color="auto"/>
                        <w:right w:val="none" w:sz="0" w:space="0" w:color="auto"/>
                      </w:divBdr>
                    </w:div>
                    <w:div w:id="1233538100">
                      <w:marLeft w:val="0"/>
                      <w:marRight w:val="0"/>
                      <w:marTop w:val="0"/>
                      <w:marBottom w:val="0"/>
                      <w:divBdr>
                        <w:top w:val="none" w:sz="0" w:space="0" w:color="auto"/>
                        <w:left w:val="none" w:sz="0" w:space="0" w:color="auto"/>
                        <w:bottom w:val="none" w:sz="0" w:space="0" w:color="auto"/>
                        <w:right w:val="none" w:sz="0" w:space="0" w:color="auto"/>
                      </w:divBdr>
                    </w:div>
                    <w:div w:id="1304385029">
                      <w:marLeft w:val="0"/>
                      <w:marRight w:val="0"/>
                      <w:marTop w:val="0"/>
                      <w:marBottom w:val="0"/>
                      <w:divBdr>
                        <w:top w:val="none" w:sz="0" w:space="0" w:color="auto"/>
                        <w:left w:val="none" w:sz="0" w:space="0" w:color="auto"/>
                        <w:bottom w:val="none" w:sz="0" w:space="0" w:color="auto"/>
                        <w:right w:val="none" w:sz="0" w:space="0" w:color="auto"/>
                      </w:divBdr>
                    </w:div>
                    <w:div w:id="1389913090">
                      <w:marLeft w:val="0"/>
                      <w:marRight w:val="0"/>
                      <w:marTop w:val="0"/>
                      <w:marBottom w:val="0"/>
                      <w:divBdr>
                        <w:top w:val="none" w:sz="0" w:space="0" w:color="auto"/>
                        <w:left w:val="none" w:sz="0" w:space="0" w:color="auto"/>
                        <w:bottom w:val="none" w:sz="0" w:space="0" w:color="auto"/>
                        <w:right w:val="none" w:sz="0" w:space="0" w:color="auto"/>
                      </w:divBdr>
                    </w:div>
                    <w:div w:id="1434741113">
                      <w:marLeft w:val="0"/>
                      <w:marRight w:val="0"/>
                      <w:marTop w:val="0"/>
                      <w:marBottom w:val="0"/>
                      <w:divBdr>
                        <w:top w:val="none" w:sz="0" w:space="0" w:color="auto"/>
                        <w:left w:val="none" w:sz="0" w:space="0" w:color="auto"/>
                        <w:bottom w:val="none" w:sz="0" w:space="0" w:color="auto"/>
                        <w:right w:val="none" w:sz="0" w:space="0" w:color="auto"/>
                      </w:divBdr>
                    </w:div>
                    <w:div w:id="1704744474">
                      <w:marLeft w:val="0"/>
                      <w:marRight w:val="0"/>
                      <w:marTop w:val="0"/>
                      <w:marBottom w:val="0"/>
                      <w:divBdr>
                        <w:top w:val="none" w:sz="0" w:space="0" w:color="auto"/>
                        <w:left w:val="none" w:sz="0" w:space="0" w:color="auto"/>
                        <w:bottom w:val="none" w:sz="0" w:space="0" w:color="auto"/>
                        <w:right w:val="none" w:sz="0" w:space="0" w:color="auto"/>
                      </w:divBdr>
                    </w:div>
                    <w:div w:id="1791974031">
                      <w:marLeft w:val="0"/>
                      <w:marRight w:val="0"/>
                      <w:marTop w:val="0"/>
                      <w:marBottom w:val="0"/>
                      <w:divBdr>
                        <w:top w:val="none" w:sz="0" w:space="0" w:color="auto"/>
                        <w:left w:val="none" w:sz="0" w:space="0" w:color="auto"/>
                        <w:bottom w:val="none" w:sz="0" w:space="0" w:color="auto"/>
                        <w:right w:val="none" w:sz="0" w:space="0" w:color="auto"/>
                      </w:divBdr>
                    </w:div>
                    <w:div w:id="1808820766">
                      <w:marLeft w:val="0"/>
                      <w:marRight w:val="0"/>
                      <w:marTop w:val="0"/>
                      <w:marBottom w:val="0"/>
                      <w:divBdr>
                        <w:top w:val="none" w:sz="0" w:space="0" w:color="auto"/>
                        <w:left w:val="none" w:sz="0" w:space="0" w:color="auto"/>
                        <w:bottom w:val="none" w:sz="0" w:space="0" w:color="auto"/>
                        <w:right w:val="none" w:sz="0" w:space="0" w:color="auto"/>
                      </w:divBdr>
                    </w:div>
                    <w:div w:id="2068605450">
                      <w:marLeft w:val="0"/>
                      <w:marRight w:val="0"/>
                      <w:marTop w:val="0"/>
                      <w:marBottom w:val="0"/>
                      <w:divBdr>
                        <w:top w:val="none" w:sz="0" w:space="0" w:color="auto"/>
                        <w:left w:val="none" w:sz="0" w:space="0" w:color="auto"/>
                        <w:bottom w:val="none" w:sz="0" w:space="0" w:color="auto"/>
                        <w:right w:val="none" w:sz="0" w:space="0" w:color="auto"/>
                      </w:divBdr>
                    </w:div>
                  </w:divsChild>
                </w:div>
                <w:div w:id="502160698">
                  <w:marLeft w:val="0"/>
                  <w:marRight w:val="0"/>
                  <w:marTop w:val="0"/>
                  <w:marBottom w:val="0"/>
                  <w:divBdr>
                    <w:top w:val="none" w:sz="0" w:space="0" w:color="auto"/>
                    <w:left w:val="none" w:sz="0" w:space="0" w:color="auto"/>
                    <w:bottom w:val="none" w:sz="0" w:space="0" w:color="auto"/>
                    <w:right w:val="none" w:sz="0" w:space="0" w:color="auto"/>
                  </w:divBdr>
                  <w:divsChild>
                    <w:div w:id="833453122">
                      <w:marLeft w:val="0"/>
                      <w:marRight w:val="0"/>
                      <w:marTop w:val="0"/>
                      <w:marBottom w:val="0"/>
                      <w:divBdr>
                        <w:top w:val="none" w:sz="0" w:space="0" w:color="auto"/>
                        <w:left w:val="none" w:sz="0" w:space="0" w:color="auto"/>
                        <w:bottom w:val="none" w:sz="0" w:space="0" w:color="auto"/>
                        <w:right w:val="none" w:sz="0" w:space="0" w:color="auto"/>
                      </w:divBdr>
                    </w:div>
                  </w:divsChild>
                </w:div>
                <w:div w:id="503864471">
                  <w:marLeft w:val="0"/>
                  <w:marRight w:val="0"/>
                  <w:marTop w:val="0"/>
                  <w:marBottom w:val="0"/>
                  <w:divBdr>
                    <w:top w:val="none" w:sz="0" w:space="0" w:color="auto"/>
                    <w:left w:val="none" w:sz="0" w:space="0" w:color="auto"/>
                    <w:bottom w:val="none" w:sz="0" w:space="0" w:color="auto"/>
                    <w:right w:val="none" w:sz="0" w:space="0" w:color="auto"/>
                  </w:divBdr>
                  <w:divsChild>
                    <w:div w:id="1766341470">
                      <w:marLeft w:val="0"/>
                      <w:marRight w:val="0"/>
                      <w:marTop w:val="0"/>
                      <w:marBottom w:val="0"/>
                      <w:divBdr>
                        <w:top w:val="none" w:sz="0" w:space="0" w:color="auto"/>
                        <w:left w:val="none" w:sz="0" w:space="0" w:color="auto"/>
                        <w:bottom w:val="none" w:sz="0" w:space="0" w:color="auto"/>
                        <w:right w:val="none" w:sz="0" w:space="0" w:color="auto"/>
                      </w:divBdr>
                    </w:div>
                  </w:divsChild>
                </w:div>
                <w:div w:id="506869469">
                  <w:marLeft w:val="0"/>
                  <w:marRight w:val="0"/>
                  <w:marTop w:val="0"/>
                  <w:marBottom w:val="0"/>
                  <w:divBdr>
                    <w:top w:val="none" w:sz="0" w:space="0" w:color="auto"/>
                    <w:left w:val="none" w:sz="0" w:space="0" w:color="auto"/>
                    <w:bottom w:val="none" w:sz="0" w:space="0" w:color="auto"/>
                    <w:right w:val="none" w:sz="0" w:space="0" w:color="auto"/>
                  </w:divBdr>
                  <w:divsChild>
                    <w:div w:id="1046873286">
                      <w:marLeft w:val="0"/>
                      <w:marRight w:val="0"/>
                      <w:marTop w:val="0"/>
                      <w:marBottom w:val="0"/>
                      <w:divBdr>
                        <w:top w:val="none" w:sz="0" w:space="0" w:color="auto"/>
                        <w:left w:val="none" w:sz="0" w:space="0" w:color="auto"/>
                        <w:bottom w:val="none" w:sz="0" w:space="0" w:color="auto"/>
                        <w:right w:val="none" w:sz="0" w:space="0" w:color="auto"/>
                      </w:divBdr>
                    </w:div>
                  </w:divsChild>
                </w:div>
                <w:div w:id="509685839">
                  <w:marLeft w:val="0"/>
                  <w:marRight w:val="0"/>
                  <w:marTop w:val="0"/>
                  <w:marBottom w:val="0"/>
                  <w:divBdr>
                    <w:top w:val="none" w:sz="0" w:space="0" w:color="auto"/>
                    <w:left w:val="none" w:sz="0" w:space="0" w:color="auto"/>
                    <w:bottom w:val="none" w:sz="0" w:space="0" w:color="auto"/>
                    <w:right w:val="none" w:sz="0" w:space="0" w:color="auto"/>
                  </w:divBdr>
                  <w:divsChild>
                    <w:div w:id="1118184074">
                      <w:marLeft w:val="0"/>
                      <w:marRight w:val="0"/>
                      <w:marTop w:val="0"/>
                      <w:marBottom w:val="0"/>
                      <w:divBdr>
                        <w:top w:val="none" w:sz="0" w:space="0" w:color="auto"/>
                        <w:left w:val="none" w:sz="0" w:space="0" w:color="auto"/>
                        <w:bottom w:val="none" w:sz="0" w:space="0" w:color="auto"/>
                        <w:right w:val="none" w:sz="0" w:space="0" w:color="auto"/>
                      </w:divBdr>
                    </w:div>
                  </w:divsChild>
                </w:div>
                <w:div w:id="510292761">
                  <w:marLeft w:val="0"/>
                  <w:marRight w:val="0"/>
                  <w:marTop w:val="0"/>
                  <w:marBottom w:val="0"/>
                  <w:divBdr>
                    <w:top w:val="none" w:sz="0" w:space="0" w:color="auto"/>
                    <w:left w:val="none" w:sz="0" w:space="0" w:color="auto"/>
                    <w:bottom w:val="none" w:sz="0" w:space="0" w:color="auto"/>
                    <w:right w:val="none" w:sz="0" w:space="0" w:color="auto"/>
                  </w:divBdr>
                  <w:divsChild>
                    <w:div w:id="1699502824">
                      <w:marLeft w:val="0"/>
                      <w:marRight w:val="0"/>
                      <w:marTop w:val="0"/>
                      <w:marBottom w:val="0"/>
                      <w:divBdr>
                        <w:top w:val="none" w:sz="0" w:space="0" w:color="auto"/>
                        <w:left w:val="none" w:sz="0" w:space="0" w:color="auto"/>
                        <w:bottom w:val="none" w:sz="0" w:space="0" w:color="auto"/>
                        <w:right w:val="none" w:sz="0" w:space="0" w:color="auto"/>
                      </w:divBdr>
                    </w:div>
                  </w:divsChild>
                </w:div>
                <w:div w:id="511379645">
                  <w:marLeft w:val="0"/>
                  <w:marRight w:val="0"/>
                  <w:marTop w:val="0"/>
                  <w:marBottom w:val="0"/>
                  <w:divBdr>
                    <w:top w:val="none" w:sz="0" w:space="0" w:color="auto"/>
                    <w:left w:val="none" w:sz="0" w:space="0" w:color="auto"/>
                    <w:bottom w:val="none" w:sz="0" w:space="0" w:color="auto"/>
                    <w:right w:val="none" w:sz="0" w:space="0" w:color="auto"/>
                  </w:divBdr>
                  <w:divsChild>
                    <w:div w:id="284388380">
                      <w:marLeft w:val="0"/>
                      <w:marRight w:val="0"/>
                      <w:marTop w:val="0"/>
                      <w:marBottom w:val="0"/>
                      <w:divBdr>
                        <w:top w:val="none" w:sz="0" w:space="0" w:color="auto"/>
                        <w:left w:val="none" w:sz="0" w:space="0" w:color="auto"/>
                        <w:bottom w:val="none" w:sz="0" w:space="0" w:color="auto"/>
                        <w:right w:val="none" w:sz="0" w:space="0" w:color="auto"/>
                      </w:divBdr>
                    </w:div>
                  </w:divsChild>
                </w:div>
                <w:div w:id="520241128">
                  <w:marLeft w:val="0"/>
                  <w:marRight w:val="0"/>
                  <w:marTop w:val="0"/>
                  <w:marBottom w:val="0"/>
                  <w:divBdr>
                    <w:top w:val="none" w:sz="0" w:space="0" w:color="auto"/>
                    <w:left w:val="none" w:sz="0" w:space="0" w:color="auto"/>
                    <w:bottom w:val="none" w:sz="0" w:space="0" w:color="auto"/>
                    <w:right w:val="none" w:sz="0" w:space="0" w:color="auto"/>
                  </w:divBdr>
                  <w:divsChild>
                    <w:div w:id="1519780341">
                      <w:marLeft w:val="0"/>
                      <w:marRight w:val="0"/>
                      <w:marTop w:val="0"/>
                      <w:marBottom w:val="0"/>
                      <w:divBdr>
                        <w:top w:val="none" w:sz="0" w:space="0" w:color="auto"/>
                        <w:left w:val="none" w:sz="0" w:space="0" w:color="auto"/>
                        <w:bottom w:val="none" w:sz="0" w:space="0" w:color="auto"/>
                        <w:right w:val="none" w:sz="0" w:space="0" w:color="auto"/>
                      </w:divBdr>
                    </w:div>
                  </w:divsChild>
                </w:div>
                <w:div w:id="531460377">
                  <w:marLeft w:val="0"/>
                  <w:marRight w:val="0"/>
                  <w:marTop w:val="0"/>
                  <w:marBottom w:val="0"/>
                  <w:divBdr>
                    <w:top w:val="none" w:sz="0" w:space="0" w:color="auto"/>
                    <w:left w:val="none" w:sz="0" w:space="0" w:color="auto"/>
                    <w:bottom w:val="none" w:sz="0" w:space="0" w:color="auto"/>
                    <w:right w:val="none" w:sz="0" w:space="0" w:color="auto"/>
                  </w:divBdr>
                  <w:divsChild>
                    <w:div w:id="1949267740">
                      <w:marLeft w:val="0"/>
                      <w:marRight w:val="0"/>
                      <w:marTop w:val="0"/>
                      <w:marBottom w:val="0"/>
                      <w:divBdr>
                        <w:top w:val="none" w:sz="0" w:space="0" w:color="auto"/>
                        <w:left w:val="none" w:sz="0" w:space="0" w:color="auto"/>
                        <w:bottom w:val="none" w:sz="0" w:space="0" w:color="auto"/>
                        <w:right w:val="none" w:sz="0" w:space="0" w:color="auto"/>
                      </w:divBdr>
                    </w:div>
                  </w:divsChild>
                </w:div>
                <w:div w:id="542210071">
                  <w:marLeft w:val="0"/>
                  <w:marRight w:val="0"/>
                  <w:marTop w:val="0"/>
                  <w:marBottom w:val="0"/>
                  <w:divBdr>
                    <w:top w:val="none" w:sz="0" w:space="0" w:color="auto"/>
                    <w:left w:val="none" w:sz="0" w:space="0" w:color="auto"/>
                    <w:bottom w:val="none" w:sz="0" w:space="0" w:color="auto"/>
                    <w:right w:val="none" w:sz="0" w:space="0" w:color="auto"/>
                  </w:divBdr>
                  <w:divsChild>
                    <w:div w:id="961224357">
                      <w:marLeft w:val="0"/>
                      <w:marRight w:val="0"/>
                      <w:marTop w:val="0"/>
                      <w:marBottom w:val="0"/>
                      <w:divBdr>
                        <w:top w:val="none" w:sz="0" w:space="0" w:color="auto"/>
                        <w:left w:val="none" w:sz="0" w:space="0" w:color="auto"/>
                        <w:bottom w:val="none" w:sz="0" w:space="0" w:color="auto"/>
                        <w:right w:val="none" w:sz="0" w:space="0" w:color="auto"/>
                      </w:divBdr>
                    </w:div>
                  </w:divsChild>
                </w:div>
                <w:div w:id="575088354">
                  <w:marLeft w:val="0"/>
                  <w:marRight w:val="0"/>
                  <w:marTop w:val="0"/>
                  <w:marBottom w:val="0"/>
                  <w:divBdr>
                    <w:top w:val="none" w:sz="0" w:space="0" w:color="auto"/>
                    <w:left w:val="none" w:sz="0" w:space="0" w:color="auto"/>
                    <w:bottom w:val="none" w:sz="0" w:space="0" w:color="auto"/>
                    <w:right w:val="none" w:sz="0" w:space="0" w:color="auto"/>
                  </w:divBdr>
                  <w:divsChild>
                    <w:div w:id="1292201449">
                      <w:marLeft w:val="0"/>
                      <w:marRight w:val="0"/>
                      <w:marTop w:val="0"/>
                      <w:marBottom w:val="0"/>
                      <w:divBdr>
                        <w:top w:val="none" w:sz="0" w:space="0" w:color="auto"/>
                        <w:left w:val="none" w:sz="0" w:space="0" w:color="auto"/>
                        <w:bottom w:val="none" w:sz="0" w:space="0" w:color="auto"/>
                        <w:right w:val="none" w:sz="0" w:space="0" w:color="auto"/>
                      </w:divBdr>
                    </w:div>
                  </w:divsChild>
                </w:div>
                <w:div w:id="576011366">
                  <w:marLeft w:val="0"/>
                  <w:marRight w:val="0"/>
                  <w:marTop w:val="0"/>
                  <w:marBottom w:val="0"/>
                  <w:divBdr>
                    <w:top w:val="none" w:sz="0" w:space="0" w:color="auto"/>
                    <w:left w:val="none" w:sz="0" w:space="0" w:color="auto"/>
                    <w:bottom w:val="none" w:sz="0" w:space="0" w:color="auto"/>
                    <w:right w:val="none" w:sz="0" w:space="0" w:color="auto"/>
                  </w:divBdr>
                  <w:divsChild>
                    <w:div w:id="483393547">
                      <w:marLeft w:val="0"/>
                      <w:marRight w:val="0"/>
                      <w:marTop w:val="0"/>
                      <w:marBottom w:val="0"/>
                      <w:divBdr>
                        <w:top w:val="none" w:sz="0" w:space="0" w:color="auto"/>
                        <w:left w:val="none" w:sz="0" w:space="0" w:color="auto"/>
                        <w:bottom w:val="none" w:sz="0" w:space="0" w:color="auto"/>
                        <w:right w:val="none" w:sz="0" w:space="0" w:color="auto"/>
                      </w:divBdr>
                    </w:div>
                  </w:divsChild>
                </w:div>
                <w:div w:id="585305079">
                  <w:marLeft w:val="0"/>
                  <w:marRight w:val="0"/>
                  <w:marTop w:val="0"/>
                  <w:marBottom w:val="0"/>
                  <w:divBdr>
                    <w:top w:val="none" w:sz="0" w:space="0" w:color="auto"/>
                    <w:left w:val="none" w:sz="0" w:space="0" w:color="auto"/>
                    <w:bottom w:val="none" w:sz="0" w:space="0" w:color="auto"/>
                    <w:right w:val="none" w:sz="0" w:space="0" w:color="auto"/>
                  </w:divBdr>
                  <w:divsChild>
                    <w:div w:id="675691258">
                      <w:marLeft w:val="0"/>
                      <w:marRight w:val="0"/>
                      <w:marTop w:val="0"/>
                      <w:marBottom w:val="0"/>
                      <w:divBdr>
                        <w:top w:val="none" w:sz="0" w:space="0" w:color="auto"/>
                        <w:left w:val="none" w:sz="0" w:space="0" w:color="auto"/>
                        <w:bottom w:val="none" w:sz="0" w:space="0" w:color="auto"/>
                        <w:right w:val="none" w:sz="0" w:space="0" w:color="auto"/>
                      </w:divBdr>
                    </w:div>
                  </w:divsChild>
                </w:div>
                <w:div w:id="585383843">
                  <w:marLeft w:val="0"/>
                  <w:marRight w:val="0"/>
                  <w:marTop w:val="0"/>
                  <w:marBottom w:val="0"/>
                  <w:divBdr>
                    <w:top w:val="none" w:sz="0" w:space="0" w:color="auto"/>
                    <w:left w:val="none" w:sz="0" w:space="0" w:color="auto"/>
                    <w:bottom w:val="none" w:sz="0" w:space="0" w:color="auto"/>
                    <w:right w:val="none" w:sz="0" w:space="0" w:color="auto"/>
                  </w:divBdr>
                  <w:divsChild>
                    <w:div w:id="1768963964">
                      <w:marLeft w:val="0"/>
                      <w:marRight w:val="0"/>
                      <w:marTop w:val="0"/>
                      <w:marBottom w:val="0"/>
                      <w:divBdr>
                        <w:top w:val="none" w:sz="0" w:space="0" w:color="auto"/>
                        <w:left w:val="none" w:sz="0" w:space="0" w:color="auto"/>
                        <w:bottom w:val="none" w:sz="0" w:space="0" w:color="auto"/>
                        <w:right w:val="none" w:sz="0" w:space="0" w:color="auto"/>
                      </w:divBdr>
                    </w:div>
                  </w:divsChild>
                </w:div>
                <w:div w:id="586039244">
                  <w:marLeft w:val="0"/>
                  <w:marRight w:val="0"/>
                  <w:marTop w:val="0"/>
                  <w:marBottom w:val="0"/>
                  <w:divBdr>
                    <w:top w:val="none" w:sz="0" w:space="0" w:color="auto"/>
                    <w:left w:val="none" w:sz="0" w:space="0" w:color="auto"/>
                    <w:bottom w:val="none" w:sz="0" w:space="0" w:color="auto"/>
                    <w:right w:val="none" w:sz="0" w:space="0" w:color="auto"/>
                  </w:divBdr>
                  <w:divsChild>
                    <w:div w:id="948009146">
                      <w:marLeft w:val="0"/>
                      <w:marRight w:val="0"/>
                      <w:marTop w:val="0"/>
                      <w:marBottom w:val="0"/>
                      <w:divBdr>
                        <w:top w:val="none" w:sz="0" w:space="0" w:color="auto"/>
                        <w:left w:val="none" w:sz="0" w:space="0" w:color="auto"/>
                        <w:bottom w:val="none" w:sz="0" w:space="0" w:color="auto"/>
                        <w:right w:val="none" w:sz="0" w:space="0" w:color="auto"/>
                      </w:divBdr>
                    </w:div>
                  </w:divsChild>
                </w:div>
                <w:div w:id="597567117">
                  <w:marLeft w:val="0"/>
                  <w:marRight w:val="0"/>
                  <w:marTop w:val="0"/>
                  <w:marBottom w:val="0"/>
                  <w:divBdr>
                    <w:top w:val="none" w:sz="0" w:space="0" w:color="auto"/>
                    <w:left w:val="none" w:sz="0" w:space="0" w:color="auto"/>
                    <w:bottom w:val="none" w:sz="0" w:space="0" w:color="auto"/>
                    <w:right w:val="none" w:sz="0" w:space="0" w:color="auto"/>
                  </w:divBdr>
                  <w:divsChild>
                    <w:div w:id="1595820291">
                      <w:marLeft w:val="0"/>
                      <w:marRight w:val="0"/>
                      <w:marTop w:val="0"/>
                      <w:marBottom w:val="0"/>
                      <w:divBdr>
                        <w:top w:val="none" w:sz="0" w:space="0" w:color="auto"/>
                        <w:left w:val="none" w:sz="0" w:space="0" w:color="auto"/>
                        <w:bottom w:val="none" w:sz="0" w:space="0" w:color="auto"/>
                        <w:right w:val="none" w:sz="0" w:space="0" w:color="auto"/>
                      </w:divBdr>
                    </w:div>
                  </w:divsChild>
                </w:div>
                <w:div w:id="598099660">
                  <w:marLeft w:val="0"/>
                  <w:marRight w:val="0"/>
                  <w:marTop w:val="0"/>
                  <w:marBottom w:val="0"/>
                  <w:divBdr>
                    <w:top w:val="none" w:sz="0" w:space="0" w:color="auto"/>
                    <w:left w:val="none" w:sz="0" w:space="0" w:color="auto"/>
                    <w:bottom w:val="none" w:sz="0" w:space="0" w:color="auto"/>
                    <w:right w:val="none" w:sz="0" w:space="0" w:color="auto"/>
                  </w:divBdr>
                  <w:divsChild>
                    <w:div w:id="437717437">
                      <w:marLeft w:val="0"/>
                      <w:marRight w:val="0"/>
                      <w:marTop w:val="0"/>
                      <w:marBottom w:val="0"/>
                      <w:divBdr>
                        <w:top w:val="none" w:sz="0" w:space="0" w:color="auto"/>
                        <w:left w:val="none" w:sz="0" w:space="0" w:color="auto"/>
                        <w:bottom w:val="none" w:sz="0" w:space="0" w:color="auto"/>
                        <w:right w:val="none" w:sz="0" w:space="0" w:color="auto"/>
                      </w:divBdr>
                    </w:div>
                  </w:divsChild>
                </w:div>
                <w:div w:id="642929073">
                  <w:marLeft w:val="0"/>
                  <w:marRight w:val="0"/>
                  <w:marTop w:val="0"/>
                  <w:marBottom w:val="0"/>
                  <w:divBdr>
                    <w:top w:val="none" w:sz="0" w:space="0" w:color="auto"/>
                    <w:left w:val="none" w:sz="0" w:space="0" w:color="auto"/>
                    <w:bottom w:val="none" w:sz="0" w:space="0" w:color="auto"/>
                    <w:right w:val="none" w:sz="0" w:space="0" w:color="auto"/>
                  </w:divBdr>
                  <w:divsChild>
                    <w:div w:id="1447116732">
                      <w:marLeft w:val="0"/>
                      <w:marRight w:val="0"/>
                      <w:marTop w:val="0"/>
                      <w:marBottom w:val="0"/>
                      <w:divBdr>
                        <w:top w:val="none" w:sz="0" w:space="0" w:color="auto"/>
                        <w:left w:val="none" w:sz="0" w:space="0" w:color="auto"/>
                        <w:bottom w:val="none" w:sz="0" w:space="0" w:color="auto"/>
                        <w:right w:val="none" w:sz="0" w:space="0" w:color="auto"/>
                      </w:divBdr>
                    </w:div>
                  </w:divsChild>
                </w:div>
                <w:div w:id="677805244">
                  <w:marLeft w:val="0"/>
                  <w:marRight w:val="0"/>
                  <w:marTop w:val="0"/>
                  <w:marBottom w:val="0"/>
                  <w:divBdr>
                    <w:top w:val="none" w:sz="0" w:space="0" w:color="auto"/>
                    <w:left w:val="none" w:sz="0" w:space="0" w:color="auto"/>
                    <w:bottom w:val="none" w:sz="0" w:space="0" w:color="auto"/>
                    <w:right w:val="none" w:sz="0" w:space="0" w:color="auto"/>
                  </w:divBdr>
                  <w:divsChild>
                    <w:div w:id="661855332">
                      <w:marLeft w:val="0"/>
                      <w:marRight w:val="0"/>
                      <w:marTop w:val="0"/>
                      <w:marBottom w:val="0"/>
                      <w:divBdr>
                        <w:top w:val="none" w:sz="0" w:space="0" w:color="auto"/>
                        <w:left w:val="none" w:sz="0" w:space="0" w:color="auto"/>
                        <w:bottom w:val="none" w:sz="0" w:space="0" w:color="auto"/>
                        <w:right w:val="none" w:sz="0" w:space="0" w:color="auto"/>
                      </w:divBdr>
                    </w:div>
                  </w:divsChild>
                </w:div>
                <w:div w:id="716667488">
                  <w:marLeft w:val="0"/>
                  <w:marRight w:val="0"/>
                  <w:marTop w:val="0"/>
                  <w:marBottom w:val="0"/>
                  <w:divBdr>
                    <w:top w:val="none" w:sz="0" w:space="0" w:color="auto"/>
                    <w:left w:val="none" w:sz="0" w:space="0" w:color="auto"/>
                    <w:bottom w:val="none" w:sz="0" w:space="0" w:color="auto"/>
                    <w:right w:val="none" w:sz="0" w:space="0" w:color="auto"/>
                  </w:divBdr>
                  <w:divsChild>
                    <w:div w:id="505248638">
                      <w:marLeft w:val="0"/>
                      <w:marRight w:val="0"/>
                      <w:marTop w:val="0"/>
                      <w:marBottom w:val="0"/>
                      <w:divBdr>
                        <w:top w:val="none" w:sz="0" w:space="0" w:color="auto"/>
                        <w:left w:val="none" w:sz="0" w:space="0" w:color="auto"/>
                        <w:bottom w:val="none" w:sz="0" w:space="0" w:color="auto"/>
                        <w:right w:val="none" w:sz="0" w:space="0" w:color="auto"/>
                      </w:divBdr>
                    </w:div>
                  </w:divsChild>
                </w:div>
                <w:div w:id="754401719">
                  <w:marLeft w:val="0"/>
                  <w:marRight w:val="0"/>
                  <w:marTop w:val="0"/>
                  <w:marBottom w:val="0"/>
                  <w:divBdr>
                    <w:top w:val="none" w:sz="0" w:space="0" w:color="auto"/>
                    <w:left w:val="none" w:sz="0" w:space="0" w:color="auto"/>
                    <w:bottom w:val="none" w:sz="0" w:space="0" w:color="auto"/>
                    <w:right w:val="none" w:sz="0" w:space="0" w:color="auto"/>
                  </w:divBdr>
                  <w:divsChild>
                    <w:div w:id="1040976578">
                      <w:marLeft w:val="0"/>
                      <w:marRight w:val="0"/>
                      <w:marTop w:val="0"/>
                      <w:marBottom w:val="0"/>
                      <w:divBdr>
                        <w:top w:val="none" w:sz="0" w:space="0" w:color="auto"/>
                        <w:left w:val="none" w:sz="0" w:space="0" w:color="auto"/>
                        <w:bottom w:val="none" w:sz="0" w:space="0" w:color="auto"/>
                        <w:right w:val="none" w:sz="0" w:space="0" w:color="auto"/>
                      </w:divBdr>
                    </w:div>
                  </w:divsChild>
                </w:div>
                <w:div w:id="803544408">
                  <w:marLeft w:val="0"/>
                  <w:marRight w:val="0"/>
                  <w:marTop w:val="0"/>
                  <w:marBottom w:val="0"/>
                  <w:divBdr>
                    <w:top w:val="none" w:sz="0" w:space="0" w:color="auto"/>
                    <w:left w:val="none" w:sz="0" w:space="0" w:color="auto"/>
                    <w:bottom w:val="none" w:sz="0" w:space="0" w:color="auto"/>
                    <w:right w:val="none" w:sz="0" w:space="0" w:color="auto"/>
                  </w:divBdr>
                  <w:divsChild>
                    <w:div w:id="1308706488">
                      <w:marLeft w:val="0"/>
                      <w:marRight w:val="0"/>
                      <w:marTop w:val="0"/>
                      <w:marBottom w:val="0"/>
                      <w:divBdr>
                        <w:top w:val="none" w:sz="0" w:space="0" w:color="auto"/>
                        <w:left w:val="none" w:sz="0" w:space="0" w:color="auto"/>
                        <w:bottom w:val="none" w:sz="0" w:space="0" w:color="auto"/>
                        <w:right w:val="none" w:sz="0" w:space="0" w:color="auto"/>
                      </w:divBdr>
                    </w:div>
                  </w:divsChild>
                </w:div>
                <w:div w:id="805005861">
                  <w:marLeft w:val="0"/>
                  <w:marRight w:val="0"/>
                  <w:marTop w:val="0"/>
                  <w:marBottom w:val="0"/>
                  <w:divBdr>
                    <w:top w:val="none" w:sz="0" w:space="0" w:color="auto"/>
                    <w:left w:val="none" w:sz="0" w:space="0" w:color="auto"/>
                    <w:bottom w:val="none" w:sz="0" w:space="0" w:color="auto"/>
                    <w:right w:val="none" w:sz="0" w:space="0" w:color="auto"/>
                  </w:divBdr>
                  <w:divsChild>
                    <w:div w:id="1659262570">
                      <w:marLeft w:val="0"/>
                      <w:marRight w:val="0"/>
                      <w:marTop w:val="0"/>
                      <w:marBottom w:val="0"/>
                      <w:divBdr>
                        <w:top w:val="none" w:sz="0" w:space="0" w:color="auto"/>
                        <w:left w:val="none" w:sz="0" w:space="0" w:color="auto"/>
                        <w:bottom w:val="none" w:sz="0" w:space="0" w:color="auto"/>
                        <w:right w:val="none" w:sz="0" w:space="0" w:color="auto"/>
                      </w:divBdr>
                    </w:div>
                  </w:divsChild>
                </w:div>
                <w:div w:id="875700046">
                  <w:marLeft w:val="0"/>
                  <w:marRight w:val="0"/>
                  <w:marTop w:val="0"/>
                  <w:marBottom w:val="0"/>
                  <w:divBdr>
                    <w:top w:val="none" w:sz="0" w:space="0" w:color="auto"/>
                    <w:left w:val="none" w:sz="0" w:space="0" w:color="auto"/>
                    <w:bottom w:val="none" w:sz="0" w:space="0" w:color="auto"/>
                    <w:right w:val="none" w:sz="0" w:space="0" w:color="auto"/>
                  </w:divBdr>
                  <w:divsChild>
                    <w:div w:id="748580109">
                      <w:marLeft w:val="0"/>
                      <w:marRight w:val="0"/>
                      <w:marTop w:val="0"/>
                      <w:marBottom w:val="0"/>
                      <w:divBdr>
                        <w:top w:val="none" w:sz="0" w:space="0" w:color="auto"/>
                        <w:left w:val="none" w:sz="0" w:space="0" w:color="auto"/>
                        <w:bottom w:val="none" w:sz="0" w:space="0" w:color="auto"/>
                        <w:right w:val="none" w:sz="0" w:space="0" w:color="auto"/>
                      </w:divBdr>
                    </w:div>
                  </w:divsChild>
                </w:div>
                <w:div w:id="919143333">
                  <w:marLeft w:val="0"/>
                  <w:marRight w:val="0"/>
                  <w:marTop w:val="0"/>
                  <w:marBottom w:val="0"/>
                  <w:divBdr>
                    <w:top w:val="none" w:sz="0" w:space="0" w:color="auto"/>
                    <w:left w:val="none" w:sz="0" w:space="0" w:color="auto"/>
                    <w:bottom w:val="none" w:sz="0" w:space="0" w:color="auto"/>
                    <w:right w:val="none" w:sz="0" w:space="0" w:color="auto"/>
                  </w:divBdr>
                  <w:divsChild>
                    <w:div w:id="537014911">
                      <w:marLeft w:val="0"/>
                      <w:marRight w:val="0"/>
                      <w:marTop w:val="0"/>
                      <w:marBottom w:val="0"/>
                      <w:divBdr>
                        <w:top w:val="none" w:sz="0" w:space="0" w:color="auto"/>
                        <w:left w:val="none" w:sz="0" w:space="0" w:color="auto"/>
                        <w:bottom w:val="none" w:sz="0" w:space="0" w:color="auto"/>
                        <w:right w:val="none" w:sz="0" w:space="0" w:color="auto"/>
                      </w:divBdr>
                    </w:div>
                  </w:divsChild>
                </w:div>
                <w:div w:id="928268474">
                  <w:marLeft w:val="0"/>
                  <w:marRight w:val="0"/>
                  <w:marTop w:val="0"/>
                  <w:marBottom w:val="0"/>
                  <w:divBdr>
                    <w:top w:val="none" w:sz="0" w:space="0" w:color="auto"/>
                    <w:left w:val="none" w:sz="0" w:space="0" w:color="auto"/>
                    <w:bottom w:val="none" w:sz="0" w:space="0" w:color="auto"/>
                    <w:right w:val="none" w:sz="0" w:space="0" w:color="auto"/>
                  </w:divBdr>
                  <w:divsChild>
                    <w:div w:id="1689790989">
                      <w:marLeft w:val="0"/>
                      <w:marRight w:val="0"/>
                      <w:marTop w:val="0"/>
                      <w:marBottom w:val="0"/>
                      <w:divBdr>
                        <w:top w:val="none" w:sz="0" w:space="0" w:color="auto"/>
                        <w:left w:val="none" w:sz="0" w:space="0" w:color="auto"/>
                        <w:bottom w:val="none" w:sz="0" w:space="0" w:color="auto"/>
                        <w:right w:val="none" w:sz="0" w:space="0" w:color="auto"/>
                      </w:divBdr>
                    </w:div>
                  </w:divsChild>
                </w:div>
                <w:div w:id="931281071">
                  <w:marLeft w:val="0"/>
                  <w:marRight w:val="0"/>
                  <w:marTop w:val="0"/>
                  <w:marBottom w:val="0"/>
                  <w:divBdr>
                    <w:top w:val="none" w:sz="0" w:space="0" w:color="auto"/>
                    <w:left w:val="none" w:sz="0" w:space="0" w:color="auto"/>
                    <w:bottom w:val="none" w:sz="0" w:space="0" w:color="auto"/>
                    <w:right w:val="none" w:sz="0" w:space="0" w:color="auto"/>
                  </w:divBdr>
                  <w:divsChild>
                    <w:div w:id="1516572060">
                      <w:marLeft w:val="0"/>
                      <w:marRight w:val="0"/>
                      <w:marTop w:val="0"/>
                      <w:marBottom w:val="0"/>
                      <w:divBdr>
                        <w:top w:val="none" w:sz="0" w:space="0" w:color="auto"/>
                        <w:left w:val="none" w:sz="0" w:space="0" w:color="auto"/>
                        <w:bottom w:val="none" w:sz="0" w:space="0" w:color="auto"/>
                        <w:right w:val="none" w:sz="0" w:space="0" w:color="auto"/>
                      </w:divBdr>
                    </w:div>
                  </w:divsChild>
                </w:div>
                <w:div w:id="932201420">
                  <w:marLeft w:val="0"/>
                  <w:marRight w:val="0"/>
                  <w:marTop w:val="0"/>
                  <w:marBottom w:val="0"/>
                  <w:divBdr>
                    <w:top w:val="none" w:sz="0" w:space="0" w:color="auto"/>
                    <w:left w:val="none" w:sz="0" w:space="0" w:color="auto"/>
                    <w:bottom w:val="none" w:sz="0" w:space="0" w:color="auto"/>
                    <w:right w:val="none" w:sz="0" w:space="0" w:color="auto"/>
                  </w:divBdr>
                  <w:divsChild>
                    <w:div w:id="1922332348">
                      <w:marLeft w:val="0"/>
                      <w:marRight w:val="0"/>
                      <w:marTop w:val="0"/>
                      <w:marBottom w:val="0"/>
                      <w:divBdr>
                        <w:top w:val="none" w:sz="0" w:space="0" w:color="auto"/>
                        <w:left w:val="none" w:sz="0" w:space="0" w:color="auto"/>
                        <w:bottom w:val="none" w:sz="0" w:space="0" w:color="auto"/>
                        <w:right w:val="none" w:sz="0" w:space="0" w:color="auto"/>
                      </w:divBdr>
                    </w:div>
                  </w:divsChild>
                </w:div>
                <w:div w:id="953906705">
                  <w:marLeft w:val="0"/>
                  <w:marRight w:val="0"/>
                  <w:marTop w:val="0"/>
                  <w:marBottom w:val="0"/>
                  <w:divBdr>
                    <w:top w:val="none" w:sz="0" w:space="0" w:color="auto"/>
                    <w:left w:val="none" w:sz="0" w:space="0" w:color="auto"/>
                    <w:bottom w:val="none" w:sz="0" w:space="0" w:color="auto"/>
                    <w:right w:val="none" w:sz="0" w:space="0" w:color="auto"/>
                  </w:divBdr>
                  <w:divsChild>
                    <w:div w:id="1924022578">
                      <w:marLeft w:val="0"/>
                      <w:marRight w:val="0"/>
                      <w:marTop w:val="0"/>
                      <w:marBottom w:val="0"/>
                      <w:divBdr>
                        <w:top w:val="none" w:sz="0" w:space="0" w:color="auto"/>
                        <w:left w:val="none" w:sz="0" w:space="0" w:color="auto"/>
                        <w:bottom w:val="none" w:sz="0" w:space="0" w:color="auto"/>
                        <w:right w:val="none" w:sz="0" w:space="0" w:color="auto"/>
                      </w:divBdr>
                    </w:div>
                  </w:divsChild>
                </w:div>
                <w:div w:id="959913812">
                  <w:marLeft w:val="0"/>
                  <w:marRight w:val="0"/>
                  <w:marTop w:val="0"/>
                  <w:marBottom w:val="0"/>
                  <w:divBdr>
                    <w:top w:val="none" w:sz="0" w:space="0" w:color="auto"/>
                    <w:left w:val="none" w:sz="0" w:space="0" w:color="auto"/>
                    <w:bottom w:val="none" w:sz="0" w:space="0" w:color="auto"/>
                    <w:right w:val="none" w:sz="0" w:space="0" w:color="auto"/>
                  </w:divBdr>
                  <w:divsChild>
                    <w:div w:id="1684940404">
                      <w:marLeft w:val="0"/>
                      <w:marRight w:val="0"/>
                      <w:marTop w:val="0"/>
                      <w:marBottom w:val="0"/>
                      <w:divBdr>
                        <w:top w:val="none" w:sz="0" w:space="0" w:color="auto"/>
                        <w:left w:val="none" w:sz="0" w:space="0" w:color="auto"/>
                        <w:bottom w:val="none" w:sz="0" w:space="0" w:color="auto"/>
                        <w:right w:val="none" w:sz="0" w:space="0" w:color="auto"/>
                      </w:divBdr>
                    </w:div>
                  </w:divsChild>
                </w:div>
                <w:div w:id="973290108">
                  <w:marLeft w:val="0"/>
                  <w:marRight w:val="0"/>
                  <w:marTop w:val="0"/>
                  <w:marBottom w:val="0"/>
                  <w:divBdr>
                    <w:top w:val="none" w:sz="0" w:space="0" w:color="auto"/>
                    <w:left w:val="none" w:sz="0" w:space="0" w:color="auto"/>
                    <w:bottom w:val="none" w:sz="0" w:space="0" w:color="auto"/>
                    <w:right w:val="none" w:sz="0" w:space="0" w:color="auto"/>
                  </w:divBdr>
                  <w:divsChild>
                    <w:div w:id="1548764573">
                      <w:marLeft w:val="0"/>
                      <w:marRight w:val="0"/>
                      <w:marTop w:val="0"/>
                      <w:marBottom w:val="0"/>
                      <w:divBdr>
                        <w:top w:val="none" w:sz="0" w:space="0" w:color="auto"/>
                        <w:left w:val="none" w:sz="0" w:space="0" w:color="auto"/>
                        <w:bottom w:val="none" w:sz="0" w:space="0" w:color="auto"/>
                        <w:right w:val="none" w:sz="0" w:space="0" w:color="auto"/>
                      </w:divBdr>
                    </w:div>
                  </w:divsChild>
                </w:div>
                <w:div w:id="974675359">
                  <w:marLeft w:val="0"/>
                  <w:marRight w:val="0"/>
                  <w:marTop w:val="0"/>
                  <w:marBottom w:val="0"/>
                  <w:divBdr>
                    <w:top w:val="none" w:sz="0" w:space="0" w:color="auto"/>
                    <w:left w:val="none" w:sz="0" w:space="0" w:color="auto"/>
                    <w:bottom w:val="none" w:sz="0" w:space="0" w:color="auto"/>
                    <w:right w:val="none" w:sz="0" w:space="0" w:color="auto"/>
                  </w:divBdr>
                  <w:divsChild>
                    <w:div w:id="93718573">
                      <w:marLeft w:val="0"/>
                      <w:marRight w:val="0"/>
                      <w:marTop w:val="0"/>
                      <w:marBottom w:val="0"/>
                      <w:divBdr>
                        <w:top w:val="none" w:sz="0" w:space="0" w:color="auto"/>
                        <w:left w:val="none" w:sz="0" w:space="0" w:color="auto"/>
                        <w:bottom w:val="none" w:sz="0" w:space="0" w:color="auto"/>
                        <w:right w:val="none" w:sz="0" w:space="0" w:color="auto"/>
                      </w:divBdr>
                    </w:div>
                  </w:divsChild>
                </w:div>
                <w:div w:id="984966966">
                  <w:marLeft w:val="0"/>
                  <w:marRight w:val="0"/>
                  <w:marTop w:val="0"/>
                  <w:marBottom w:val="0"/>
                  <w:divBdr>
                    <w:top w:val="none" w:sz="0" w:space="0" w:color="auto"/>
                    <w:left w:val="none" w:sz="0" w:space="0" w:color="auto"/>
                    <w:bottom w:val="none" w:sz="0" w:space="0" w:color="auto"/>
                    <w:right w:val="none" w:sz="0" w:space="0" w:color="auto"/>
                  </w:divBdr>
                  <w:divsChild>
                    <w:div w:id="182592709">
                      <w:marLeft w:val="0"/>
                      <w:marRight w:val="0"/>
                      <w:marTop w:val="0"/>
                      <w:marBottom w:val="0"/>
                      <w:divBdr>
                        <w:top w:val="none" w:sz="0" w:space="0" w:color="auto"/>
                        <w:left w:val="none" w:sz="0" w:space="0" w:color="auto"/>
                        <w:bottom w:val="none" w:sz="0" w:space="0" w:color="auto"/>
                        <w:right w:val="none" w:sz="0" w:space="0" w:color="auto"/>
                      </w:divBdr>
                    </w:div>
                  </w:divsChild>
                </w:div>
                <w:div w:id="996349978">
                  <w:marLeft w:val="0"/>
                  <w:marRight w:val="0"/>
                  <w:marTop w:val="0"/>
                  <w:marBottom w:val="0"/>
                  <w:divBdr>
                    <w:top w:val="none" w:sz="0" w:space="0" w:color="auto"/>
                    <w:left w:val="none" w:sz="0" w:space="0" w:color="auto"/>
                    <w:bottom w:val="none" w:sz="0" w:space="0" w:color="auto"/>
                    <w:right w:val="none" w:sz="0" w:space="0" w:color="auto"/>
                  </w:divBdr>
                  <w:divsChild>
                    <w:div w:id="1645307319">
                      <w:marLeft w:val="0"/>
                      <w:marRight w:val="0"/>
                      <w:marTop w:val="0"/>
                      <w:marBottom w:val="0"/>
                      <w:divBdr>
                        <w:top w:val="none" w:sz="0" w:space="0" w:color="auto"/>
                        <w:left w:val="none" w:sz="0" w:space="0" w:color="auto"/>
                        <w:bottom w:val="none" w:sz="0" w:space="0" w:color="auto"/>
                        <w:right w:val="none" w:sz="0" w:space="0" w:color="auto"/>
                      </w:divBdr>
                    </w:div>
                  </w:divsChild>
                </w:div>
                <w:div w:id="1004013730">
                  <w:marLeft w:val="0"/>
                  <w:marRight w:val="0"/>
                  <w:marTop w:val="0"/>
                  <w:marBottom w:val="0"/>
                  <w:divBdr>
                    <w:top w:val="none" w:sz="0" w:space="0" w:color="auto"/>
                    <w:left w:val="none" w:sz="0" w:space="0" w:color="auto"/>
                    <w:bottom w:val="none" w:sz="0" w:space="0" w:color="auto"/>
                    <w:right w:val="none" w:sz="0" w:space="0" w:color="auto"/>
                  </w:divBdr>
                  <w:divsChild>
                    <w:div w:id="959266812">
                      <w:marLeft w:val="0"/>
                      <w:marRight w:val="0"/>
                      <w:marTop w:val="0"/>
                      <w:marBottom w:val="0"/>
                      <w:divBdr>
                        <w:top w:val="none" w:sz="0" w:space="0" w:color="auto"/>
                        <w:left w:val="none" w:sz="0" w:space="0" w:color="auto"/>
                        <w:bottom w:val="none" w:sz="0" w:space="0" w:color="auto"/>
                        <w:right w:val="none" w:sz="0" w:space="0" w:color="auto"/>
                      </w:divBdr>
                    </w:div>
                    <w:div w:id="1234852448">
                      <w:marLeft w:val="0"/>
                      <w:marRight w:val="0"/>
                      <w:marTop w:val="0"/>
                      <w:marBottom w:val="0"/>
                      <w:divBdr>
                        <w:top w:val="none" w:sz="0" w:space="0" w:color="auto"/>
                        <w:left w:val="none" w:sz="0" w:space="0" w:color="auto"/>
                        <w:bottom w:val="none" w:sz="0" w:space="0" w:color="auto"/>
                        <w:right w:val="none" w:sz="0" w:space="0" w:color="auto"/>
                      </w:divBdr>
                    </w:div>
                  </w:divsChild>
                </w:div>
                <w:div w:id="1027949244">
                  <w:marLeft w:val="0"/>
                  <w:marRight w:val="0"/>
                  <w:marTop w:val="0"/>
                  <w:marBottom w:val="0"/>
                  <w:divBdr>
                    <w:top w:val="none" w:sz="0" w:space="0" w:color="auto"/>
                    <w:left w:val="none" w:sz="0" w:space="0" w:color="auto"/>
                    <w:bottom w:val="none" w:sz="0" w:space="0" w:color="auto"/>
                    <w:right w:val="none" w:sz="0" w:space="0" w:color="auto"/>
                  </w:divBdr>
                  <w:divsChild>
                    <w:div w:id="628753340">
                      <w:marLeft w:val="0"/>
                      <w:marRight w:val="0"/>
                      <w:marTop w:val="0"/>
                      <w:marBottom w:val="0"/>
                      <w:divBdr>
                        <w:top w:val="none" w:sz="0" w:space="0" w:color="auto"/>
                        <w:left w:val="none" w:sz="0" w:space="0" w:color="auto"/>
                        <w:bottom w:val="none" w:sz="0" w:space="0" w:color="auto"/>
                        <w:right w:val="none" w:sz="0" w:space="0" w:color="auto"/>
                      </w:divBdr>
                    </w:div>
                  </w:divsChild>
                </w:div>
                <w:div w:id="1053428240">
                  <w:marLeft w:val="0"/>
                  <w:marRight w:val="0"/>
                  <w:marTop w:val="0"/>
                  <w:marBottom w:val="0"/>
                  <w:divBdr>
                    <w:top w:val="none" w:sz="0" w:space="0" w:color="auto"/>
                    <w:left w:val="none" w:sz="0" w:space="0" w:color="auto"/>
                    <w:bottom w:val="none" w:sz="0" w:space="0" w:color="auto"/>
                    <w:right w:val="none" w:sz="0" w:space="0" w:color="auto"/>
                  </w:divBdr>
                  <w:divsChild>
                    <w:div w:id="1295023001">
                      <w:marLeft w:val="0"/>
                      <w:marRight w:val="0"/>
                      <w:marTop w:val="0"/>
                      <w:marBottom w:val="0"/>
                      <w:divBdr>
                        <w:top w:val="none" w:sz="0" w:space="0" w:color="auto"/>
                        <w:left w:val="none" w:sz="0" w:space="0" w:color="auto"/>
                        <w:bottom w:val="none" w:sz="0" w:space="0" w:color="auto"/>
                        <w:right w:val="none" w:sz="0" w:space="0" w:color="auto"/>
                      </w:divBdr>
                    </w:div>
                  </w:divsChild>
                </w:div>
                <w:div w:id="1066339972">
                  <w:marLeft w:val="0"/>
                  <w:marRight w:val="0"/>
                  <w:marTop w:val="0"/>
                  <w:marBottom w:val="0"/>
                  <w:divBdr>
                    <w:top w:val="none" w:sz="0" w:space="0" w:color="auto"/>
                    <w:left w:val="none" w:sz="0" w:space="0" w:color="auto"/>
                    <w:bottom w:val="none" w:sz="0" w:space="0" w:color="auto"/>
                    <w:right w:val="none" w:sz="0" w:space="0" w:color="auto"/>
                  </w:divBdr>
                  <w:divsChild>
                    <w:div w:id="247809647">
                      <w:marLeft w:val="0"/>
                      <w:marRight w:val="0"/>
                      <w:marTop w:val="0"/>
                      <w:marBottom w:val="0"/>
                      <w:divBdr>
                        <w:top w:val="none" w:sz="0" w:space="0" w:color="auto"/>
                        <w:left w:val="none" w:sz="0" w:space="0" w:color="auto"/>
                        <w:bottom w:val="none" w:sz="0" w:space="0" w:color="auto"/>
                        <w:right w:val="none" w:sz="0" w:space="0" w:color="auto"/>
                      </w:divBdr>
                    </w:div>
                  </w:divsChild>
                </w:div>
                <w:div w:id="1070038376">
                  <w:marLeft w:val="0"/>
                  <w:marRight w:val="0"/>
                  <w:marTop w:val="0"/>
                  <w:marBottom w:val="0"/>
                  <w:divBdr>
                    <w:top w:val="none" w:sz="0" w:space="0" w:color="auto"/>
                    <w:left w:val="none" w:sz="0" w:space="0" w:color="auto"/>
                    <w:bottom w:val="none" w:sz="0" w:space="0" w:color="auto"/>
                    <w:right w:val="none" w:sz="0" w:space="0" w:color="auto"/>
                  </w:divBdr>
                  <w:divsChild>
                    <w:div w:id="761685588">
                      <w:marLeft w:val="0"/>
                      <w:marRight w:val="0"/>
                      <w:marTop w:val="0"/>
                      <w:marBottom w:val="0"/>
                      <w:divBdr>
                        <w:top w:val="none" w:sz="0" w:space="0" w:color="auto"/>
                        <w:left w:val="none" w:sz="0" w:space="0" w:color="auto"/>
                        <w:bottom w:val="none" w:sz="0" w:space="0" w:color="auto"/>
                        <w:right w:val="none" w:sz="0" w:space="0" w:color="auto"/>
                      </w:divBdr>
                    </w:div>
                  </w:divsChild>
                </w:div>
                <w:div w:id="1090272185">
                  <w:marLeft w:val="0"/>
                  <w:marRight w:val="0"/>
                  <w:marTop w:val="0"/>
                  <w:marBottom w:val="0"/>
                  <w:divBdr>
                    <w:top w:val="none" w:sz="0" w:space="0" w:color="auto"/>
                    <w:left w:val="none" w:sz="0" w:space="0" w:color="auto"/>
                    <w:bottom w:val="none" w:sz="0" w:space="0" w:color="auto"/>
                    <w:right w:val="none" w:sz="0" w:space="0" w:color="auto"/>
                  </w:divBdr>
                  <w:divsChild>
                    <w:div w:id="1386955002">
                      <w:marLeft w:val="0"/>
                      <w:marRight w:val="0"/>
                      <w:marTop w:val="0"/>
                      <w:marBottom w:val="0"/>
                      <w:divBdr>
                        <w:top w:val="none" w:sz="0" w:space="0" w:color="auto"/>
                        <w:left w:val="none" w:sz="0" w:space="0" w:color="auto"/>
                        <w:bottom w:val="none" w:sz="0" w:space="0" w:color="auto"/>
                        <w:right w:val="none" w:sz="0" w:space="0" w:color="auto"/>
                      </w:divBdr>
                    </w:div>
                  </w:divsChild>
                </w:div>
                <w:div w:id="1090741438">
                  <w:marLeft w:val="0"/>
                  <w:marRight w:val="0"/>
                  <w:marTop w:val="0"/>
                  <w:marBottom w:val="0"/>
                  <w:divBdr>
                    <w:top w:val="none" w:sz="0" w:space="0" w:color="auto"/>
                    <w:left w:val="none" w:sz="0" w:space="0" w:color="auto"/>
                    <w:bottom w:val="none" w:sz="0" w:space="0" w:color="auto"/>
                    <w:right w:val="none" w:sz="0" w:space="0" w:color="auto"/>
                  </w:divBdr>
                  <w:divsChild>
                    <w:div w:id="2031251122">
                      <w:marLeft w:val="0"/>
                      <w:marRight w:val="0"/>
                      <w:marTop w:val="0"/>
                      <w:marBottom w:val="0"/>
                      <w:divBdr>
                        <w:top w:val="none" w:sz="0" w:space="0" w:color="auto"/>
                        <w:left w:val="none" w:sz="0" w:space="0" w:color="auto"/>
                        <w:bottom w:val="none" w:sz="0" w:space="0" w:color="auto"/>
                        <w:right w:val="none" w:sz="0" w:space="0" w:color="auto"/>
                      </w:divBdr>
                    </w:div>
                  </w:divsChild>
                </w:div>
                <w:div w:id="1090851865">
                  <w:marLeft w:val="0"/>
                  <w:marRight w:val="0"/>
                  <w:marTop w:val="0"/>
                  <w:marBottom w:val="0"/>
                  <w:divBdr>
                    <w:top w:val="none" w:sz="0" w:space="0" w:color="auto"/>
                    <w:left w:val="none" w:sz="0" w:space="0" w:color="auto"/>
                    <w:bottom w:val="none" w:sz="0" w:space="0" w:color="auto"/>
                    <w:right w:val="none" w:sz="0" w:space="0" w:color="auto"/>
                  </w:divBdr>
                  <w:divsChild>
                    <w:div w:id="996809231">
                      <w:marLeft w:val="0"/>
                      <w:marRight w:val="0"/>
                      <w:marTop w:val="0"/>
                      <w:marBottom w:val="0"/>
                      <w:divBdr>
                        <w:top w:val="none" w:sz="0" w:space="0" w:color="auto"/>
                        <w:left w:val="none" w:sz="0" w:space="0" w:color="auto"/>
                        <w:bottom w:val="none" w:sz="0" w:space="0" w:color="auto"/>
                        <w:right w:val="none" w:sz="0" w:space="0" w:color="auto"/>
                      </w:divBdr>
                    </w:div>
                  </w:divsChild>
                </w:div>
                <w:div w:id="1118376534">
                  <w:marLeft w:val="0"/>
                  <w:marRight w:val="0"/>
                  <w:marTop w:val="0"/>
                  <w:marBottom w:val="0"/>
                  <w:divBdr>
                    <w:top w:val="none" w:sz="0" w:space="0" w:color="auto"/>
                    <w:left w:val="none" w:sz="0" w:space="0" w:color="auto"/>
                    <w:bottom w:val="none" w:sz="0" w:space="0" w:color="auto"/>
                    <w:right w:val="none" w:sz="0" w:space="0" w:color="auto"/>
                  </w:divBdr>
                  <w:divsChild>
                    <w:div w:id="934093845">
                      <w:marLeft w:val="0"/>
                      <w:marRight w:val="0"/>
                      <w:marTop w:val="0"/>
                      <w:marBottom w:val="0"/>
                      <w:divBdr>
                        <w:top w:val="none" w:sz="0" w:space="0" w:color="auto"/>
                        <w:left w:val="none" w:sz="0" w:space="0" w:color="auto"/>
                        <w:bottom w:val="none" w:sz="0" w:space="0" w:color="auto"/>
                        <w:right w:val="none" w:sz="0" w:space="0" w:color="auto"/>
                      </w:divBdr>
                    </w:div>
                    <w:div w:id="1170633461">
                      <w:marLeft w:val="0"/>
                      <w:marRight w:val="0"/>
                      <w:marTop w:val="0"/>
                      <w:marBottom w:val="0"/>
                      <w:divBdr>
                        <w:top w:val="none" w:sz="0" w:space="0" w:color="auto"/>
                        <w:left w:val="none" w:sz="0" w:space="0" w:color="auto"/>
                        <w:bottom w:val="none" w:sz="0" w:space="0" w:color="auto"/>
                        <w:right w:val="none" w:sz="0" w:space="0" w:color="auto"/>
                      </w:divBdr>
                    </w:div>
                  </w:divsChild>
                </w:div>
                <w:div w:id="1136146278">
                  <w:marLeft w:val="0"/>
                  <w:marRight w:val="0"/>
                  <w:marTop w:val="0"/>
                  <w:marBottom w:val="0"/>
                  <w:divBdr>
                    <w:top w:val="none" w:sz="0" w:space="0" w:color="auto"/>
                    <w:left w:val="none" w:sz="0" w:space="0" w:color="auto"/>
                    <w:bottom w:val="none" w:sz="0" w:space="0" w:color="auto"/>
                    <w:right w:val="none" w:sz="0" w:space="0" w:color="auto"/>
                  </w:divBdr>
                  <w:divsChild>
                    <w:div w:id="1433163640">
                      <w:marLeft w:val="0"/>
                      <w:marRight w:val="0"/>
                      <w:marTop w:val="0"/>
                      <w:marBottom w:val="0"/>
                      <w:divBdr>
                        <w:top w:val="none" w:sz="0" w:space="0" w:color="auto"/>
                        <w:left w:val="none" w:sz="0" w:space="0" w:color="auto"/>
                        <w:bottom w:val="none" w:sz="0" w:space="0" w:color="auto"/>
                        <w:right w:val="none" w:sz="0" w:space="0" w:color="auto"/>
                      </w:divBdr>
                    </w:div>
                  </w:divsChild>
                </w:div>
                <w:div w:id="1146125738">
                  <w:marLeft w:val="0"/>
                  <w:marRight w:val="0"/>
                  <w:marTop w:val="0"/>
                  <w:marBottom w:val="0"/>
                  <w:divBdr>
                    <w:top w:val="none" w:sz="0" w:space="0" w:color="auto"/>
                    <w:left w:val="none" w:sz="0" w:space="0" w:color="auto"/>
                    <w:bottom w:val="none" w:sz="0" w:space="0" w:color="auto"/>
                    <w:right w:val="none" w:sz="0" w:space="0" w:color="auto"/>
                  </w:divBdr>
                  <w:divsChild>
                    <w:div w:id="1333291761">
                      <w:marLeft w:val="0"/>
                      <w:marRight w:val="0"/>
                      <w:marTop w:val="0"/>
                      <w:marBottom w:val="0"/>
                      <w:divBdr>
                        <w:top w:val="none" w:sz="0" w:space="0" w:color="auto"/>
                        <w:left w:val="none" w:sz="0" w:space="0" w:color="auto"/>
                        <w:bottom w:val="none" w:sz="0" w:space="0" w:color="auto"/>
                        <w:right w:val="none" w:sz="0" w:space="0" w:color="auto"/>
                      </w:divBdr>
                    </w:div>
                  </w:divsChild>
                </w:div>
                <w:div w:id="1166093081">
                  <w:marLeft w:val="0"/>
                  <w:marRight w:val="0"/>
                  <w:marTop w:val="0"/>
                  <w:marBottom w:val="0"/>
                  <w:divBdr>
                    <w:top w:val="none" w:sz="0" w:space="0" w:color="auto"/>
                    <w:left w:val="none" w:sz="0" w:space="0" w:color="auto"/>
                    <w:bottom w:val="none" w:sz="0" w:space="0" w:color="auto"/>
                    <w:right w:val="none" w:sz="0" w:space="0" w:color="auto"/>
                  </w:divBdr>
                  <w:divsChild>
                    <w:div w:id="1211503135">
                      <w:marLeft w:val="0"/>
                      <w:marRight w:val="0"/>
                      <w:marTop w:val="0"/>
                      <w:marBottom w:val="0"/>
                      <w:divBdr>
                        <w:top w:val="none" w:sz="0" w:space="0" w:color="auto"/>
                        <w:left w:val="none" w:sz="0" w:space="0" w:color="auto"/>
                        <w:bottom w:val="none" w:sz="0" w:space="0" w:color="auto"/>
                        <w:right w:val="none" w:sz="0" w:space="0" w:color="auto"/>
                      </w:divBdr>
                    </w:div>
                  </w:divsChild>
                </w:div>
                <w:div w:id="1206791460">
                  <w:marLeft w:val="0"/>
                  <w:marRight w:val="0"/>
                  <w:marTop w:val="0"/>
                  <w:marBottom w:val="0"/>
                  <w:divBdr>
                    <w:top w:val="none" w:sz="0" w:space="0" w:color="auto"/>
                    <w:left w:val="none" w:sz="0" w:space="0" w:color="auto"/>
                    <w:bottom w:val="none" w:sz="0" w:space="0" w:color="auto"/>
                    <w:right w:val="none" w:sz="0" w:space="0" w:color="auto"/>
                  </w:divBdr>
                  <w:divsChild>
                    <w:div w:id="1295255254">
                      <w:marLeft w:val="0"/>
                      <w:marRight w:val="0"/>
                      <w:marTop w:val="0"/>
                      <w:marBottom w:val="0"/>
                      <w:divBdr>
                        <w:top w:val="none" w:sz="0" w:space="0" w:color="auto"/>
                        <w:left w:val="none" w:sz="0" w:space="0" w:color="auto"/>
                        <w:bottom w:val="none" w:sz="0" w:space="0" w:color="auto"/>
                        <w:right w:val="none" w:sz="0" w:space="0" w:color="auto"/>
                      </w:divBdr>
                    </w:div>
                  </w:divsChild>
                </w:div>
                <w:div w:id="1215044689">
                  <w:marLeft w:val="0"/>
                  <w:marRight w:val="0"/>
                  <w:marTop w:val="0"/>
                  <w:marBottom w:val="0"/>
                  <w:divBdr>
                    <w:top w:val="none" w:sz="0" w:space="0" w:color="auto"/>
                    <w:left w:val="none" w:sz="0" w:space="0" w:color="auto"/>
                    <w:bottom w:val="none" w:sz="0" w:space="0" w:color="auto"/>
                    <w:right w:val="none" w:sz="0" w:space="0" w:color="auto"/>
                  </w:divBdr>
                  <w:divsChild>
                    <w:div w:id="1736320631">
                      <w:marLeft w:val="0"/>
                      <w:marRight w:val="0"/>
                      <w:marTop w:val="0"/>
                      <w:marBottom w:val="0"/>
                      <w:divBdr>
                        <w:top w:val="none" w:sz="0" w:space="0" w:color="auto"/>
                        <w:left w:val="none" w:sz="0" w:space="0" w:color="auto"/>
                        <w:bottom w:val="none" w:sz="0" w:space="0" w:color="auto"/>
                        <w:right w:val="none" w:sz="0" w:space="0" w:color="auto"/>
                      </w:divBdr>
                    </w:div>
                  </w:divsChild>
                </w:div>
                <w:div w:id="1215392566">
                  <w:marLeft w:val="0"/>
                  <w:marRight w:val="0"/>
                  <w:marTop w:val="0"/>
                  <w:marBottom w:val="0"/>
                  <w:divBdr>
                    <w:top w:val="none" w:sz="0" w:space="0" w:color="auto"/>
                    <w:left w:val="none" w:sz="0" w:space="0" w:color="auto"/>
                    <w:bottom w:val="none" w:sz="0" w:space="0" w:color="auto"/>
                    <w:right w:val="none" w:sz="0" w:space="0" w:color="auto"/>
                  </w:divBdr>
                  <w:divsChild>
                    <w:div w:id="34425503">
                      <w:marLeft w:val="0"/>
                      <w:marRight w:val="0"/>
                      <w:marTop w:val="0"/>
                      <w:marBottom w:val="0"/>
                      <w:divBdr>
                        <w:top w:val="none" w:sz="0" w:space="0" w:color="auto"/>
                        <w:left w:val="none" w:sz="0" w:space="0" w:color="auto"/>
                        <w:bottom w:val="none" w:sz="0" w:space="0" w:color="auto"/>
                        <w:right w:val="none" w:sz="0" w:space="0" w:color="auto"/>
                      </w:divBdr>
                    </w:div>
                  </w:divsChild>
                </w:div>
                <w:div w:id="1228104727">
                  <w:marLeft w:val="0"/>
                  <w:marRight w:val="0"/>
                  <w:marTop w:val="0"/>
                  <w:marBottom w:val="0"/>
                  <w:divBdr>
                    <w:top w:val="none" w:sz="0" w:space="0" w:color="auto"/>
                    <w:left w:val="none" w:sz="0" w:space="0" w:color="auto"/>
                    <w:bottom w:val="none" w:sz="0" w:space="0" w:color="auto"/>
                    <w:right w:val="none" w:sz="0" w:space="0" w:color="auto"/>
                  </w:divBdr>
                  <w:divsChild>
                    <w:div w:id="2076000899">
                      <w:marLeft w:val="0"/>
                      <w:marRight w:val="0"/>
                      <w:marTop w:val="0"/>
                      <w:marBottom w:val="0"/>
                      <w:divBdr>
                        <w:top w:val="none" w:sz="0" w:space="0" w:color="auto"/>
                        <w:left w:val="none" w:sz="0" w:space="0" w:color="auto"/>
                        <w:bottom w:val="none" w:sz="0" w:space="0" w:color="auto"/>
                        <w:right w:val="none" w:sz="0" w:space="0" w:color="auto"/>
                      </w:divBdr>
                    </w:div>
                  </w:divsChild>
                </w:div>
                <w:div w:id="1233811523">
                  <w:marLeft w:val="0"/>
                  <w:marRight w:val="0"/>
                  <w:marTop w:val="0"/>
                  <w:marBottom w:val="0"/>
                  <w:divBdr>
                    <w:top w:val="none" w:sz="0" w:space="0" w:color="auto"/>
                    <w:left w:val="none" w:sz="0" w:space="0" w:color="auto"/>
                    <w:bottom w:val="none" w:sz="0" w:space="0" w:color="auto"/>
                    <w:right w:val="none" w:sz="0" w:space="0" w:color="auto"/>
                  </w:divBdr>
                  <w:divsChild>
                    <w:div w:id="115684194">
                      <w:marLeft w:val="0"/>
                      <w:marRight w:val="0"/>
                      <w:marTop w:val="0"/>
                      <w:marBottom w:val="0"/>
                      <w:divBdr>
                        <w:top w:val="none" w:sz="0" w:space="0" w:color="auto"/>
                        <w:left w:val="none" w:sz="0" w:space="0" w:color="auto"/>
                        <w:bottom w:val="none" w:sz="0" w:space="0" w:color="auto"/>
                        <w:right w:val="none" w:sz="0" w:space="0" w:color="auto"/>
                      </w:divBdr>
                    </w:div>
                  </w:divsChild>
                </w:div>
                <w:div w:id="1243368728">
                  <w:marLeft w:val="0"/>
                  <w:marRight w:val="0"/>
                  <w:marTop w:val="0"/>
                  <w:marBottom w:val="0"/>
                  <w:divBdr>
                    <w:top w:val="none" w:sz="0" w:space="0" w:color="auto"/>
                    <w:left w:val="none" w:sz="0" w:space="0" w:color="auto"/>
                    <w:bottom w:val="none" w:sz="0" w:space="0" w:color="auto"/>
                    <w:right w:val="none" w:sz="0" w:space="0" w:color="auto"/>
                  </w:divBdr>
                  <w:divsChild>
                    <w:div w:id="1933315565">
                      <w:marLeft w:val="0"/>
                      <w:marRight w:val="0"/>
                      <w:marTop w:val="0"/>
                      <w:marBottom w:val="0"/>
                      <w:divBdr>
                        <w:top w:val="none" w:sz="0" w:space="0" w:color="auto"/>
                        <w:left w:val="none" w:sz="0" w:space="0" w:color="auto"/>
                        <w:bottom w:val="none" w:sz="0" w:space="0" w:color="auto"/>
                        <w:right w:val="none" w:sz="0" w:space="0" w:color="auto"/>
                      </w:divBdr>
                    </w:div>
                  </w:divsChild>
                </w:div>
                <w:div w:id="1254631636">
                  <w:marLeft w:val="0"/>
                  <w:marRight w:val="0"/>
                  <w:marTop w:val="0"/>
                  <w:marBottom w:val="0"/>
                  <w:divBdr>
                    <w:top w:val="none" w:sz="0" w:space="0" w:color="auto"/>
                    <w:left w:val="none" w:sz="0" w:space="0" w:color="auto"/>
                    <w:bottom w:val="none" w:sz="0" w:space="0" w:color="auto"/>
                    <w:right w:val="none" w:sz="0" w:space="0" w:color="auto"/>
                  </w:divBdr>
                  <w:divsChild>
                    <w:div w:id="1903441152">
                      <w:marLeft w:val="0"/>
                      <w:marRight w:val="0"/>
                      <w:marTop w:val="0"/>
                      <w:marBottom w:val="0"/>
                      <w:divBdr>
                        <w:top w:val="none" w:sz="0" w:space="0" w:color="auto"/>
                        <w:left w:val="none" w:sz="0" w:space="0" w:color="auto"/>
                        <w:bottom w:val="none" w:sz="0" w:space="0" w:color="auto"/>
                        <w:right w:val="none" w:sz="0" w:space="0" w:color="auto"/>
                      </w:divBdr>
                    </w:div>
                  </w:divsChild>
                </w:div>
                <w:div w:id="1256133169">
                  <w:marLeft w:val="0"/>
                  <w:marRight w:val="0"/>
                  <w:marTop w:val="0"/>
                  <w:marBottom w:val="0"/>
                  <w:divBdr>
                    <w:top w:val="none" w:sz="0" w:space="0" w:color="auto"/>
                    <w:left w:val="none" w:sz="0" w:space="0" w:color="auto"/>
                    <w:bottom w:val="none" w:sz="0" w:space="0" w:color="auto"/>
                    <w:right w:val="none" w:sz="0" w:space="0" w:color="auto"/>
                  </w:divBdr>
                  <w:divsChild>
                    <w:div w:id="1722050512">
                      <w:marLeft w:val="0"/>
                      <w:marRight w:val="0"/>
                      <w:marTop w:val="0"/>
                      <w:marBottom w:val="0"/>
                      <w:divBdr>
                        <w:top w:val="none" w:sz="0" w:space="0" w:color="auto"/>
                        <w:left w:val="none" w:sz="0" w:space="0" w:color="auto"/>
                        <w:bottom w:val="none" w:sz="0" w:space="0" w:color="auto"/>
                        <w:right w:val="none" w:sz="0" w:space="0" w:color="auto"/>
                      </w:divBdr>
                    </w:div>
                  </w:divsChild>
                </w:div>
                <w:div w:id="1259409367">
                  <w:marLeft w:val="0"/>
                  <w:marRight w:val="0"/>
                  <w:marTop w:val="0"/>
                  <w:marBottom w:val="0"/>
                  <w:divBdr>
                    <w:top w:val="none" w:sz="0" w:space="0" w:color="auto"/>
                    <w:left w:val="none" w:sz="0" w:space="0" w:color="auto"/>
                    <w:bottom w:val="none" w:sz="0" w:space="0" w:color="auto"/>
                    <w:right w:val="none" w:sz="0" w:space="0" w:color="auto"/>
                  </w:divBdr>
                  <w:divsChild>
                    <w:div w:id="898250374">
                      <w:marLeft w:val="0"/>
                      <w:marRight w:val="0"/>
                      <w:marTop w:val="0"/>
                      <w:marBottom w:val="0"/>
                      <w:divBdr>
                        <w:top w:val="none" w:sz="0" w:space="0" w:color="auto"/>
                        <w:left w:val="none" w:sz="0" w:space="0" w:color="auto"/>
                        <w:bottom w:val="none" w:sz="0" w:space="0" w:color="auto"/>
                        <w:right w:val="none" w:sz="0" w:space="0" w:color="auto"/>
                      </w:divBdr>
                    </w:div>
                  </w:divsChild>
                </w:div>
                <w:div w:id="1289118279">
                  <w:marLeft w:val="0"/>
                  <w:marRight w:val="0"/>
                  <w:marTop w:val="0"/>
                  <w:marBottom w:val="0"/>
                  <w:divBdr>
                    <w:top w:val="none" w:sz="0" w:space="0" w:color="auto"/>
                    <w:left w:val="none" w:sz="0" w:space="0" w:color="auto"/>
                    <w:bottom w:val="none" w:sz="0" w:space="0" w:color="auto"/>
                    <w:right w:val="none" w:sz="0" w:space="0" w:color="auto"/>
                  </w:divBdr>
                  <w:divsChild>
                    <w:div w:id="886453837">
                      <w:marLeft w:val="0"/>
                      <w:marRight w:val="0"/>
                      <w:marTop w:val="0"/>
                      <w:marBottom w:val="0"/>
                      <w:divBdr>
                        <w:top w:val="none" w:sz="0" w:space="0" w:color="auto"/>
                        <w:left w:val="none" w:sz="0" w:space="0" w:color="auto"/>
                        <w:bottom w:val="none" w:sz="0" w:space="0" w:color="auto"/>
                        <w:right w:val="none" w:sz="0" w:space="0" w:color="auto"/>
                      </w:divBdr>
                    </w:div>
                  </w:divsChild>
                </w:div>
                <w:div w:id="1300308743">
                  <w:marLeft w:val="0"/>
                  <w:marRight w:val="0"/>
                  <w:marTop w:val="0"/>
                  <w:marBottom w:val="0"/>
                  <w:divBdr>
                    <w:top w:val="none" w:sz="0" w:space="0" w:color="auto"/>
                    <w:left w:val="none" w:sz="0" w:space="0" w:color="auto"/>
                    <w:bottom w:val="none" w:sz="0" w:space="0" w:color="auto"/>
                    <w:right w:val="none" w:sz="0" w:space="0" w:color="auto"/>
                  </w:divBdr>
                  <w:divsChild>
                    <w:div w:id="949699744">
                      <w:marLeft w:val="0"/>
                      <w:marRight w:val="0"/>
                      <w:marTop w:val="0"/>
                      <w:marBottom w:val="0"/>
                      <w:divBdr>
                        <w:top w:val="none" w:sz="0" w:space="0" w:color="auto"/>
                        <w:left w:val="none" w:sz="0" w:space="0" w:color="auto"/>
                        <w:bottom w:val="none" w:sz="0" w:space="0" w:color="auto"/>
                        <w:right w:val="none" w:sz="0" w:space="0" w:color="auto"/>
                      </w:divBdr>
                    </w:div>
                  </w:divsChild>
                </w:div>
                <w:div w:id="1304458981">
                  <w:marLeft w:val="0"/>
                  <w:marRight w:val="0"/>
                  <w:marTop w:val="0"/>
                  <w:marBottom w:val="0"/>
                  <w:divBdr>
                    <w:top w:val="none" w:sz="0" w:space="0" w:color="auto"/>
                    <w:left w:val="none" w:sz="0" w:space="0" w:color="auto"/>
                    <w:bottom w:val="none" w:sz="0" w:space="0" w:color="auto"/>
                    <w:right w:val="none" w:sz="0" w:space="0" w:color="auto"/>
                  </w:divBdr>
                  <w:divsChild>
                    <w:div w:id="483856027">
                      <w:marLeft w:val="0"/>
                      <w:marRight w:val="0"/>
                      <w:marTop w:val="0"/>
                      <w:marBottom w:val="0"/>
                      <w:divBdr>
                        <w:top w:val="none" w:sz="0" w:space="0" w:color="auto"/>
                        <w:left w:val="none" w:sz="0" w:space="0" w:color="auto"/>
                        <w:bottom w:val="none" w:sz="0" w:space="0" w:color="auto"/>
                        <w:right w:val="none" w:sz="0" w:space="0" w:color="auto"/>
                      </w:divBdr>
                    </w:div>
                  </w:divsChild>
                </w:div>
                <w:div w:id="1310018023">
                  <w:marLeft w:val="0"/>
                  <w:marRight w:val="0"/>
                  <w:marTop w:val="0"/>
                  <w:marBottom w:val="0"/>
                  <w:divBdr>
                    <w:top w:val="none" w:sz="0" w:space="0" w:color="auto"/>
                    <w:left w:val="none" w:sz="0" w:space="0" w:color="auto"/>
                    <w:bottom w:val="none" w:sz="0" w:space="0" w:color="auto"/>
                    <w:right w:val="none" w:sz="0" w:space="0" w:color="auto"/>
                  </w:divBdr>
                  <w:divsChild>
                    <w:div w:id="2039701499">
                      <w:marLeft w:val="0"/>
                      <w:marRight w:val="0"/>
                      <w:marTop w:val="0"/>
                      <w:marBottom w:val="0"/>
                      <w:divBdr>
                        <w:top w:val="none" w:sz="0" w:space="0" w:color="auto"/>
                        <w:left w:val="none" w:sz="0" w:space="0" w:color="auto"/>
                        <w:bottom w:val="none" w:sz="0" w:space="0" w:color="auto"/>
                        <w:right w:val="none" w:sz="0" w:space="0" w:color="auto"/>
                      </w:divBdr>
                    </w:div>
                  </w:divsChild>
                </w:div>
                <w:div w:id="1313094923">
                  <w:marLeft w:val="0"/>
                  <w:marRight w:val="0"/>
                  <w:marTop w:val="0"/>
                  <w:marBottom w:val="0"/>
                  <w:divBdr>
                    <w:top w:val="none" w:sz="0" w:space="0" w:color="auto"/>
                    <w:left w:val="none" w:sz="0" w:space="0" w:color="auto"/>
                    <w:bottom w:val="none" w:sz="0" w:space="0" w:color="auto"/>
                    <w:right w:val="none" w:sz="0" w:space="0" w:color="auto"/>
                  </w:divBdr>
                  <w:divsChild>
                    <w:div w:id="1587348479">
                      <w:marLeft w:val="0"/>
                      <w:marRight w:val="0"/>
                      <w:marTop w:val="0"/>
                      <w:marBottom w:val="0"/>
                      <w:divBdr>
                        <w:top w:val="none" w:sz="0" w:space="0" w:color="auto"/>
                        <w:left w:val="none" w:sz="0" w:space="0" w:color="auto"/>
                        <w:bottom w:val="none" w:sz="0" w:space="0" w:color="auto"/>
                        <w:right w:val="none" w:sz="0" w:space="0" w:color="auto"/>
                      </w:divBdr>
                    </w:div>
                  </w:divsChild>
                </w:div>
                <w:div w:id="1322930889">
                  <w:marLeft w:val="0"/>
                  <w:marRight w:val="0"/>
                  <w:marTop w:val="0"/>
                  <w:marBottom w:val="0"/>
                  <w:divBdr>
                    <w:top w:val="none" w:sz="0" w:space="0" w:color="auto"/>
                    <w:left w:val="none" w:sz="0" w:space="0" w:color="auto"/>
                    <w:bottom w:val="none" w:sz="0" w:space="0" w:color="auto"/>
                    <w:right w:val="none" w:sz="0" w:space="0" w:color="auto"/>
                  </w:divBdr>
                  <w:divsChild>
                    <w:div w:id="417598757">
                      <w:marLeft w:val="0"/>
                      <w:marRight w:val="0"/>
                      <w:marTop w:val="0"/>
                      <w:marBottom w:val="0"/>
                      <w:divBdr>
                        <w:top w:val="none" w:sz="0" w:space="0" w:color="auto"/>
                        <w:left w:val="none" w:sz="0" w:space="0" w:color="auto"/>
                        <w:bottom w:val="none" w:sz="0" w:space="0" w:color="auto"/>
                        <w:right w:val="none" w:sz="0" w:space="0" w:color="auto"/>
                      </w:divBdr>
                    </w:div>
                  </w:divsChild>
                </w:div>
                <w:div w:id="1326863292">
                  <w:marLeft w:val="0"/>
                  <w:marRight w:val="0"/>
                  <w:marTop w:val="0"/>
                  <w:marBottom w:val="0"/>
                  <w:divBdr>
                    <w:top w:val="none" w:sz="0" w:space="0" w:color="auto"/>
                    <w:left w:val="none" w:sz="0" w:space="0" w:color="auto"/>
                    <w:bottom w:val="none" w:sz="0" w:space="0" w:color="auto"/>
                    <w:right w:val="none" w:sz="0" w:space="0" w:color="auto"/>
                  </w:divBdr>
                  <w:divsChild>
                    <w:div w:id="1253857648">
                      <w:marLeft w:val="0"/>
                      <w:marRight w:val="0"/>
                      <w:marTop w:val="0"/>
                      <w:marBottom w:val="0"/>
                      <w:divBdr>
                        <w:top w:val="none" w:sz="0" w:space="0" w:color="auto"/>
                        <w:left w:val="none" w:sz="0" w:space="0" w:color="auto"/>
                        <w:bottom w:val="none" w:sz="0" w:space="0" w:color="auto"/>
                        <w:right w:val="none" w:sz="0" w:space="0" w:color="auto"/>
                      </w:divBdr>
                    </w:div>
                  </w:divsChild>
                </w:div>
                <w:div w:id="1354376829">
                  <w:marLeft w:val="0"/>
                  <w:marRight w:val="0"/>
                  <w:marTop w:val="0"/>
                  <w:marBottom w:val="0"/>
                  <w:divBdr>
                    <w:top w:val="none" w:sz="0" w:space="0" w:color="auto"/>
                    <w:left w:val="none" w:sz="0" w:space="0" w:color="auto"/>
                    <w:bottom w:val="none" w:sz="0" w:space="0" w:color="auto"/>
                    <w:right w:val="none" w:sz="0" w:space="0" w:color="auto"/>
                  </w:divBdr>
                  <w:divsChild>
                    <w:div w:id="1170174449">
                      <w:marLeft w:val="0"/>
                      <w:marRight w:val="0"/>
                      <w:marTop w:val="0"/>
                      <w:marBottom w:val="0"/>
                      <w:divBdr>
                        <w:top w:val="none" w:sz="0" w:space="0" w:color="auto"/>
                        <w:left w:val="none" w:sz="0" w:space="0" w:color="auto"/>
                        <w:bottom w:val="none" w:sz="0" w:space="0" w:color="auto"/>
                        <w:right w:val="none" w:sz="0" w:space="0" w:color="auto"/>
                      </w:divBdr>
                    </w:div>
                  </w:divsChild>
                </w:div>
                <w:div w:id="1383939335">
                  <w:marLeft w:val="0"/>
                  <w:marRight w:val="0"/>
                  <w:marTop w:val="0"/>
                  <w:marBottom w:val="0"/>
                  <w:divBdr>
                    <w:top w:val="none" w:sz="0" w:space="0" w:color="auto"/>
                    <w:left w:val="none" w:sz="0" w:space="0" w:color="auto"/>
                    <w:bottom w:val="none" w:sz="0" w:space="0" w:color="auto"/>
                    <w:right w:val="none" w:sz="0" w:space="0" w:color="auto"/>
                  </w:divBdr>
                  <w:divsChild>
                    <w:div w:id="569341442">
                      <w:marLeft w:val="0"/>
                      <w:marRight w:val="0"/>
                      <w:marTop w:val="0"/>
                      <w:marBottom w:val="0"/>
                      <w:divBdr>
                        <w:top w:val="none" w:sz="0" w:space="0" w:color="auto"/>
                        <w:left w:val="none" w:sz="0" w:space="0" w:color="auto"/>
                        <w:bottom w:val="none" w:sz="0" w:space="0" w:color="auto"/>
                        <w:right w:val="none" w:sz="0" w:space="0" w:color="auto"/>
                      </w:divBdr>
                    </w:div>
                  </w:divsChild>
                </w:div>
                <w:div w:id="1409228978">
                  <w:marLeft w:val="0"/>
                  <w:marRight w:val="0"/>
                  <w:marTop w:val="0"/>
                  <w:marBottom w:val="0"/>
                  <w:divBdr>
                    <w:top w:val="none" w:sz="0" w:space="0" w:color="auto"/>
                    <w:left w:val="none" w:sz="0" w:space="0" w:color="auto"/>
                    <w:bottom w:val="none" w:sz="0" w:space="0" w:color="auto"/>
                    <w:right w:val="none" w:sz="0" w:space="0" w:color="auto"/>
                  </w:divBdr>
                  <w:divsChild>
                    <w:div w:id="480462028">
                      <w:marLeft w:val="0"/>
                      <w:marRight w:val="0"/>
                      <w:marTop w:val="0"/>
                      <w:marBottom w:val="0"/>
                      <w:divBdr>
                        <w:top w:val="none" w:sz="0" w:space="0" w:color="auto"/>
                        <w:left w:val="none" w:sz="0" w:space="0" w:color="auto"/>
                        <w:bottom w:val="none" w:sz="0" w:space="0" w:color="auto"/>
                        <w:right w:val="none" w:sz="0" w:space="0" w:color="auto"/>
                      </w:divBdr>
                    </w:div>
                  </w:divsChild>
                </w:div>
                <w:div w:id="1442145426">
                  <w:marLeft w:val="0"/>
                  <w:marRight w:val="0"/>
                  <w:marTop w:val="0"/>
                  <w:marBottom w:val="0"/>
                  <w:divBdr>
                    <w:top w:val="none" w:sz="0" w:space="0" w:color="auto"/>
                    <w:left w:val="none" w:sz="0" w:space="0" w:color="auto"/>
                    <w:bottom w:val="none" w:sz="0" w:space="0" w:color="auto"/>
                    <w:right w:val="none" w:sz="0" w:space="0" w:color="auto"/>
                  </w:divBdr>
                  <w:divsChild>
                    <w:div w:id="796948644">
                      <w:marLeft w:val="0"/>
                      <w:marRight w:val="0"/>
                      <w:marTop w:val="0"/>
                      <w:marBottom w:val="0"/>
                      <w:divBdr>
                        <w:top w:val="none" w:sz="0" w:space="0" w:color="auto"/>
                        <w:left w:val="none" w:sz="0" w:space="0" w:color="auto"/>
                        <w:bottom w:val="none" w:sz="0" w:space="0" w:color="auto"/>
                        <w:right w:val="none" w:sz="0" w:space="0" w:color="auto"/>
                      </w:divBdr>
                    </w:div>
                  </w:divsChild>
                </w:div>
                <w:div w:id="1443184402">
                  <w:marLeft w:val="0"/>
                  <w:marRight w:val="0"/>
                  <w:marTop w:val="0"/>
                  <w:marBottom w:val="0"/>
                  <w:divBdr>
                    <w:top w:val="none" w:sz="0" w:space="0" w:color="auto"/>
                    <w:left w:val="none" w:sz="0" w:space="0" w:color="auto"/>
                    <w:bottom w:val="none" w:sz="0" w:space="0" w:color="auto"/>
                    <w:right w:val="none" w:sz="0" w:space="0" w:color="auto"/>
                  </w:divBdr>
                  <w:divsChild>
                    <w:div w:id="1630625664">
                      <w:marLeft w:val="0"/>
                      <w:marRight w:val="0"/>
                      <w:marTop w:val="0"/>
                      <w:marBottom w:val="0"/>
                      <w:divBdr>
                        <w:top w:val="none" w:sz="0" w:space="0" w:color="auto"/>
                        <w:left w:val="none" w:sz="0" w:space="0" w:color="auto"/>
                        <w:bottom w:val="none" w:sz="0" w:space="0" w:color="auto"/>
                        <w:right w:val="none" w:sz="0" w:space="0" w:color="auto"/>
                      </w:divBdr>
                    </w:div>
                  </w:divsChild>
                </w:div>
                <w:div w:id="1444497711">
                  <w:marLeft w:val="0"/>
                  <w:marRight w:val="0"/>
                  <w:marTop w:val="0"/>
                  <w:marBottom w:val="0"/>
                  <w:divBdr>
                    <w:top w:val="none" w:sz="0" w:space="0" w:color="auto"/>
                    <w:left w:val="none" w:sz="0" w:space="0" w:color="auto"/>
                    <w:bottom w:val="none" w:sz="0" w:space="0" w:color="auto"/>
                    <w:right w:val="none" w:sz="0" w:space="0" w:color="auto"/>
                  </w:divBdr>
                  <w:divsChild>
                    <w:div w:id="1471357960">
                      <w:marLeft w:val="0"/>
                      <w:marRight w:val="0"/>
                      <w:marTop w:val="0"/>
                      <w:marBottom w:val="0"/>
                      <w:divBdr>
                        <w:top w:val="none" w:sz="0" w:space="0" w:color="auto"/>
                        <w:left w:val="none" w:sz="0" w:space="0" w:color="auto"/>
                        <w:bottom w:val="none" w:sz="0" w:space="0" w:color="auto"/>
                        <w:right w:val="none" w:sz="0" w:space="0" w:color="auto"/>
                      </w:divBdr>
                    </w:div>
                  </w:divsChild>
                </w:div>
                <w:div w:id="1451506585">
                  <w:marLeft w:val="0"/>
                  <w:marRight w:val="0"/>
                  <w:marTop w:val="0"/>
                  <w:marBottom w:val="0"/>
                  <w:divBdr>
                    <w:top w:val="none" w:sz="0" w:space="0" w:color="auto"/>
                    <w:left w:val="none" w:sz="0" w:space="0" w:color="auto"/>
                    <w:bottom w:val="none" w:sz="0" w:space="0" w:color="auto"/>
                    <w:right w:val="none" w:sz="0" w:space="0" w:color="auto"/>
                  </w:divBdr>
                  <w:divsChild>
                    <w:div w:id="462117877">
                      <w:marLeft w:val="0"/>
                      <w:marRight w:val="0"/>
                      <w:marTop w:val="0"/>
                      <w:marBottom w:val="0"/>
                      <w:divBdr>
                        <w:top w:val="none" w:sz="0" w:space="0" w:color="auto"/>
                        <w:left w:val="none" w:sz="0" w:space="0" w:color="auto"/>
                        <w:bottom w:val="none" w:sz="0" w:space="0" w:color="auto"/>
                        <w:right w:val="none" w:sz="0" w:space="0" w:color="auto"/>
                      </w:divBdr>
                    </w:div>
                  </w:divsChild>
                </w:div>
                <w:div w:id="1463571268">
                  <w:marLeft w:val="0"/>
                  <w:marRight w:val="0"/>
                  <w:marTop w:val="0"/>
                  <w:marBottom w:val="0"/>
                  <w:divBdr>
                    <w:top w:val="none" w:sz="0" w:space="0" w:color="auto"/>
                    <w:left w:val="none" w:sz="0" w:space="0" w:color="auto"/>
                    <w:bottom w:val="none" w:sz="0" w:space="0" w:color="auto"/>
                    <w:right w:val="none" w:sz="0" w:space="0" w:color="auto"/>
                  </w:divBdr>
                  <w:divsChild>
                    <w:div w:id="162816740">
                      <w:marLeft w:val="0"/>
                      <w:marRight w:val="0"/>
                      <w:marTop w:val="0"/>
                      <w:marBottom w:val="0"/>
                      <w:divBdr>
                        <w:top w:val="none" w:sz="0" w:space="0" w:color="auto"/>
                        <w:left w:val="none" w:sz="0" w:space="0" w:color="auto"/>
                        <w:bottom w:val="none" w:sz="0" w:space="0" w:color="auto"/>
                        <w:right w:val="none" w:sz="0" w:space="0" w:color="auto"/>
                      </w:divBdr>
                    </w:div>
                  </w:divsChild>
                </w:div>
                <w:div w:id="1471048830">
                  <w:marLeft w:val="0"/>
                  <w:marRight w:val="0"/>
                  <w:marTop w:val="0"/>
                  <w:marBottom w:val="0"/>
                  <w:divBdr>
                    <w:top w:val="none" w:sz="0" w:space="0" w:color="auto"/>
                    <w:left w:val="none" w:sz="0" w:space="0" w:color="auto"/>
                    <w:bottom w:val="none" w:sz="0" w:space="0" w:color="auto"/>
                    <w:right w:val="none" w:sz="0" w:space="0" w:color="auto"/>
                  </w:divBdr>
                  <w:divsChild>
                    <w:div w:id="200826629">
                      <w:marLeft w:val="0"/>
                      <w:marRight w:val="0"/>
                      <w:marTop w:val="0"/>
                      <w:marBottom w:val="0"/>
                      <w:divBdr>
                        <w:top w:val="none" w:sz="0" w:space="0" w:color="auto"/>
                        <w:left w:val="none" w:sz="0" w:space="0" w:color="auto"/>
                        <w:bottom w:val="none" w:sz="0" w:space="0" w:color="auto"/>
                        <w:right w:val="none" w:sz="0" w:space="0" w:color="auto"/>
                      </w:divBdr>
                    </w:div>
                  </w:divsChild>
                </w:div>
                <w:div w:id="1477143243">
                  <w:marLeft w:val="0"/>
                  <w:marRight w:val="0"/>
                  <w:marTop w:val="0"/>
                  <w:marBottom w:val="0"/>
                  <w:divBdr>
                    <w:top w:val="none" w:sz="0" w:space="0" w:color="auto"/>
                    <w:left w:val="none" w:sz="0" w:space="0" w:color="auto"/>
                    <w:bottom w:val="none" w:sz="0" w:space="0" w:color="auto"/>
                    <w:right w:val="none" w:sz="0" w:space="0" w:color="auto"/>
                  </w:divBdr>
                  <w:divsChild>
                    <w:div w:id="1420374535">
                      <w:marLeft w:val="0"/>
                      <w:marRight w:val="0"/>
                      <w:marTop w:val="0"/>
                      <w:marBottom w:val="0"/>
                      <w:divBdr>
                        <w:top w:val="none" w:sz="0" w:space="0" w:color="auto"/>
                        <w:left w:val="none" w:sz="0" w:space="0" w:color="auto"/>
                        <w:bottom w:val="none" w:sz="0" w:space="0" w:color="auto"/>
                        <w:right w:val="none" w:sz="0" w:space="0" w:color="auto"/>
                      </w:divBdr>
                    </w:div>
                  </w:divsChild>
                </w:div>
                <w:div w:id="1488545726">
                  <w:marLeft w:val="0"/>
                  <w:marRight w:val="0"/>
                  <w:marTop w:val="0"/>
                  <w:marBottom w:val="0"/>
                  <w:divBdr>
                    <w:top w:val="none" w:sz="0" w:space="0" w:color="auto"/>
                    <w:left w:val="none" w:sz="0" w:space="0" w:color="auto"/>
                    <w:bottom w:val="none" w:sz="0" w:space="0" w:color="auto"/>
                    <w:right w:val="none" w:sz="0" w:space="0" w:color="auto"/>
                  </w:divBdr>
                  <w:divsChild>
                    <w:div w:id="1553734980">
                      <w:marLeft w:val="0"/>
                      <w:marRight w:val="0"/>
                      <w:marTop w:val="0"/>
                      <w:marBottom w:val="0"/>
                      <w:divBdr>
                        <w:top w:val="none" w:sz="0" w:space="0" w:color="auto"/>
                        <w:left w:val="none" w:sz="0" w:space="0" w:color="auto"/>
                        <w:bottom w:val="none" w:sz="0" w:space="0" w:color="auto"/>
                        <w:right w:val="none" w:sz="0" w:space="0" w:color="auto"/>
                      </w:divBdr>
                    </w:div>
                  </w:divsChild>
                </w:div>
                <w:div w:id="1535382266">
                  <w:marLeft w:val="0"/>
                  <w:marRight w:val="0"/>
                  <w:marTop w:val="0"/>
                  <w:marBottom w:val="0"/>
                  <w:divBdr>
                    <w:top w:val="none" w:sz="0" w:space="0" w:color="auto"/>
                    <w:left w:val="none" w:sz="0" w:space="0" w:color="auto"/>
                    <w:bottom w:val="none" w:sz="0" w:space="0" w:color="auto"/>
                    <w:right w:val="none" w:sz="0" w:space="0" w:color="auto"/>
                  </w:divBdr>
                  <w:divsChild>
                    <w:div w:id="956175791">
                      <w:marLeft w:val="0"/>
                      <w:marRight w:val="0"/>
                      <w:marTop w:val="0"/>
                      <w:marBottom w:val="0"/>
                      <w:divBdr>
                        <w:top w:val="none" w:sz="0" w:space="0" w:color="auto"/>
                        <w:left w:val="none" w:sz="0" w:space="0" w:color="auto"/>
                        <w:bottom w:val="none" w:sz="0" w:space="0" w:color="auto"/>
                        <w:right w:val="none" w:sz="0" w:space="0" w:color="auto"/>
                      </w:divBdr>
                    </w:div>
                  </w:divsChild>
                </w:div>
                <w:div w:id="1537305753">
                  <w:marLeft w:val="0"/>
                  <w:marRight w:val="0"/>
                  <w:marTop w:val="0"/>
                  <w:marBottom w:val="0"/>
                  <w:divBdr>
                    <w:top w:val="none" w:sz="0" w:space="0" w:color="auto"/>
                    <w:left w:val="none" w:sz="0" w:space="0" w:color="auto"/>
                    <w:bottom w:val="none" w:sz="0" w:space="0" w:color="auto"/>
                    <w:right w:val="none" w:sz="0" w:space="0" w:color="auto"/>
                  </w:divBdr>
                  <w:divsChild>
                    <w:div w:id="684601006">
                      <w:marLeft w:val="0"/>
                      <w:marRight w:val="0"/>
                      <w:marTop w:val="0"/>
                      <w:marBottom w:val="0"/>
                      <w:divBdr>
                        <w:top w:val="none" w:sz="0" w:space="0" w:color="auto"/>
                        <w:left w:val="none" w:sz="0" w:space="0" w:color="auto"/>
                        <w:bottom w:val="none" w:sz="0" w:space="0" w:color="auto"/>
                        <w:right w:val="none" w:sz="0" w:space="0" w:color="auto"/>
                      </w:divBdr>
                    </w:div>
                  </w:divsChild>
                </w:div>
                <w:div w:id="1546336326">
                  <w:marLeft w:val="0"/>
                  <w:marRight w:val="0"/>
                  <w:marTop w:val="0"/>
                  <w:marBottom w:val="0"/>
                  <w:divBdr>
                    <w:top w:val="none" w:sz="0" w:space="0" w:color="auto"/>
                    <w:left w:val="none" w:sz="0" w:space="0" w:color="auto"/>
                    <w:bottom w:val="none" w:sz="0" w:space="0" w:color="auto"/>
                    <w:right w:val="none" w:sz="0" w:space="0" w:color="auto"/>
                  </w:divBdr>
                  <w:divsChild>
                    <w:div w:id="620461471">
                      <w:marLeft w:val="0"/>
                      <w:marRight w:val="0"/>
                      <w:marTop w:val="0"/>
                      <w:marBottom w:val="0"/>
                      <w:divBdr>
                        <w:top w:val="none" w:sz="0" w:space="0" w:color="auto"/>
                        <w:left w:val="none" w:sz="0" w:space="0" w:color="auto"/>
                        <w:bottom w:val="none" w:sz="0" w:space="0" w:color="auto"/>
                        <w:right w:val="none" w:sz="0" w:space="0" w:color="auto"/>
                      </w:divBdr>
                    </w:div>
                  </w:divsChild>
                </w:div>
                <w:div w:id="1549604777">
                  <w:marLeft w:val="0"/>
                  <w:marRight w:val="0"/>
                  <w:marTop w:val="0"/>
                  <w:marBottom w:val="0"/>
                  <w:divBdr>
                    <w:top w:val="none" w:sz="0" w:space="0" w:color="auto"/>
                    <w:left w:val="none" w:sz="0" w:space="0" w:color="auto"/>
                    <w:bottom w:val="none" w:sz="0" w:space="0" w:color="auto"/>
                    <w:right w:val="none" w:sz="0" w:space="0" w:color="auto"/>
                  </w:divBdr>
                  <w:divsChild>
                    <w:div w:id="946691094">
                      <w:marLeft w:val="0"/>
                      <w:marRight w:val="0"/>
                      <w:marTop w:val="0"/>
                      <w:marBottom w:val="0"/>
                      <w:divBdr>
                        <w:top w:val="none" w:sz="0" w:space="0" w:color="auto"/>
                        <w:left w:val="none" w:sz="0" w:space="0" w:color="auto"/>
                        <w:bottom w:val="none" w:sz="0" w:space="0" w:color="auto"/>
                        <w:right w:val="none" w:sz="0" w:space="0" w:color="auto"/>
                      </w:divBdr>
                    </w:div>
                  </w:divsChild>
                </w:div>
                <w:div w:id="1554073880">
                  <w:marLeft w:val="0"/>
                  <w:marRight w:val="0"/>
                  <w:marTop w:val="0"/>
                  <w:marBottom w:val="0"/>
                  <w:divBdr>
                    <w:top w:val="none" w:sz="0" w:space="0" w:color="auto"/>
                    <w:left w:val="none" w:sz="0" w:space="0" w:color="auto"/>
                    <w:bottom w:val="none" w:sz="0" w:space="0" w:color="auto"/>
                    <w:right w:val="none" w:sz="0" w:space="0" w:color="auto"/>
                  </w:divBdr>
                  <w:divsChild>
                    <w:div w:id="494149189">
                      <w:marLeft w:val="0"/>
                      <w:marRight w:val="0"/>
                      <w:marTop w:val="0"/>
                      <w:marBottom w:val="0"/>
                      <w:divBdr>
                        <w:top w:val="none" w:sz="0" w:space="0" w:color="auto"/>
                        <w:left w:val="none" w:sz="0" w:space="0" w:color="auto"/>
                        <w:bottom w:val="none" w:sz="0" w:space="0" w:color="auto"/>
                        <w:right w:val="none" w:sz="0" w:space="0" w:color="auto"/>
                      </w:divBdr>
                    </w:div>
                  </w:divsChild>
                </w:div>
                <w:div w:id="1556116687">
                  <w:marLeft w:val="0"/>
                  <w:marRight w:val="0"/>
                  <w:marTop w:val="0"/>
                  <w:marBottom w:val="0"/>
                  <w:divBdr>
                    <w:top w:val="none" w:sz="0" w:space="0" w:color="auto"/>
                    <w:left w:val="none" w:sz="0" w:space="0" w:color="auto"/>
                    <w:bottom w:val="none" w:sz="0" w:space="0" w:color="auto"/>
                    <w:right w:val="none" w:sz="0" w:space="0" w:color="auto"/>
                  </w:divBdr>
                  <w:divsChild>
                    <w:div w:id="499933673">
                      <w:marLeft w:val="0"/>
                      <w:marRight w:val="0"/>
                      <w:marTop w:val="0"/>
                      <w:marBottom w:val="0"/>
                      <w:divBdr>
                        <w:top w:val="none" w:sz="0" w:space="0" w:color="auto"/>
                        <w:left w:val="none" w:sz="0" w:space="0" w:color="auto"/>
                        <w:bottom w:val="none" w:sz="0" w:space="0" w:color="auto"/>
                        <w:right w:val="none" w:sz="0" w:space="0" w:color="auto"/>
                      </w:divBdr>
                    </w:div>
                  </w:divsChild>
                </w:div>
                <w:div w:id="1588031363">
                  <w:marLeft w:val="0"/>
                  <w:marRight w:val="0"/>
                  <w:marTop w:val="0"/>
                  <w:marBottom w:val="0"/>
                  <w:divBdr>
                    <w:top w:val="none" w:sz="0" w:space="0" w:color="auto"/>
                    <w:left w:val="none" w:sz="0" w:space="0" w:color="auto"/>
                    <w:bottom w:val="none" w:sz="0" w:space="0" w:color="auto"/>
                    <w:right w:val="none" w:sz="0" w:space="0" w:color="auto"/>
                  </w:divBdr>
                  <w:divsChild>
                    <w:div w:id="903181236">
                      <w:marLeft w:val="0"/>
                      <w:marRight w:val="0"/>
                      <w:marTop w:val="0"/>
                      <w:marBottom w:val="0"/>
                      <w:divBdr>
                        <w:top w:val="none" w:sz="0" w:space="0" w:color="auto"/>
                        <w:left w:val="none" w:sz="0" w:space="0" w:color="auto"/>
                        <w:bottom w:val="none" w:sz="0" w:space="0" w:color="auto"/>
                        <w:right w:val="none" w:sz="0" w:space="0" w:color="auto"/>
                      </w:divBdr>
                    </w:div>
                  </w:divsChild>
                </w:div>
                <w:div w:id="1591036645">
                  <w:marLeft w:val="0"/>
                  <w:marRight w:val="0"/>
                  <w:marTop w:val="0"/>
                  <w:marBottom w:val="0"/>
                  <w:divBdr>
                    <w:top w:val="none" w:sz="0" w:space="0" w:color="auto"/>
                    <w:left w:val="none" w:sz="0" w:space="0" w:color="auto"/>
                    <w:bottom w:val="none" w:sz="0" w:space="0" w:color="auto"/>
                    <w:right w:val="none" w:sz="0" w:space="0" w:color="auto"/>
                  </w:divBdr>
                  <w:divsChild>
                    <w:div w:id="500051603">
                      <w:marLeft w:val="0"/>
                      <w:marRight w:val="0"/>
                      <w:marTop w:val="0"/>
                      <w:marBottom w:val="0"/>
                      <w:divBdr>
                        <w:top w:val="none" w:sz="0" w:space="0" w:color="auto"/>
                        <w:left w:val="none" w:sz="0" w:space="0" w:color="auto"/>
                        <w:bottom w:val="none" w:sz="0" w:space="0" w:color="auto"/>
                        <w:right w:val="none" w:sz="0" w:space="0" w:color="auto"/>
                      </w:divBdr>
                    </w:div>
                  </w:divsChild>
                </w:div>
                <w:div w:id="1604612909">
                  <w:marLeft w:val="0"/>
                  <w:marRight w:val="0"/>
                  <w:marTop w:val="0"/>
                  <w:marBottom w:val="0"/>
                  <w:divBdr>
                    <w:top w:val="none" w:sz="0" w:space="0" w:color="auto"/>
                    <w:left w:val="none" w:sz="0" w:space="0" w:color="auto"/>
                    <w:bottom w:val="none" w:sz="0" w:space="0" w:color="auto"/>
                    <w:right w:val="none" w:sz="0" w:space="0" w:color="auto"/>
                  </w:divBdr>
                  <w:divsChild>
                    <w:div w:id="393050093">
                      <w:marLeft w:val="0"/>
                      <w:marRight w:val="0"/>
                      <w:marTop w:val="0"/>
                      <w:marBottom w:val="0"/>
                      <w:divBdr>
                        <w:top w:val="none" w:sz="0" w:space="0" w:color="auto"/>
                        <w:left w:val="none" w:sz="0" w:space="0" w:color="auto"/>
                        <w:bottom w:val="none" w:sz="0" w:space="0" w:color="auto"/>
                        <w:right w:val="none" w:sz="0" w:space="0" w:color="auto"/>
                      </w:divBdr>
                    </w:div>
                  </w:divsChild>
                </w:div>
                <w:div w:id="1605452479">
                  <w:marLeft w:val="0"/>
                  <w:marRight w:val="0"/>
                  <w:marTop w:val="0"/>
                  <w:marBottom w:val="0"/>
                  <w:divBdr>
                    <w:top w:val="none" w:sz="0" w:space="0" w:color="auto"/>
                    <w:left w:val="none" w:sz="0" w:space="0" w:color="auto"/>
                    <w:bottom w:val="none" w:sz="0" w:space="0" w:color="auto"/>
                    <w:right w:val="none" w:sz="0" w:space="0" w:color="auto"/>
                  </w:divBdr>
                  <w:divsChild>
                    <w:div w:id="496922958">
                      <w:marLeft w:val="0"/>
                      <w:marRight w:val="0"/>
                      <w:marTop w:val="0"/>
                      <w:marBottom w:val="0"/>
                      <w:divBdr>
                        <w:top w:val="none" w:sz="0" w:space="0" w:color="auto"/>
                        <w:left w:val="none" w:sz="0" w:space="0" w:color="auto"/>
                        <w:bottom w:val="none" w:sz="0" w:space="0" w:color="auto"/>
                        <w:right w:val="none" w:sz="0" w:space="0" w:color="auto"/>
                      </w:divBdr>
                    </w:div>
                  </w:divsChild>
                </w:div>
                <w:div w:id="1605454180">
                  <w:marLeft w:val="0"/>
                  <w:marRight w:val="0"/>
                  <w:marTop w:val="0"/>
                  <w:marBottom w:val="0"/>
                  <w:divBdr>
                    <w:top w:val="none" w:sz="0" w:space="0" w:color="auto"/>
                    <w:left w:val="none" w:sz="0" w:space="0" w:color="auto"/>
                    <w:bottom w:val="none" w:sz="0" w:space="0" w:color="auto"/>
                    <w:right w:val="none" w:sz="0" w:space="0" w:color="auto"/>
                  </w:divBdr>
                  <w:divsChild>
                    <w:div w:id="525944279">
                      <w:marLeft w:val="0"/>
                      <w:marRight w:val="0"/>
                      <w:marTop w:val="0"/>
                      <w:marBottom w:val="0"/>
                      <w:divBdr>
                        <w:top w:val="none" w:sz="0" w:space="0" w:color="auto"/>
                        <w:left w:val="none" w:sz="0" w:space="0" w:color="auto"/>
                        <w:bottom w:val="none" w:sz="0" w:space="0" w:color="auto"/>
                        <w:right w:val="none" w:sz="0" w:space="0" w:color="auto"/>
                      </w:divBdr>
                    </w:div>
                  </w:divsChild>
                </w:div>
                <w:div w:id="1620527339">
                  <w:marLeft w:val="0"/>
                  <w:marRight w:val="0"/>
                  <w:marTop w:val="0"/>
                  <w:marBottom w:val="0"/>
                  <w:divBdr>
                    <w:top w:val="none" w:sz="0" w:space="0" w:color="auto"/>
                    <w:left w:val="none" w:sz="0" w:space="0" w:color="auto"/>
                    <w:bottom w:val="none" w:sz="0" w:space="0" w:color="auto"/>
                    <w:right w:val="none" w:sz="0" w:space="0" w:color="auto"/>
                  </w:divBdr>
                  <w:divsChild>
                    <w:div w:id="578102260">
                      <w:marLeft w:val="0"/>
                      <w:marRight w:val="0"/>
                      <w:marTop w:val="0"/>
                      <w:marBottom w:val="0"/>
                      <w:divBdr>
                        <w:top w:val="none" w:sz="0" w:space="0" w:color="auto"/>
                        <w:left w:val="none" w:sz="0" w:space="0" w:color="auto"/>
                        <w:bottom w:val="none" w:sz="0" w:space="0" w:color="auto"/>
                        <w:right w:val="none" w:sz="0" w:space="0" w:color="auto"/>
                      </w:divBdr>
                    </w:div>
                  </w:divsChild>
                </w:div>
                <w:div w:id="1636524732">
                  <w:marLeft w:val="0"/>
                  <w:marRight w:val="0"/>
                  <w:marTop w:val="0"/>
                  <w:marBottom w:val="0"/>
                  <w:divBdr>
                    <w:top w:val="none" w:sz="0" w:space="0" w:color="auto"/>
                    <w:left w:val="none" w:sz="0" w:space="0" w:color="auto"/>
                    <w:bottom w:val="none" w:sz="0" w:space="0" w:color="auto"/>
                    <w:right w:val="none" w:sz="0" w:space="0" w:color="auto"/>
                  </w:divBdr>
                  <w:divsChild>
                    <w:div w:id="836727451">
                      <w:marLeft w:val="0"/>
                      <w:marRight w:val="0"/>
                      <w:marTop w:val="0"/>
                      <w:marBottom w:val="0"/>
                      <w:divBdr>
                        <w:top w:val="none" w:sz="0" w:space="0" w:color="auto"/>
                        <w:left w:val="none" w:sz="0" w:space="0" w:color="auto"/>
                        <w:bottom w:val="none" w:sz="0" w:space="0" w:color="auto"/>
                        <w:right w:val="none" w:sz="0" w:space="0" w:color="auto"/>
                      </w:divBdr>
                    </w:div>
                  </w:divsChild>
                </w:div>
                <w:div w:id="1651864355">
                  <w:marLeft w:val="0"/>
                  <w:marRight w:val="0"/>
                  <w:marTop w:val="0"/>
                  <w:marBottom w:val="0"/>
                  <w:divBdr>
                    <w:top w:val="none" w:sz="0" w:space="0" w:color="auto"/>
                    <w:left w:val="none" w:sz="0" w:space="0" w:color="auto"/>
                    <w:bottom w:val="none" w:sz="0" w:space="0" w:color="auto"/>
                    <w:right w:val="none" w:sz="0" w:space="0" w:color="auto"/>
                  </w:divBdr>
                  <w:divsChild>
                    <w:div w:id="1272130015">
                      <w:marLeft w:val="0"/>
                      <w:marRight w:val="0"/>
                      <w:marTop w:val="0"/>
                      <w:marBottom w:val="0"/>
                      <w:divBdr>
                        <w:top w:val="none" w:sz="0" w:space="0" w:color="auto"/>
                        <w:left w:val="none" w:sz="0" w:space="0" w:color="auto"/>
                        <w:bottom w:val="none" w:sz="0" w:space="0" w:color="auto"/>
                        <w:right w:val="none" w:sz="0" w:space="0" w:color="auto"/>
                      </w:divBdr>
                    </w:div>
                  </w:divsChild>
                </w:div>
                <w:div w:id="1686399320">
                  <w:marLeft w:val="0"/>
                  <w:marRight w:val="0"/>
                  <w:marTop w:val="0"/>
                  <w:marBottom w:val="0"/>
                  <w:divBdr>
                    <w:top w:val="none" w:sz="0" w:space="0" w:color="auto"/>
                    <w:left w:val="none" w:sz="0" w:space="0" w:color="auto"/>
                    <w:bottom w:val="none" w:sz="0" w:space="0" w:color="auto"/>
                    <w:right w:val="none" w:sz="0" w:space="0" w:color="auto"/>
                  </w:divBdr>
                  <w:divsChild>
                    <w:div w:id="768623877">
                      <w:marLeft w:val="0"/>
                      <w:marRight w:val="0"/>
                      <w:marTop w:val="0"/>
                      <w:marBottom w:val="0"/>
                      <w:divBdr>
                        <w:top w:val="none" w:sz="0" w:space="0" w:color="auto"/>
                        <w:left w:val="none" w:sz="0" w:space="0" w:color="auto"/>
                        <w:bottom w:val="none" w:sz="0" w:space="0" w:color="auto"/>
                        <w:right w:val="none" w:sz="0" w:space="0" w:color="auto"/>
                      </w:divBdr>
                    </w:div>
                    <w:div w:id="1094597103">
                      <w:marLeft w:val="0"/>
                      <w:marRight w:val="0"/>
                      <w:marTop w:val="0"/>
                      <w:marBottom w:val="0"/>
                      <w:divBdr>
                        <w:top w:val="none" w:sz="0" w:space="0" w:color="auto"/>
                        <w:left w:val="none" w:sz="0" w:space="0" w:color="auto"/>
                        <w:bottom w:val="none" w:sz="0" w:space="0" w:color="auto"/>
                        <w:right w:val="none" w:sz="0" w:space="0" w:color="auto"/>
                      </w:divBdr>
                    </w:div>
                  </w:divsChild>
                </w:div>
                <w:div w:id="1713307874">
                  <w:marLeft w:val="0"/>
                  <w:marRight w:val="0"/>
                  <w:marTop w:val="0"/>
                  <w:marBottom w:val="0"/>
                  <w:divBdr>
                    <w:top w:val="none" w:sz="0" w:space="0" w:color="auto"/>
                    <w:left w:val="none" w:sz="0" w:space="0" w:color="auto"/>
                    <w:bottom w:val="none" w:sz="0" w:space="0" w:color="auto"/>
                    <w:right w:val="none" w:sz="0" w:space="0" w:color="auto"/>
                  </w:divBdr>
                  <w:divsChild>
                    <w:div w:id="611665647">
                      <w:marLeft w:val="0"/>
                      <w:marRight w:val="0"/>
                      <w:marTop w:val="0"/>
                      <w:marBottom w:val="0"/>
                      <w:divBdr>
                        <w:top w:val="none" w:sz="0" w:space="0" w:color="auto"/>
                        <w:left w:val="none" w:sz="0" w:space="0" w:color="auto"/>
                        <w:bottom w:val="none" w:sz="0" w:space="0" w:color="auto"/>
                        <w:right w:val="none" w:sz="0" w:space="0" w:color="auto"/>
                      </w:divBdr>
                    </w:div>
                  </w:divsChild>
                </w:div>
                <w:div w:id="1717511272">
                  <w:marLeft w:val="0"/>
                  <w:marRight w:val="0"/>
                  <w:marTop w:val="0"/>
                  <w:marBottom w:val="0"/>
                  <w:divBdr>
                    <w:top w:val="none" w:sz="0" w:space="0" w:color="auto"/>
                    <w:left w:val="none" w:sz="0" w:space="0" w:color="auto"/>
                    <w:bottom w:val="none" w:sz="0" w:space="0" w:color="auto"/>
                    <w:right w:val="none" w:sz="0" w:space="0" w:color="auto"/>
                  </w:divBdr>
                  <w:divsChild>
                    <w:div w:id="1618292735">
                      <w:marLeft w:val="0"/>
                      <w:marRight w:val="0"/>
                      <w:marTop w:val="0"/>
                      <w:marBottom w:val="0"/>
                      <w:divBdr>
                        <w:top w:val="none" w:sz="0" w:space="0" w:color="auto"/>
                        <w:left w:val="none" w:sz="0" w:space="0" w:color="auto"/>
                        <w:bottom w:val="none" w:sz="0" w:space="0" w:color="auto"/>
                        <w:right w:val="none" w:sz="0" w:space="0" w:color="auto"/>
                      </w:divBdr>
                    </w:div>
                  </w:divsChild>
                </w:div>
                <w:div w:id="1747454493">
                  <w:marLeft w:val="0"/>
                  <w:marRight w:val="0"/>
                  <w:marTop w:val="0"/>
                  <w:marBottom w:val="0"/>
                  <w:divBdr>
                    <w:top w:val="none" w:sz="0" w:space="0" w:color="auto"/>
                    <w:left w:val="none" w:sz="0" w:space="0" w:color="auto"/>
                    <w:bottom w:val="none" w:sz="0" w:space="0" w:color="auto"/>
                    <w:right w:val="none" w:sz="0" w:space="0" w:color="auto"/>
                  </w:divBdr>
                  <w:divsChild>
                    <w:div w:id="1128014840">
                      <w:marLeft w:val="0"/>
                      <w:marRight w:val="0"/>
                      <w:marTop w:val="0"/>
                      <w:marBottom w:val="0"/>
                      <w:divBdr>
                        <w:top w:val="none" w:sz="0" w:space="0" w:color="auto"/>
                        <w:left w:val="none" w:sz="0" w:space="0" w:color="auto"/>
                        <w:bottom w:val="none" w:sz="0" w:space="0" w:color="auto"/>
                        <w:right w:val="none" w:sz="0" w:space="0" w:color="auto"/>
                      </w:divBdr>
                    </w:div>
                  </w:divsChild>
                </w:div>
                <w:div w:id="1751610014">
                  <w:marLeft w:val="0"/>
                  <w:marRight w:val="0"/>
                  <w:marTop w:val="0"/>
                  <w:marBottom w:val="0"/>
                  <w:divBdr>
                    <w:top w:val="none" w:sz="0" w:space="0" w:color="auto"/>
                    <w:left w:val="none" w:sz="0" w:space="0" w:color="auto"/>
                    <w:bottom w:val="none" w:sz="0" w:space="0" w:color="auto"/>
                    <w:right w:val="none" w:sz="0" w:space="0" w:color="auto"/>
                  </w:divBdr>
                  <w:divsChild>
                    <w:div w:id="2061132553">
                      <w:marLeft w:val="0"/>
                      <w:marRight w:val="0"/>
                      <w:marTop w:val="0"/>
                      <w:marBottom w:val="0"/>
                      <w:divBdr>
                        <w:top w:val="none" w:sz="0" w:space="0" w:color="auto"/>
                        <w:left w:val="none" w:sz="0" w:space="0" w:color="auto"/>
                        <w:bottom w:val="none" w:sz="0" w:space="0" w:color="auto"/>
                        <w:right w:val="none" w:sz="0" w:space="0" w:color="auto"/>
                      </w:divBdr>
                    </w:div>
                  </w:divsChild>
                </w:div>
                <w:div w:id="1758480937">
                  <w:marLeft w:val="0"/>
                  <w:marRight w:val="0"/>
                  <w:marTop w:val="0"/>
                  <w:marBottom w:val="0"/>
                  <w:divBdr>
                    <w:top w:val="none" w:sz="0" w:space="0" w:color="auto"/>
                    <w:left w:val="none" w:sz="0" w:space="0" w:color="auto"/>
                    <w:bottom w:val="none" w:sz="0" w:space="0" w:color="auto"/>
                    <w:right w:val="none" w:sz="0" w:space="0" w:color="auto"/>
                  </w:divBdr>
                  <w:divsChild>
                    <w:div w:id="563757527">
                      <w:marLeft w:val="0"/>
                      <w:marRight w:val="0"/>
                      <w:marTop w:val="0"/>
                      <w:marBottom w:val="0"/>
                      <w:divBdr>
                        <w:top w:val="none" w:sz="0" w:space="0" w:color="auto"/>
                        <w:left w:val="none" w:sz="0" w:space="0" w:color="auto"/>
                        <w:bottom w:val="none" w:sz="0" w:space="0" w:color="auto"/>
                        <w:right w:val="none" w:sz="0" w:space="0" w:color="auto"/>
                      </w:divBdr>
                    </w:div>
                  </w:divsChild>
                </w:div>
                <w:div w:id="1770396255">
                  <w:marLeft w:val="0"/>
                  <w:marRight w:val="0"/>
                  <w:marTop w:val="0"/>
                  <w:marBottom w:val="0"/>
                  <w:divBdr>
                    <w:top w:val="none" w:sz="0" w:space="0" w:color="auto"/>
                    <w:left w:val="none" w:sz="0" w:space="0" w:color="auto"/>
                    <w:bottom w:val="none" w:sz="0" w:space="0" w:color="auto"/>
                    <w:right w:val="none" w:sz="0" w:space="0" w:color="auto"/>
                  </w:divBdr>
                  <w:divsChild>
                    <w:div w:id="1262910362">
                      <w:marLeft w:val="0"/>
                      <w:marRight w:val="0"/>
                      <w:marTop w:val="0"/>
                      <w:marBottom w:val="0"/>
                      <w:divBdr>
                        <w:top w:val="none" w:sz="0" w:space="0" w:color="auto"/>
                        <w:left w:val="none" w:sz="0" w:space="0" w:color="auto"/>
                        <w:bottom w:val="none" w:sz="0" w:space="0" w:color="auto"/>
                        <w:right w:val="none" w:sz="0" w:space="0" w:color="auto"/>
                      </w:divBdr>
                    </w:div>
                  </w:divsChild>
                </w:div>
                <w:div w:id="1805614185">
                  <w:marLeft w:val="0"/>
                  <w:marRight w:val="0"/>
                  <w:marTop w:val="0"/>
                  <w:marBottom w:val="0"/>
                  <w:divBdr>
                    <w:top w:val="none" w:sz="0" w:space="0" w:color="auto"/>
                    <w:left w:val="none" w:sz="0" w:space="0" w:color="auto"/>
                    <w:bottom w:val="none" w:sz="0" w:space="0" w:color="auto"/>
                    <w:right w:val="none" w:sz="0" w:space="0" w:color="auto"/>
                  </w:divBdr>
                  <w:divsChild>
                    <w:div w:id="578832739">
                      <w:marLeft w:val="0"/>
                      <w:marRight w:val="0"/>
                      <w:marTop w:val="0"/>
                      <w:marBottom w:val="0"/>
                      <w:divBdr>
                        <w:top w:val="none" w:sz="0" w:space="0" w:color="auto"/>
                        <w:left w:val="none" w:sz="0" w:space="0" w:color="auto"/>
                        <w:bottom w:val="none" w:sz="0" w:space="0" w:color="auto"/>
                        <w:right w:val="none" w:sz="0" w:space="0" w:color="auto"/>
                      </w:divBdr>
                    </w:div>
                  </w:divsChild>
                </w:div>
                <w:div w:id="1832720263">
                  <w:marLeft w:val="0"/>
                  <w:marRight w:val="0"/>
                  <w:marTop w:val="0"/>
                  <w:marBottom w:val="0"/>
                  <w:divBdr>
                    <w:top w:val="none" w:sz="0" w:space="0" w:color="auto"/>
                    <w:left w:val="none" w:sz="0" w:space="0" w:color="auto"/>
                    <w:bottom w:val="none" w:sz="0" w:space="0" w:color="auto"/>
                    <w:right w:val="none" w:sz="0" w:space="0" w:color="auto"/>
                  </w:divBdr>
                  <w:divsChild>
                    <w:div w:id="1801803988">
                      <w:marLeft w:val="0"/>
                      <w:marRight w:val="0"/>
                      <w:marTop w:val="0"/>
                      <w:marBottom w:val="0"/>
                      <w:divBdr>
                        <w:top w:val="none" w:sz="0" w:space="0" w:color="auto"/>
                        <w:left w:val="none" w:sz="0" w:space="0" w:color="auto"/>
                        <w:bottom w:val="none" w:sz="0" w:space="0" w:color="auto"/>
                        <w:right w:val="none" w:sz="0" w:space="0" w:color="auto"/>
                      </w:divBdr>
                    </w:div>
                  </w:divsChild>
                </w:div>
                <w:div w:id="1863861975">
                  <w:marLeft w:val="0"/>
                  <w:marRight w:val="0"/>
                  <w:marTop w:val="0"/>
                  <w:marBottom w:val="0"/>
                  <w:divBdr>
                    <w:top w:val="none" w:sz="0" w:space="0" w:color="auto"/>
                    <w:left w:val="none" w:sz="0" w:space="0" w:color="auto"/>
                    <w:bottom w:val="none" w:sz="0" w:space="0" w:color="auto"/>
                    <w:right w:val="none" w:sz="0" w:space="0" w:color="auto"/>
                  </w:divBdr>
                  <w:divsChild>
                    <w:div w:id="1867984969">
                      <w:marLeft w:val="0"/>
                      <w:marRight w:val="0"/>
                      <w:marTop w:val="0"/>
                      <w:marBottom w:val="0"/>
                      <w:divBdr>
                        <w:top w:val="none" w:sz="0" w:space="0" w:color="auto"/>
                        <w:left w:val="none" w:sz="0" w:space="0" w:color="auto"/>
                        <w:bottom w:val="none" w:sz="0" w:space="0" w:color="auto"/>
                        <w:right w:val="none" w:sz="0" w:space="0" w:color="auto"/>
                      </w:divBdr>
                    </w:div>
                  </w:divsChild>
                </w:div>
                <w:div w:id="1894848561">
                  <w:marLeft w:val="0"/>
                  <w:marRight w:val="0"/>
                  <w:marTop w:val="0"/>
                  <w:marBottom w:val="0"/>
                  <w:divBdr>
                    <w:top w:val="none" w:sz="0" w:space="0" w:color="auto"/>
                    <w:left w:val="none" w:sz="0" w:space="0" w:color="auto"/>
                    <w:bottom w:val="none" w:sz="0" w:space="0" w:color="auto"/>
                    <w:right w:val="none" w:sz="0" w:space="0" w:color="auto"/>
                  </w:divBdr>
                  <w:divsChild>
                    <w:div w:id="1877235587">
                      <w:marLeft w:val="0"/>
                      <w:marRight w:val="0"/>
                      <w:marTop w:val="0"/>
                      <w:marBottom w:val="0"/>
                      <w:divBdr>
                        <w:top w:val="none" w:sz="0" w:space="0" w:color="auto"/>
                        <w:left w:val="none" w:sz="0" w:space="0" w:color="auto"/>
                        <w:bottom w:val="none" w:sz="0" w:space="0" w:color="auto"/>
                        <w:right w:val="none" w:sz="0" w:space="0" w:color="auto"/>
                      </w:divBdr>
                    </w:div>
                  </w:divsChild>
                </w:div>
                <w:div w:id="1897206207">
                  <w:marLeft w:val="0"/>
                  <w:marRight w:val="0"/>
                  <w:marTop w:val="0"/>
                  <w:marBottom w:val="0"/>
                  <w:divBdr>
                    <w:top w:val="none" w:sz="0" w:space="0" w:color="auto"/>
                    <w:left w:val="none" w:sz="0" w:space="0" w:color="auto"/>
                    <w:bottom w:val="none" w:sz="0" w:space="0" w:color="auto"/>
                    <w:right w:val="none" w:sz="0" w:space="0" w:color="auto"/>
                  </w:divBdr>
                  <w:divsChild>
                    <w:div w:id="130682370">
                      <w:marLeft w:val="0"/>
                      <w:marRight w:val="0"/>
                      <w:marTop w:val="0"/>
                      <w:marBottom w:val="0"/>
                      <w:divBdr>
                        <w:top w:val="none" w:sz="0" w:space="0" w:color="auto"/>
                        <w:left w:val="none" w:sz="0" w:space="0" w:color="auto"/>
                        <w:bottom w:val="none" w:sz="0" w:space="0" w:color="auto"/>
                        <w:right w:val="none" w:sz="0" w:space="0" w:color="auto"/>
                      </w:divBdr>
                    </w:div>
                    <w:div w:id="2105371165">
                      <w:marLeft w:val="0"/>
                      <w:marRight w:val="0"/>
                      <w:marTop w:val="0"/>
                      <w:marBottom w:val="0"/>
                      <w:divBdr>
                        <w:top w:val="none" w:sz="0" w:space="0" w:color="auto"/>
                        <w:left w:val="none" w:sz="0" w:space="0" w:color="auto"/>
                        <w:bottom w:val="none" w:sz="0" w:space="0" w:color="auto"/>
                        <w:right w:val="none" w:sz="0" w:space="0" w:color="auto"/>
                      </w:divBdr>
                    </w:div>
                  </w:divsChild>
                </w:div>
                <w:div w:id="1905605950">
                  <w:marLeft w:val="0"/>
                  <w:marRight w:val="0"/>
                  <w:marTop w:val="0"/>
                  <w:marBottom w:val="0"/>
                  <w:divBdr>
                    <w:top w:val="none" w:sz="0" w:space="0" w:color="auto"/>
                    <w:left w:val="none" w:sz="0" w:space="0" w:color="auto"/>
                    <w:bottom w:val="none" w:sz="0" w:space="0" w:color="auto"/>
                    <w:right w:val="none" w:sz="0" w:space="0" w:color="auto"/>
                  </w:divBdr>
                  <w:divsChild>
                    <w:div w:id="954143334">
                      <w:marLeft w:val="0"/>
                      <w:marRight w:val="0"/>
                      <w:marTop w:val="0"/>
                      <w:marBottom w:val="0"/>
                      <w:divBdr>
                        <w:top w:val="none" w:sz="0" w:space="0" w:color="auto"/>
                        <w:left w:val="none" w:sz="0" w:space="0" w:color="auto"/>
                        <w:bottom w:val="none" w:sz="0" w:space="0" w:color="auto"/>
                        <w:right w:val="none" w:sz="0" w:space="0" w:color="auto"/>
                      </w:divBdr>
                    </w:div>
                  </w:divsChild>
                </w:div>
                <w:div w:id="1912813496">
                  <w:marLeft w:val="0"/>
                  <w:marRight w:val="0"/>
                  <w:marTop w:val="0"/>
                  <w:marBottom w:val="0"/>
                  <w:divBdr>
                    <w:top w:val="none" w:sz="0" w:space="0" w:color="auto"/>
                    <w:left w:val="none" w:sz="0" w:space="0" w:color="auto"/>
                    <w:bottom w:val="none" w:sz="0" w:space="0" w:color="auto"/>
                    <w:right w:val="none" w:sz="0" w:space="0" w:color="auto"/>
                  </w:divBdr>
                  <w:divsChild>
                    <w:div w:id="879174338">
                      <w:marLeft w:val="0"/>
                      <w:marRight w:val="0"/>
                      <w:marTop w:val="0"/>
                      <w:marBottom w:val="0"/>
                      <w:divBdr>
                        <w:top w:val="none" w:sz="0" w:space="0" w:color="auto"/>
                        <w:left w:val="none" w:sz="0" w:space="0" w:color="auto"/>
                        <w:bottom w:val="none" w:sz="0" w:space="0" w:color="auto"/>
                        <w:right w:val="none" w:sz="0" w:space="0" w:color="auto"/>
                      </w:divBdr>
                    </w:div>
                  </w:divsChild>
                </w:div>
                <w:div w:id="1919948056">
                  <w:marLeft w:val="0"/>
                  <w:marRight w:val="0"/>
                  <w:marTop w:val="0"/>
                  <w:marBottom w:val="0"/>
                  <w:divBdr>
                    <w:top w:val="none" w:sz="0" w:space="0" w:color="auto"/>
                    <w:left w:val="none" w:sz="0" w:space="0" w:color="auto"/>
                    <w:bottom w:val="none" w:sz="0" w:space="0" w:color="auto"/>
                    <w:right w:val="none" w:sz="0" w:space="0" w:color="auto"/>
                  </w:divBdr>
                  <w:divsChild>
                    <w:div w:id="1919436825">
                      <w:marLeft w:val="0"/>
                      <w:marRight w:val="0"/>
                      <w:marTop w:val="0"/>
                      <w:marBottom w:val="0"/>
                      <w:divBdr>
                        <w:top w:val="none" w:sz="0" w:space="0" w:color="auto"/>
                        <w:left w:val="none" w:sz="0" w:space="0" w:color="auto"/>
                        <w:bottom w:val="none" w:sz="0" w:space="0" w:color="auto"/>
                        <w:right w:val="none" w:sz="0" w:space="0" w:color="auto"/>
                      </w:divBdr>
                    </w:div>
                  </w:divsChild>
                </w:div>
                <w:div w:id="1923643017">
                  <w:marLeft w:val="0"/>
                  <w:marRight w:val="0"/>
                  <w:marTop w:val="0"/>
                  <w:marBottom w:val="0"/>
                  <w:divBdr>
                    <w:top w:val="none" w:sz="0" w:space="0" w:color="auto"/>
                    <w:left w:val="none" w:sz="0" w:space="0" w:color="auto"/>
                    <w:bottom w:val="none" w:sz="0" w:space="0" w:color="auto"/>
                    <w:right w:val="none" w:sz="0" w:space="0" w:color="auto"/>
                  </w:divBdr>
                  <w:divsChild>
                    <w:div w:id="107896238">
                      <w:marLeft w:val="0"/>
                      <w:marRight w:val="0"/>
                      <w:marTop w:val="0"/>
                      <w:marBottom w:val="0"/>
                      <w:divBdr>
                        <w:top w:val="none" w:sz="0" w:space="0" w:color="auto"/>
                        <w:left w:val="none" w:sz="0" w:space="0" w:color="auto"/>
                        <w:bottom w:val="none" w:sz="0" w:space="0" w:color="auto"/>
                        <w:right w:val="none" w:sz="0" w:space="0" w:color="auto"/>
                      </w:divBdr>
                    </w:div>
                  </w:divsChild>
                </w:div>
                <w:div w:id="1936012888">
                  <w:marLeft w:val="0"/>
                  <w:marRight w:val="0"/>
                  <w:marTop w:val="0"/>
                  <w:marBottom w:val="0"/>
                  <w:divBdr>
                    <w:top w:val="none" w:sz="0" w:space="0" w:color="auto"/>
                    <w:left w:val="none" w:sz="0" w:space="0" w:color="auto"/>
                    <w:bottom w:val="none" w:sz="0" w:space="0" w:color="auto"/>
                    <w:right w:val="none" w:sz="0" w:space="0" w:color="auto"/>
                  </w:divBdr>
                  <w:divsChild>
                    <w:div w:id="240214433">
                      <w:marLeft w:val="0"/>
                      <w:marRight w:val="0"/>
                      <w:marTop w:val="0"/>
                      <w:marBottom w:val="0"/>
                      <w:divBdr>
                        <w:top w:val="none" w:sz="0" w:space="0" w:color="auto"/>
                        <w:left w:val="none" w:sz="0" w:space="0" w:color="auto"/>
                        <w:bottom w:val="none" w:sz="0" w:space="0" w:color="auto"/>
                        <w:right w:val="none" w:sz="0" w:space="0" w:color="auto"/>
                      </w:divBdr>
                    </w:div>
                  </w:divsChild>
                </w:div>
                <w:div w:id="1977567188">
                  <w:marLeft w:val="0"/>
                  <w:marRight w:val="0"/>
                  <w:marTop w:val="0"/>
                  <w:marBottom w:val="0"/>
                  <w:divBdr>
                    <w:top w:val="none" w:sz="0" w:space="0" w:color="auto"/>
                    <w:left w:val="none" w:sz="0" w:space="0" w:color="auto"/>
                    <w:bottom w:val="none" w:sz="0" w:space="0" w:color="auto"/>
                    <w:right w:val="none" w:sz="0" w:space="0" w:color="auto"/>
                  </w:divBdr>
                  <w:divsChild>
                    <w:div w:id="1817649074">
                      <w:marLeft w:val="0"/>
                      <w:marRight w:val="0"/>
                      <w:marTop w:val="0"/>
                      <w:marBottom w:val="0"/>
                      <w:divBdr>
                        <w:top w:val="none" w:sz="0" w:space="0" w:color="auto"/>
                        <w:left w:val="none" w:sz="0" w:space="0" w:color="auto"/>
                        <w:bottom w:val="none" w:sz="0" w:space="0" w:color="auto"/>
                        <w:right w:val="none" w:sz="0" w:space="0" w:color="auto"/>
                      </w:divBdr>
                    </w:div>
                  </w:divsChild>
                </w:div>
                <w:div w:id="1981112973">
                  <w:marLeft w:val="0"/>
                  <w:marRight w:val="0"/>
                  <w:marTop w:val="0"/>
                  <w:marBottom w:val="0"/>
                  <w:divBdr>
                    <w:top w:val="none" w:sz="0" w:space="0" w:color="auto"/>
                    <w:left w:val="none" w:sz="0" w:space="0" w:color="auto"/>
                    <w:bottom w:val="none" w:sz="0" w:space="0" w:color="auto"/>
                    <w:right w:val="none" w:sz="0" w:space="0" w:color="auto"/>
                  </w:divBdr>
                  <w:divsChild>
                    <w:div w:id="765735762">
                      <w:marLeft w:val="0"/>
                      <w:marRight w:val="0"/>
                      <w:marTop w:val="0"/>
                      <w:marBottom w:val="0"/>
                      <w:divBdr>
                        <w:top w:val="none" w:sz="0" w:space="0" w:color="auto"/>
                        <w:left w:val="none" w:sz="0" w:space="0" w:color="auto"/>
                        <w:bottom w:val="none" w:sz="0" w:space="0" w:color="auto"/>
                        <w:right w:val="none" w:sz="0" w:space="0" w:color="auto"/>
                      </w:divBdr>
                    </w:div>
                  </w:divsChild>
                </w:div>
                <w:div w:id="1996301303">
                  <w:marLeft w:val="0"/>
                  <w:marRight w:val="0"/>
                  <w:marTop w:val="0"/>
                  <w:marBottom w:val="0"/>
                  <w:divBdr>
                    <w:top w:val="none" w:sz="0" w:space="0" w:color="auto"/>
                    <w:left w:val="none" w:sz="0" w:space="0" w:color="auto"/>
                    <w:bottom w:val="none" w:sz="0" w:space="0" w:color="auto"/>
                    <w:right w:val="none" w:sz="0" w:space="0" w:color="auto"/>
                  </w:divBdr>
                  <w:divsChild>
                    <w:div w:id="113789119">
                      <w:marLeft w:val="0"/>
                      <w:marRight w:val="0"/>
                      <w:marTop w:val="0"/>
                      <w:marBottom w:val="0"/>
                      <w:divBdr>
                        <w:top w:val="none" w:sz="0" w:space="0" w:color="auto"/>
                        <w:left w:val="none" w:sz="0" w:space="0" w:color="auto"/>
                        <w:bottom w:val="none" w:sz="0" w:space="0" w:color="auto"/>
                        <w:right w:val="none" w:sz="0" w:space="0" w:color="auto"/>
                      </w:divBdr>
                    </w:div>
                  </w:divsChild>
                </w:div>
                <w:div w:id="2003385821">
                  <w:marLeft w:val="0"/>
                  <w:marRight w:val="0"/>
                  <w:marTop w:val="0"/>
                  <w:marBottom w:val="0"/>
                  <w:divBdr>
                    <w:top w:val="none" w:sz="0" w:space="0" w:color="auto"/>
                    <w:left w:val="none" w:sz="0" w:space="0" w:color="auto"/>
                    <w:bottom w:val="none" w:sz="0" w:space="0" w:color="auto"/>
                    <w:right w:val="none" w:sz="0" w:space="0" w:color="auto"/>
                  </w:divBdr>
                  <w:divsChild>
                    <w:div w:id="1569459784">
                      <w:marLeft w:val="0"/>
                      <w:marRight w:val="0"/>
                      <w:marTop w:val="0"/>
                      <w:marBottom w:val="0"/>
                      <w:divBdr>
                        <w:top w:val="none" w:sz="0" w:space="0" w:color="auto"/>
                        <w:left w:val="none" w:sz="0" w:space="0" w:color="auto"/>
                        <w:bottom w:val="none" w:sz="0" w:space="0" w:color="auto"/>
                        <w:right w:val="none" w:sz="0" w:space="0" w:color="auto"/>
                      </w:divBdr>
                    </w:div>
                  </w:divsChild>
                </w:div>
                <w:div w:id="2005621747">
                  <w:marLeft w:val="0"/>
                  <w:marRight w:val="0"/>
                  <w:marTop w:val="0"/>
                  <w:marBottom w:val="0"/>
                  <w:divBdr>
                    <w:top w:val="none" w:sz="0" w:space="0" w:color="auto"/>
                    <w:left w:val="none" w:sz="0" w:space="0" w:color="auto"/>
                    <w:bottom w:val="none" w:sz="0" w:space="0" w:color="auto"/>
                    <w:right w:val="none" w:sz="0" w:space="0" w:color="auto"/>
                  </w:divBdr>
                  <w:divsChild>
                    <w:div w:id="1924340137">
                      <w:marLeft w:val="0"/>
                      <w:marRight w:val="0"/>
                      <w:marTop w:val="0"/>
                      <w:marBottom w:val="0"/>
                      <w:divBdr>
                        <w:top w:val="none" w:sz="0" w:space="0" w:color="auto"/>
                        <w:left w:val="none" w:sz="0" w:space="0" w:color="auto"/>
                        <w:bottom w:val="none" w:sz="0" w:space="0" w:color="auto"/>
                        <w:right w:val="none" w:sz="0" w:space="0" w:color="auto"/>
                      </w:divBdr>
                    </w:div>
                  </w:divsChild>
                </w:div>
                <w:div w:id="2006862683">
                  <w:marLeft w:val="0"/>
                  <w:marRight w:val="0"/>
                  <w:marTop w:val="0"/>
                  <w:marBottom w:val="0"/>
                  <w:divBdr>
                    <w:top w:val="none" w:sz="0" w:space="0" w:color="auto"/>
                    <w:left w:val="none" w:sz="0" w:space="0" w:color="auto"/>
                    <w:bottom w:val="none" w:sz="0" w:space="0" w:color="auto"/>
                    <w:right w:val="none" w:sz="0" w:space="0" w:color="auto"/>
                  </w:divBdr>
                  <w:divsChild>
                    <w:div w:id="2070378751">
                      <w:marLeft w:val="0"/>
                      <w:marRight w:val="0"/>
                      <w:marTop w:val="0"/>
                      <w:marBottom w:val="0"/>
                      <w:divBdr>
                        <w:top w:val="none" w:sz="0" w:space="0" w:color="auto"/>
                        <w:left w:val="none" w:sz="0" w:space="0" w:color="auto"/>
                        <w:bottom w:val="none" w:sz="0" w:space="0" w:color="auto"/>
                        <w:right w:val="none" w:sz="0" w:space="0" w:color="auto"/>
                      </w:divBdr>
                    </w:div>
                  </w:divsChild>
                </w:div>
                <w:div w:id="2012949115">
                  <w:marLeft w:val="0"/>
                  <w:marRight w:val="0"/>
                  <w:marTop w:val="0"/>
                  <w:marBottom w:val="0"/>
                  <w:divBdr>
                    <w:top w:val="none" w:sz="0" w:space="0" w:color="auto"/>
                    <w:left w:val="none" w:sz="0" w:space="0" w:color="auto"/>
                    <w:bottom w:val="none" w:sz="0" w:space="0" w:color="auto"/>
                    <w:right w:val="none" w:sz="0" w:space="0" w:color="auto"/>
                  </w:divBdr>
                  <w:divsChild>
                    <w:div w:id="1492601684">
                      <w:marLeft w:val="0"/>
                      <w:marRight w:val="0"/>
                      <w:marTop w:val="0"/>
                      <w:marBottom w:val="0"/>
                      <w:divBdr>
                        <w:top w:val="none" w:sz="0" w:space="0" w:color="auto"/>
                        <w:left w:val="none" w:sz="0" w:space="0" w:color="auto"/>
                        <w:bottom w:val="none" w:sz="0" w:space="0" w:color="auto"/>
                        <w:right w:val="none" w:sz="0" w:space="0" w:color="auto"/>
                      </w:divBdr>
                    </w:div>
                  </w:divsChild>
                </w:div>
                <w:div w:id="2025862752">
                  <w:marLeft w:val="0"/>
                  <w:marRight w:val="0"/>
                  <w:marTop w:val="0"/>
                  <w:marBottom w:val="0"/>
                  <w:divBdr>
                    <w:top w:val="none" w:sz="0" w:space="0" w:color="auto"/>
                    <w:left w:val="none" w:sz="0" w:space="0" w:color="auto"/>
                    <w:bottom w:val="none" w:sz="0" w:space="0" w:color="auto"/>
                    <w:right w:val="none" w:sz="0" w:space="0" w:color="auto"/>
                  </w:divBdr>
                  <w:divsChild>
                    <w:div w:id="1436288474">
                      <w:marLeft w:val="0"/>
                      <w:marRight w:val="0"/>
                      <w:marTop w:val="0"/>
                      <w:marBottom w:val="0"/>
                      <w:divBdr>
                        <w:top w:val="none" w:sz="0" w:space="0" w:color="auto"/>
                        <w:left w:val="none" w:sz="0" w:space="0" w:color="auto"/>
                        <w:bottom w:val="none" w:sz="0" w:space="0" w:color="auto"/>
                        <w:right w:val="none" w:sz="0" w:space="0" w:color="auto"/>
                      </w:divBdr>
                    </w:div>
                  </w:divsChild>
                </w:div>
                <w:div w:id="2030914306">
                  <w:marLeft w:val="0"/>
                  <w:marRight w:val="0"/>
                  <w:marTop w:val="0"/>
                  <w:marBottom w:val="0"/>
                  <w:divBdr>
                    <w:top w:val="none" w:sz="0" w:space="0" w:color="auto"/>
                    <w:left w:val="none" w:sz="0" w:space="0" w:color="auto"/>
                    <w:bottom w:val="none" w:sz="0" w:space="0" w:color="auto"/>
                    <w:right w:val="none" w:sz="0" w:space="0" w:color="auto"/>
                  </w:divBdr>
                  <w:divsChild>
                    <w:div w:id="1706099218">
                      <w:marLeft w:val="0"/>
                      <w:marRight w:val="0"/>
                      <w:marTop w:val="0"/>
                      <w:marBottom w:val="0"/>
                      <w:divBdr>
                        <w:top w:val="none" w:sz="0" w:space="0" w:color="auto"/>
                        <w:left w:val="none" w:sz="0" w:space="0" w:color="auto"/>
                        <w:bottom w:val="none" w:sz="0" w:space="0" w:color="auto"/>
                        <w:right w:val="none" w:sz="0" w:space="0" w:color="auto"/>
                      </w:divBdr>
                    </w:div>
                  </w:divsChild>
                </w:div>
                <w:div w:id="2050104153">
                  <w:marLeft w:val="0"/>
                  <w:marRight w:val="0"/>
                  <w:marTop w:val="0"/>
                  <w:marBottom w:val="0"/>
                  <w:divBdr>
                    <w:top w:val="none" w:sz="0" w:space="0" w:color="auto"/>
                    <w:left w:val="none" w:sz="0" w:space="0" w:color="auto"/>
                    <w:bottom w:val="none" w:sz="0" w:space="0" w:color="auto"/>
                    <w:right w:val="none" w:sz="0" w:space="0" w:color="auto"/>
                  </w:divBdr>
                  <w:divsChild>
                    <w:div w:id="1809325148">
                      <w:marLeft w:val="0"/>
                      <w:marRight w:val="0"/>
                      <w:marTop w:val="0"/>
                      <w:marBottom w:val="0"/>
                      <w:divBdr>
                        <w:top w:val="none" w:sz="0" w:space="0" w:color="auto"/>
                        <w:left w:val="none" w:sz="0" w:space="0" w:color="auto"/>
                        <w:bottom w:val="none" w:sz="0" w:space="0" w:color="auto"/>
                        <w:right w:val="none" w:sz="0" w:space="0" w:color="auto"/>
                      </w:divBdr>
                    </w:div>
                  </w:divsChild>
                </w:div>
                <w:div w:id="2054959625">
                  <w:marLeft w:val="0"/>
                  <w:marRight w:val="0"/>
                  <w:marTop w:val="0"/>
                  <w:marBottom w:val="0"/>
                  <w:divBdr>
                    <w:top w:val="none" w:sz="0" w:space="0" w:color="auto"/>
                    <w:left w:val="none" w:sz="0" w:space="0" w:color="auto"/>
                    <w:bottom w:val="none" w:sz="0" w:space="0" w:color="auto"/>
                    <w:right w:val="none" w:sz="0" w:space="0" w:color="auto"/>
                  </w:divBdr>
                  <w:divsChild>
                    <w:div w:id="641423823">
                      <w:marLeft w:val="0"/>
                      <w:marRight w:val="0"/>
                      <w:marTop w:val="0"/>
                      <w:marBottom w:val="0"/>
                      <w:divBdr>
                        <w:top w:val="none" w:sz="0" w:space="0" w:color="auto"/>
                        <w:left w:val="none" w:sz="0" w:space="0" w:color="auto"/>
                        <w:bottom w:val="none" w:sz="0" w:space="0" w:color="auto"/>
                        <w:right w:val="none" w:sz="0" w:space="0" w:color="auto"/>
                      </w:divBdr>
                    </w:div>
                  </w:divsChild>
                </w:div>
                <w:div w:id="2056273181">
                  <w:marLeft w:val="0"/>
                  <w:marRight w:val="0"/>
                  <w:marTop w:val="0"/>
                  <w:marBottom w:val="0"/>
                  <w:divBdr>
                    <w:top w:val="none" w:sz="0" w:space="0" w:color="auto"/>
                    <w:left w:val="none" w:sz="0" w:space="0" w:color="auto"/>
                    <w:bottom w:val="none" w:sz="0" w:space="0" w:color="auto"/>
                    <w:right w:val="none" w:sz="0" w:space="0" w:color="auto"/>
                  </w:divBdr>
                  <w:divsChild>
                    <w:div w:id="1943803555">
                      <w:marLeft w:val="0"/>
                      <w:marRight w:val="0"/>
                      <w:marTop w:val="0"/>
                      <w:marBottom w:val="0"/>
                      <w:divBdr>
                        <w:top w:val="none" w:sz="0" w:space="0" w:color="auto"/>
                        <w:left w:val="none" w:sz="0" w:space="0" w:color="auto"/>
                        <w:bottom w:val="none" w:sz="0" w:space="0" w:color="auto"/>
                        <w:right w:val="none" w:sz="0" w:space="0" w:color="auto"/>
                      </w:divBdr>
                    </w:div>
                  </w:divsChild>
                </w:div>
                <w:div w:id="2058160526">
                  <w:marLeft w:val="0"/>
                  <w:marRight w:val="0"/>
                  <w:marTop w:val="0"/>
                  <w:marBottom w:val="0"/>
                  <w:divBdr>
                    <w:top w:val="none" w:sz="0" w:space="0" w:color="auto"/>
                    <w:left w:val="none" w:sz="0" w:space="0" w:color="auto"/>
                    <w:bottom w:val="none" w:sz="0" w:space="0" w:color="auto"/>
                    <w:right w:val="none" w:sz="0" w:space="0" w:color="auto"/>
                  </w:divBdr>
                  <w:divsChild>
                    <w:div w:id="346104185">
                      <w:marLeft w:val="0"/>
                      <w:marRight w:val="0"/>
                      <w:marTop w:val="0"/>
                      <w:marBottom w:val="0"/>
                      <w:divBdr>
                        <w:top w:val="none" w:sz="0" w:space="0" w:color="auto"/>
                        <w:left w:val="none" w:sz="0" w:space="0" w:color="auto"/>
                        <w:bottom w:val="none" w:sz="0" w:space="0" w:color="auto"/>
                        <w:right w:val="none" w:sz="0" w:space="0" w:color="auto"/>
                      </w:divBdr>
                    </w:div>
                    <w:div w:id="992835319">
                      <w:marLeft w:val="0"/>
                      <w:marRight w:val="0"/>
                      <w:marTop w:val="0"/>
                      <w:marBottom w:val="0"/>
                      <w:divBdr>
                        <w:top w:val="none" w:sz="0" w:space="0" w:color="auto"/>
                        <w:left w:val="none" w:sz="0" w:space="0" w:color="auto"/>
                        <w:bottom w:val="none" w:sz="0" w:space="0" w:color="auto"/>
                        <w:right w:val="none" w:sz="0" w:space="0" w:color="auto"/>
                      </w:divBdr>
                    </w:div>
                  </w:divsChild>
                </w:div>
                <w:div w:id="2069641667">
                  <w:marLeft w:val="0"/>
                  <w:marRight w:val="0"/>
                  <w:marTop w:val="0"/>
                  <w:marBottom w:val="0"/>
                  <w:divBdr>
                    <w:top w:val="none" w:sz="0" w:space="0" w:color="auto"/>
                    <w:left w:val="none" w:sz="0" w:space="0" w:color="auto"/>
                    <w:bottom w:val="none" w:sz="0" w:space="0" w:color="auto"/>
                    <w:right w:val="none" w:sz="0" w:space="0" w:color="auto"/>
                  </w:divBdr>
                  <w:divsChild>
                    <w:div w:id="435444956">
                      <w:marLeft w:val="0"/>
                      <w:marRight w:val="0"/>
                      <w:marTop w:val="0"/>
                      <w:marBottom w:val="0"/>
                      <w:divBdr>
                        <w:top w:val="none" w:sz="0" w:space="0" w:color="auto"/>
                        <w:left w:val="none" w:sz="0" w:space="0" w:color="auto"/>
                        <w:bottom w:val="none" w:sz="0" w:space="0" w:color="auto"/>
                        <w:right w:val="none" w:sz="0" w:space="0" w:color="auto"/>
                      </w:divBdr>
                    </w:div>
                  </w:divsChild>
                </w:div>
                <w:div w:id="2078895126">
                  <w:marLeft w:val="0"/>
                  <w:marRight w:val="0"/>
                  <w:marTop w:val="0"/>
                  <w:marBottom w:val="0"/>
                  <w:divBdr>
                    <w:top w:val="none" w:sz="0" w:space="0" w:color="auto"/>
                    <w:left w:val="none" w:sz="0" w:space="0" w:color="auto"/>
                    <w:bottom w:val="none" w:sz="0" w:space="0" w:color="auto"/>
                    <w:right w:val="none" w:sz="0" w:space="0" w:color="auto"/>
                  </w:divBdr>
                  <w:divsChild>
                    <w:div w:id="1526290868">
                      <w:marLeft w:val="0"/>
                      <w:marRight w:val="0"/>
                      <w:marTop w:val="0"/>
                      <w:marBottom w:val="0"/>
                      <w:divBdr>
                        <w:top w:val="none" w:sz="0" w:space="0" w:color="auto"/>
                        <w:left w:val="none" w:sz="0" w:space="0" w:color="auto"/>
                        <w:bottom w:val="none" w:sz="0" w:space="0" w:color="auto"/>
                        <w:right w:val="none" w:sz="0" w:space="0" w:color="auto"/>
                      </w:divBdr>
                    </w:div>
                  </w:divsChild>
                </w:div>
                <w:div w:id="2086563122">
                  <w:marLeft w:val="0"/>
                  <w:marRight w:val="0"/>
                  <w:marTop w:val="0"/>
                  <w:marBottom w:val="0"/>
                  <w:divBdr>
                    <w:top w:val="none" w:sz="0" w:space="0" w:color="auto"/>
                    <w:left w:val="none" w:sz="0" w:space="0" w:color="auto"/>
                    <w:bottom w:val="none" w:sz="0" w:space="0" w:color="auto"/>
                    <w:right w:val="none" w:sz="0" w:space="0" w:color="auto"/>
                  </w:divBdr>
                  <w:divsChild>
                    <w:div w:id="1514150770">
                      <w:marLeft w:val="0"/>
                      <w:marRight w:val="0"/>
                      <w:marTop w:val="0"/>
                      <w:marBottom w:val="0"/>
                      <w:divBdr>
                        <w:top w:val="none" w:sz="0" w:space="0" w:color="auto"/>
                        <w:left w:val="none" w:sz="0" w:space="0" w:color="auto"/>
                        <w:bottom w:val="none" w:sz="0" w:space="0" w:color="auto"/>
                        <w:right w:val="none" w:sz="0" w:space="0" w:color="auto"/>
                      </w:divBdr>
                    </w:div>
                  </w:divsChild>
                </w:div>
                <w:div w:id="2086760744">
                  <w:marLeft w:val="0"/>
                  <w:marRight w:val="0"/>
                  <w:marTop w:val="0"/>
                  <w:marBottom w:val="0"/>
                  <w:divBdr>
                    <w:top w:val="none" w:sz="0" w:space="0" w:color="auto"/>
                    <w:left w:val="none" w:sz="0" w:space="0" w:color="auto"/>
                    <w:bottom w:val="none" w:sz="0" w:space="0" w:color="auto"/>
                    <w:right w:val="none" w:sz="0" w:space="0" w:color="auto"/>
                  </w:divBdr>
                  <w:divsChild>
                    <w:div w:id="68620506">
                      <w:marLeft w:val="0"/>
                      <w:marRight w:val="0"/>
                      <w:marTop w:val="0"/>
                      <w:marBottom w:val="0"/>
                      <w:divBdr>
                        <w:top w:val="none" w:sz="0" w:space="0" w:color="auto"/>
                        <w:left w:val="none" w:sz="0" w:space="0" w:color="auto"/>
                        <w:bottom w:val="none" w:sz="0" w:space="0" w:color="auto"/>
                        <w:right w:val="none" w:sz="0" w:space="0" w:color="auto"/>
                      </w:divBdr>
                    </w:div>
                  </w:divsChild>
                </w:div>
                <w:div w:id="2100326499">
                  <w:marLeft w:val="0"/>
                  <w:marRight w:val="0"/>
                  <w:marTop w:val="0"/>
                  <w:marBottom w:val="0"/>
                  <w:divBdr>
                    <w:top w:val="none" w:sz="0" w:space="0" w:color="auto"/>
                    <w:left w:val="none" w:sz="0" w:space="0" w:color="auto"/>
                    <w:bottom w:val="none" w:sz="0" w:space="0" w:color="auto"/>
                    <w:right w:val="none" w:sz="0" w:space="0" w:color="auto"/>
                  </w:divBdr>
                  <w:divsChild>
                    <w:div w:id="1393580455">
                      <w:marLeft w:val="0"/>
                      <w:marRight w:val="0"/>
                      <w:marTop w:val="0"/>
                      <w:marBottom w:val="0"/>
                      <w:divBdr>
                        <w:top w:val="none" w:sz="0" w:space="0" w:color="auto"/>
                        <w:left w:val="none" w:sz="0" w:space="0" w:color="auto"/>
                        <w:bottom w:val="none" w:sz="0" w:space="0" w:color="auto"/>
                        <w:right w:val="none" w:sz="0" w:space="0" w:color="auto"/>
                      </w:divBdr>
                    </w:div>
                  </w:divsChild>
                </w:div>
                <w:div w:id="2136018648">
                  <w:marLeft w:val="0"/>
                  <w:marRight w:val="0"/>
                  <w:marTop w:val="0"/>
                  <w:marBottom w:val="0"/>
                  <w:divBdr>
                    <w:top w:val="none" w:sz="0" w:space="0" w:color="auto"/>
                    <w:left w:val="none" w:sz="0" w:space="0" w:color="auto"/>
                    <w:bottom w:val="none" w:sz="0" w:space="0" w:color="auto"/>
                    <w:right w:val="none" w:sz="0" w:space="0" w:color="auto"/>
                  </w:divBdr>
                  <w:divsChild>
                    <w:div w:id="13198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444162">
          <w:marLeft w:val="0"/>
          <w:marRight w:val="0"/>
          <w:marTop w:val="0"/>
          <w:marBottom w:val="0"/>
          <w:divBdr>
            <w:top w:val="none" w:sz="0" w:space="0" w:color="auto"/>
            <w:left w:val="none" w:sz="0" w:space="0" w:color="auto"/>
            <w:bottom w:val="none" w:sz="0" w:space="0" w:color="auto"/>
            <w:right w:val="none" w:sz="0" w:space="0" w:color="auto"/>
          </w:divBdr>
        </w:div>
        <w:div w:id="1524636673">
          <w:marLeft w:val="0"/>
          <w:marRight w:val="0"/>
          <w:marTop w:val="0"/>
          <w:marBottom w:val="0"/>
          <w:divBdr>
            <w:top w:val="none" w:sz="0" w:space="0" w:color="auto"/>
            <w:left w:val="none" w:sz="0" w:space="0" w:color="auto"/>
            <w:bottom w:val="none" w:sz="0" w:space="0" w:color="auto"/>
            <w:right w:val="none" w:sz="0" w:space="0" w:color="auto"/>
          </w:divBdr>
        </w:div>
        <w:div w:id="1852842179">
          <w:marLeft w:val="0"/>
          <w:marRight w:val="0"/>
          <w:marTop w:val="0"/>
          <w:marBottom w:val="0"/>
          <w:divBdr>
            <w:top w:val="none" w:sz="0" w:space="0" w:color="auto"/>
            <w:left w:val="none" w:sz="0" w:space="0" w:color="auto"/>
            <w:bottom w:val="none" w:sz="0" w:space="0" w:color="auto"/>
            <w:right w:val="none" w:sz="0" w:space="0" w:color="auto"/>
          </w:divBdr>
        </w:div>
        <w:div w:id="2077244418">
          <w:marLeft w:val="0"/>
          <w:marRight w:val="0"/>
          <w:marTop w:val="0"/>
          <w:marBottom w:val="0"/>
          <w:divBdr>
            <w:top w:val="none" w:sz="0" w:space="0" w:color="auto"/>
            <w:left w:val="none" w:sz="0" w:space="0" w:color="auto"/>
            <w:bottom w:val="none" w:sz="0" w:space="0" w:color="auto"/>
            <w:right w:val="none" w:sz="0" w:space="0" w:color="auto"/>
          </w:divBdr>
        </w:div>
      </w:divsChild>
    </w:div>
    <w:div w:id="650596270">
      <w:bodyDiv w:val="1"/>
      <w:marLeft w:val="0"/>
      <w:marRight w:val="0"/>
      <w:marTop w:val="0"/>
      <w:marBottom w:val="0"/>
      <w:divBdr>
        <w:top w:val="none" w:sz="0" w:space="0" w:color="auto"/>
        <w:left w:val="none" w:sz="0" w:space="0" w:color="auto"/>
        <w:bottom w:val="none" w:sz="0" w:space="0" w:color="auto"/>
        <w:right w:val="none" w:sz="0" w:space="0" w:color="auto"/>
      </w:divBdr>
      <w:divsChild>
        <w:div w:id="89280416">
          <w:marLeft w:val="547"/>
          <w:marRight w:val="0"/>
          <w:marTop w:val="86"/>
          <w:marBottom w:val="0"/>
          <w:divBdr>
            <w:top w:val="none" w:sz="0" w:space="0" w:color="auto"/>
            <w:left w:val="none" w:sz="0" w:space="0" w:color="auto"/>
            <w:bottom w:val="none" w:sz="0" w:space="0" w:color="auto"/>
            <w:right w:val="none" w:sz="0" w:space="0" w:color="auto"/>
          </w:divBdr>
        </w:div>
        <w:div w:id="500629787">
          <w:marLeft w:val="547"/>
          <w:marRight w:val="0"/>
          <w:marTop w:val="86"/>
          <w:marBottom w:val="0"/>
          <w:divBdr>
            <w:top w:val="none" w:sz="0" w:space="0" w:color="auto"/>
            <w:left w:val="none" w:sz="0" w:space="0" w:color="auto"/>
            <w:bottom w:val="none" w:sz="0" w:space="0" w:color="auto"/>
            <w:right w:val="none" w:sz="0" w:space="0" w:color="auto"/>
          </w:divBdr>
        </w:div>
        <w:div w:id="737898352">
          <w:marLeft w:val="547"/>
          <w:marRight w:val="0"/>
          <w:marTop w:val="86"/>
          <w:marBottom w:val="0"/>
          <w:divBdr>
            <w:top w:val="none" w:sz="0" w:space="0" w:color="auto"/>
            <w:left w:val="none" w:sz="0" w:space="0" w:color="auto"/>
            <w:bottom w:val="none" w:sz="0" w:space="0" w:color="auto"/>
            <w:right w:val="none" w:sz="0" w:space="0" w:color="auto"/>
          </w:divBdr>
        </w:div>
        <w:div w:id="779448103">
          <w:marLeft w:val="547"/>
          <w:marRight w:val="0"/>
          <w:marTop w:val="86"/>
          <w:marBottom w:val="0"/>
          <w:divBdr>
            <w:top w:val="none" w:sz="0" w:space="0" w:color="auto"/>
            <w:left w:val="none" w:sz="0" w:space="0" w:color="auto"/>
            <w:bottom w:val="none" w:sz="0" w:space="0" w:color="auto"/>
            <w:right w:val="none" w:sz="0" w:space="0" w:color="auto"/>
          </w:divBdr>
        </w:div>
        <w:div w:id="1255213538">
          <w:marLeft w:val="547"/>
          <w:marRight w:val="0"/>
          <w:marTop w:val="86"/>
          <w:marBottom w:val="0"/>
          <w:divBdr>
            <w:top w:val="none" w:sz="0" w:space="0" w:color="auto"/>
            <w:left w:val="none" w:sz="0" w:space="0" w:color="auto"/>
            <w:bottom w:val="none" w:sz="0" w:space="0" w:color="auto"/>
            <w:right w:val="none" w:sz="0" w:space="0" w:color="auto"/>
          </w:divBdr>
        </w:div>
        <w:div w:id="1422533375">
          <w:marLeft w:val="547"/>
          <w:marRight w:val="0"/>
          <w:marTop w:val="86"/>
          <w:marBottom w:val="0"/>
          <w:divBdr>
            <w:top w:val="none" w:sz="0" w:space="0" w:color="auto"/>
            <w:left w:val="none" w:sz="0" w:space="0" w:color="auto"/>
            <w:bottom w:val="none" w:sz="0" w:space="0" w:color="auto"/>
            <w:right w:val="none" w:sz="0" w:space="0" w:color="auto"/>
          </w:divBdr>
        </w:div>
        <w:div w:id="2059353966">
          <w:marLeft w:val="547"/>
          <w:marRight w:val="0"/>
          <w:marTop w:val="86"/>
          <w:marBottom w:val="0"/>
          <w:divBdr>
            <w:top w:val="none" w:sz="0" w:space="0" w:color="auto"/>
            <w:left w:val="none" w:sz="0" w:space="0" w:color="auto"/>
            <w:bottom w:val="none" w:sz="0" w:space="0" w:color="auto"/>
            <w:right w:val="none" w:sz="0" w:space="0" w:color="auto"/>
          </w:divBdr>
        </w:div>
      </w:divsChild>
    </w:div>
    <w:div w:id="780414590">
      <w:bodyDiv w:val="1"/>
      <w:marLeft w:val="0"/>
      <w:marRight w:val="0"/>
      <w:marTop w:val="0"/>
      <w:marBottom w:val="0"/>
      <w:divBdr>
        <w:top w:val="none" w:sz="0" w:space="0" w:color="auto"/>
        <w:left w:val="none" w:sz="0" w:space="0" w:color="auto"/>
        <w:bottom w:val="none" w:sz="0" w:space="0" w:color="auto"/>
        <w:right w:val="none" w:sz="0" w:space="0" w:color="auto"/>
      </w:divBdr>
    </w:div>
    <w:div w:id="900559856">
      <w:bodyDiv w:val="1"/>
      <w:marLeft w:val="0"/>
      <w:marRight w:val="0"/>
      <w:marTop w:val="0"/>
      <w:marBottom w:val="0"/>
      <w:divBdr>
        <w:top w:val="none" w:sz="0" w:space="0" w:color="auto"/>
        <w:left w:val="none" w:sz="0" w:space="0" w:color="auto"/>
        <w:bottom w:val="none" w:sz="0" w:space="0" w:color="auto"/>
        <w:right w:val="none" w:sz="0" w:space="0" w:color="auto"/>
      </w:divBdr>
    </w:div>
    <w:div w:id="1073235061">
      <w:bodyDiv w:val="1"/>
      <w:marLeft w:val="0"/>
      <w:marRight w:val="0"/>
      <w:marTop w:val="0"/>
      <w:marBottom w:val="0"/>
      <w:divBdr>
        <w:top w:val="none" w:sz="0" w:space="0" w:color="auto"/>
        <w:left w:val="none" w:sz="0" w:space="0" w:color="auto"/>
        <w:bottom w:val="none" w:sz="0" w:space="0" w:color="auto"/>
        <w:right w:val="none" w:sz="0" w:space="0" w:color="auto"/>
      </w:divBdr>
    </w:div>
    <w:div w:id="1090392164">
      <w:bodyDiv w:val="1"/>
      <w:marLeft w:val="0"/>
      <w:marRight w:val="0"/>
      <w:marTop w:val="0"/>
      <w:marBottom w:val="0"/>
      <w:divBdr>
        <w:top w:val="none" w:sz="0" w:space="0" w:color="auto"/>
        <w:left w:val="none" w:sz="0" w:space="0" w:color="auto"/>
        <w:bottom w:val="none" w:sz="0" w:space="0" w:color="auto"/>
        <w:right w:val="none" w:sz="0" w:space="0" w:color="auto"/>
      </w:divBdr>
    </w:div>
    <w:div w:id="1093092495">
      <w:bodyDiv w:val="1"/>
      <w:marLeft w:val="0"/>
      <w:marRight w:val="0"/>
      <w:marTop w:val="0"/>
      <w:marBottom w:val="0"/>
      <w:divBdr>
        <w:top w:val="none" w:sz="0" w:space="0" w:color="auto"/>
        <w:left w:val="none" w:sz="0" w:space="0" w:color="auto"/>
        <w:bottom w:val="none" w:sz="0" w:space="0" w:color="auto"/>
        <w:right w:val="none" w:sz="0" w:space="0" w:color="auto"/>
      </w:divBdr>
    </w:div>
    <w:div w:id="1124040422">
      <w:bodyDiv w:val="1"/>
      <w:marLeft w:val="0"/>
      <w:marRight w:val="0"/>
      <w:marTop w:val="0"/>
      <w:marBottom w:val="0"/>
      <w:divBdr>
        <w:top w:val="none" w:sz="0" w:space="0" w:color="auto"/>
        <w:left w:val="none" w:sz="0" w:space="0" w:color="auto"/>
        <w:bottom w:val="none" w:sz="0" w:space="0" w:color="auto"/>
        <w:right w:val="none" w:sz="0" w:space="0" w:color="auto"/>
      </w:divBdr>
    </w:div>
    <w:div w:id="1168404008">
      <w:bodyDiv w:val="1"/>
      <w:marLeft w:val="0"/>
      <w:marRight w:val="0"/>
      <w:marTop w:val="0"/>
      <w:marBottom w:val="0"/>
      <w:divBdr>
        <w:top w:val="none" w:sz="0" w:space="0" w:color="auto"/>
        <w:left w:val="none" w:sz="0" w:space="0" w:color="auto"/>
        <w:bottom w:val="none" w:sz="0" w:space="0" w:color="auto"/>
        <w:right w:val="none" w:sz="0" w:space="0" w:color="auto"/>
      </w:divBdr>
    </w:div>
    <w:div w:id="1193958295">
      <w:bodyDiv w:val="1"/>
      <w:marLeft w:val="0"/>
      <w:marRight w:val="0"/>
      <w:marTop w:val="0"/>
      <w:marBottom w:val="0"/>
      <w:divBdr>
        <w:top w:val="none" w:sz="0" w:space="0" w:color="auto"/>
        <w:left w:val="none" w:sz="0" w:space="0" w:color="auto"/>
        <w:bottom w:val="none" w:sz="0" w:space="0" w:color="auto"/>
        <w:right w:val="none" w:sz="0" w:space="0" w:color="auto"/>
      </w:divBdr>
    </w:div>
    <w:div w:id="1210923793">
      <w:bodyDiv w:val="1"/>
      <w:marLeft w:val="0"/>
      <w:marRight w:val="0"/>
      <w:marTop w:val="0"/>
      <w:marBottom w:val="0"/>
      <w:divBdr>
        <w:top w:val="none" w:sz="0" w:space="0" w:color="auto"/>
        <w:left w:val="none" w:sz="0" w:space="0" w:color="auto"/>
        <w:bottom w:val="none" w:sz="0" w:space="0" w:color="auto"/>
        <w:right w:val="none" w:sz="0" w:space="0" w:color="auto"/>
      </w:divBdr>
    </w:div>
    <w:div w:id="1579633150">
      <w:bodyDiv w:val="1"/>
      <w:marLeft w:val="0"/>
      <w:marRight w:val="0"/>
      <w:marTop w:val="0"/>
      <w:marBottom w:val="0"/>
      <w:divBdr>
        <w:top w:val="none" w:sz="0" w:space="0" w:color="auto"/>
        <w:left w:val="none" w:sz="0" w:space="0" w:color="auto"/>
        <w:bottom w:val="none" w:sz="0" w:space="0" w:color="auto"/>
        <w:right w:val="none" w:sz="0" w:space="0" w:color="auto"/>
      </w:divBdr>
      <w:divsChild>
        <w:div w:id="1981576353">
          <w:marLeft w:val="547"/>
          <w:marRight w:val="0"/>
          <w:marTop w:val="96"/>
          <w:marBottom w:val="0"/>
          <w:divBdr>
            <w:top w:val="none" w:sz="0" w:space="0" w:color="auto"/>
            <w:left w:val="none" w:sz="0" w:space="0" w:color="auto"/>
            <w:bottom w:val="none" w:sz="0" w:space="0" w:color="auto"/>
            <w:right w:val="none" w:sz="0" w:space="0" w:color="auto"/>
          </w:divBdr>
        </w:div>
      </w:divsChild>
    </w:div>
    <w:div w:id="1606427861">
      <w:bodyDiv w:val="1"/>
      <w:marLeft w:val="0"/>
      <w:marRight w:val="0"/>
      <w:marTop w:val="0"/>
      <w:marBottom w:val="0"/>
      <w:divBdr>
        <w:top w:val="none" w:sz="0" w:space="0" w:color="auto"/>
        <w:left w:val="none" w:sz="0" w:space="0" w:color="auto"/>
        <w:bottom w:val="none" w:sz="0" w:space="0" w:color="auto"/>
        <w:right w:val="none" w:sz="0" w:space="0" w:color="auto"/>
      </w:divBdr>
    </w:div>
    <w:div w:id="1707096979">
      <w:bodyDiv w:val="1"/>
      <w:marLeft w:val="0"/>
      <w:marRight w:val="0"/>
      <w:marTop w:val="0"/>
      <w:marBottom w:val="0"/>
      <w:divBdr>
        <w:top w:val="none" w:sz="0" w:space="0" w:color="auto"/>
        <w:left w:val="none" w:sz="0" w:space="0" w:color="auto"/>
        <w:bottom w:val="none" w:sz="0" w:space="0" w:color="auto"/>
        <w:right w:val="none" w:sz="0" w:space="0" w:color="auto"/>
      </w:divBdr>
      <w:divsChild>
        <w:div w:id="348144774">
          <w:marLeft w:val="0"/>
          <w:marRight w:val="0"/>
          <w:marTop w:val="0"/>
          <w:marBottom w:val="0"/>
          <w:divBdr>
            <w:top w:val="none" w:sz="0" w:space="0" w:color="auto"/>
            <w:left w:val="none" w:sz="0" w:space="0" w:color="auto"/>
            <w:bottom w:val="none" w:sz="0" w:space="0" w:color="auto"/>
            <w:right w:val="none" w:sz="0" w:space="0" w:color="auto"/>
          </w:divBdr>
        </w:div>
        <w:div w:id="1791320271">
          <w:marLeft w:val="0"/>
          <w:marRight w:val="0"/>
          <w:marTop w:val="0"/>
          <w:marBottom w:val="0"/>
          <w:divBdr>
            <w:top w:val="none" w:sz="0" w:space="0" w:color="auto"/>
            <w:left w:val="none" w:sz="0" w:space="0" w:color="auto"/>
            <w:bottom w:val="none" w:sz="0" w:space="0" w:color="auto"/>
            <w:right w:val="none" w:sz="0" w:space="0" w:color="auto"/>
          </w:divBdr>
        </w:div>
      </w:divsChild>
    </w:div>
    <w:div w:id="1726906252">
      <w:bodyDiv w:val="1"/>
      <w:marLeft w:val="0"/>
      <w:marRight w:val="0"/>
      <w:marTop w:val="0"/>
      <w:marBottom w:val="0"/>
      <w:divBdr>
        <w:top w:val="none" w:sz="0" w:space="0" w:color="auto"/>
        <w:left w:val="none" w:sz="0" w:space="0" w:color="auto"/>
        <w:bottom w:val="none" w:sz="0" w:space="0" w:color="auto"/>
        <w:right w:val="none" w:sz="0" w:space="0" w:color="auto"/>
      </w:divBdr>
    </w:div>
    <w:div w:id="1739011278">
      <w:bodyDiv w:val="1"/>
      <w:marLeft w:val="0"/>
      <w:marRight w:val="0"/>
      <w:marTop w:val="0"/>
      <w:marBottom w:val="0"/>
      <w:divBdr>
        <w:top w:val="none" w:sz="0" w:space="0" w:color="auto"/>
        <w:left w:val="none" w:sz="0" w:space="0" w:color="auto"/>
        <w:bottom w:val="none" w:sz="0" w:space="0" w:color="auto"/>
        <w:right w:val="none" w:sz="0" w:space="0" w:color="auto"/>
      </w:divBdr>
      <w:divsChild>
        <w:div w:id="1203588774">
          <w:marLeft w:val="547"/>
          <w:marRight w:val="0"/>
          <w:marTop w:val="0"/>
          <w:marBottom w:val="0"/>
          <w:divBdr>
            <w:top w:val="none" w:sz="0" w:space="0" w:color="auto"/>
            <w:left w:val="none" w:sz="0" w:space="0" w:color="auto"/>
            <w:bottom w:val="none" w:sz="0" w:space="0" w:color="auto"/>
            <w:right w:val="none" w:sz="0" w:space="0" w:color="auto"/>
          </w:divBdr>
        </w:div>
      </w:divsChild>
    </w:div>
    <w:div w:id="1744909553">
      <w:bodyDiv w:val="1"/>
      <w:marLeft w:val="0"/>
      <w:marRight w:val="0"/>
      <w:marTop w:val="0"/>
      <w:marBottom w:val="0"/>
      <w:divBdr>
        <w:top w:val="none" w:sz="0" w:space="0" w:color="auto"/>
        <w:left w:val="none" w:sz="0" w:space="0" w:color="auto"/>
        <w:bottom w:val="none" w:sz="0" w:space="0" w:color="auto"/>
        <w:right w:val="none" w:sz="0" w:space="0" w:color="auto"/>
      </w:divBdr>
    </w:div>
    <w:div w:id="1789395515">
      <w:bodyDiv w:val="1"/>
      <w:marLeft w:val="0"/>
      <w:marRight w:val="0"/>
      <w:marTop w:val="0"/>
      <w:marBottom w:val="0"/>
      <w:divBdr>
        <w:top w:val="none" w:sz="0" w:space="0" w:color="auto"/>
        <w:left w:val="none" w:sz="0" w:space="0" w:color="auto"/>
        <w:bottom w:val="none" w:sz="0" w:space="0" w:color="auto"/>
        <w:right w:val="none" w:sz="0" w:space="0" w:color="auto"/>
      </w:divBdr>
    </w:div>
    <w:div w:id="1915583513">
      <w:bodyDiv w:val="1"/>
      <w:marLeft w:val="0"/>
      <w:marRight w:val="0"/>
      <w:marTop w:val="0"/>
      <w:marBottom w:val="0"/>
      <w:divBdr>
        <w:top w:val="none" w:sz="0" w:space="0" w:color="auto"/>
        <w:left w:val="none" w:sz="0" w:space="0" w:color="auto"/>
        <w:bottom w:val="none" w:sz="0" w:space="0" w:color="auto"/>
        <w:right w:val="none" w:sz="0" w:space="0" w:color="auto"/>
      </w:divBdr>
    </w:div>
    <w:div w:id="1951083927">
      <w:bodyDiv w:val="1"/>
      <w:marLeft w:val="0"/>
      <w:marRight w:val="0"/>
      <w:marTop w:val="0"/>
      <w:marBottom w:val="0"/>
      <w:divBdr>
        <w:top w:val="none" w:sz="0" w:space="0" w:color="auto"/>
        <w:left w:val="none" w:sz="0" w:space="0" w:color="auto"/>
        <w:bottom w:val="none" w:sz="0" w:space="0" w:color="auto"/>
        <w:right w:val="none" w:sz="0" w:space="0" w:color="auto"/>
      </w:divBdr>
      <w:divsChild>
        <w:div w:id="830754169">
          <w:marLeft w:val="0"/>
          <w:marRight w:val="0"/>
          <w:marTop w:val="0"/>
          <w:marBottom w:val="0"/>
          <w:divBdr>
            <w:top w:val="none" w:sz="0" w:space="0" w:color="auto"/>
            <w:left w:val="none" w:sz="0" w:space="0" w:color="auto"/>
            <w:bottom w:val="none" w:sz="0" w:space="0" w:color="auto"/>
            <w:right w:val="none" w:sz="0" w:space="0" w:color="auto"/>
          </w:divBdr>
        </w:div>
        <w:div w:id="1038238401">
          <w:marLeft w:val="0"/>
          <w:marRight w:val="0"/>
          <w:marTop w:val="0"/>
          <w:marBottom w:val="0"/>
          <w:divBdr>
            <w:top w:val="none" w:sz="0" w:space="0" w:color="auto"/>
            <w:left w:val="none" w:sz="0" w:space="0" w:color="auto"/>
            <w:bottom w:val="none" w:sz="0" w:space="0" w:color="auto"/>
            <w:right w:val="none" w:sz="0" w:space="0" w:color="auto"/>
          </w:divBdr>
        </w:div>
      </w:divsChild>
    </w:div>
    <w:div w:id="1953049341">
      <w:bodyDiv w:val="1"/>
      <w:marLeft w:val="0"/>
      <w:marRight w:val="0"/>
      <w:marTop w:val="0"/>
      <w:marBottom w:val="0"/>
      <w:divBdr>
        <w:top w:val="none" w:sz="0" w:space="0" w:color="auto"/>
        <w:left w:val="none" w:sz="0" w:space="0" w:color="auto"/>
        <w:bottom w:val="none" w:sz="0" w:space="0" w:color="auto"/>
        <w:right w:val="none" w:sz="0" w:space="0" w:color="auto"/>
      </w:divBdr>
    </w:div>
    <w:div w:id="2014187106">
      <w:bodyDiv w:val="1"/>
      <w:marLeft w:val="0"/>
      <w:marRight w:val="0"/>
      <w:marTop w:val="0"/>
      <w:marBottom w:val="0"/>
      <w:divBdr>
        <w:top w:val="none" w:sz="0" w:space="0" w:color="auto"/>
        <w:left w:val="none" w:sz="0" w:space="0" w:color="auto"/>
        <w:bottom w:val="none" w:sz="0" w:space="0" w:color="auto"/>
        <w:right w:val="none" w:sz="0" w:space="0" w:color="auto"/>
      </w:divBdr>
      <w:divsChild>
        <w:div w:id="7022075">
          <w:marLeft w:val="0"/>
          <w:marRight w:val="0"/>
          <w:marTop w:val="0"/>
          <w:marBottom w:val="0"/>
          <w:divBdr>
            <w:top w:val="none" w:sz="0" w:space="0" w:color="auto"/>
            <w:left w:val="none" w:sz="0" w:space="0" w:color="auto"/>
            <w:bottom w:val="none" w:sz="0" w:space="0" w:color="auto"/>
            <w:right w:val="none" w:sz="0" w:space="0" w:color="auto"/>
          </w:divBdr>
          <w:divsChild>
            <w:div w:id="1606495896">
              <w:marLeft w:val="0"/>
              <w:marRight w:val="0"/>
              <w:marTop w:val="0"/>
              <w:marBottom w:val="0"/>
              <w:divBdr>
                <w:top w:val="none" w:sz="0" w:space="0" w:color="auto"/>
                <w:left w:val="none" w:sz="0" w:space="0" w:color="auto"/>
                <w:bottom w:val="none" w:sz="0" w:space="0" w:color="auto"/>
                <w:right w:val="none" w:sz="0" w:space="0" w:color="auto"/>
              </w:divBdr>
            </w:div>
          </w:divsChild>
        </w:div>
        <w:div w:id="11345868">
          <w:marLeft w:val="0"/>
          <w:marRight w:val="0"/>
          <w:marTop w:val="0"/>
          <w:marBottom w:val="0"/>
          <w:divBdr>
            <w:top w:val="none" w:sz="0" w:space="0" w:color="auto"/>
            <w:left w:val="none" w:sz="0" w:space="0" w:color="auto"/>
            <w:bottom w:val="none" w:sz="0" w:space="0" w:color="auto"/>
            <w:right w:val="none" w:sz="0" w:space="0" w:color="auto"/>
          </w:divBdr>
          <w:divsChild>
            <w:div w:id="663780888">
              <w:marLeft w:val="0"/>
              <w:marRight w:val="0"/>
              <w:marTop w:val="0"/>
              <w:marBottom w:val="0"/>
              <w:divBdr>
                <w:top w:val="none" w:sz="0" w:space="0" w:color="auto"/>
                <w:left w:val="none" w:sz="0" w:space="0" w:color="auto"/>
                <w:bottom w:val="none" w:sz="0" w:space="0" w:color="auto"/>
                <w:right w:val="none" w:sz="0" w:space="0" w:color="auto"/>
              </w:divBdr>
            </w:div>
          </w:divsChild>
        </w:div>
        <w:div w:id="28992564">
          <w:marLeft w:val="0"/>
          <w:marRight w:val="0"/>
          <w:marTop w:val="0"/>
          <w:marBottom w:val="0"/>
          <w:divBdr>
            <w:top w:val="none" w:sz="0" w:space="0" w:color="auto"/>
            <w:left w:val="none" w:sz="0" w:space="0" w:color="auto"/>
            <w:bottom w:val="none" w:sz="0" w:space="0" w:color="auto"/>
            <w:right w:val="none" w:sz="0" w:space="0" w:color="auto"/>
          </w:divBdr>
          <w:divsChild>
            <w:div w:id="622200662">
              <w:marLeft w:val="0"/>
              <w:marRight w:val="0"/>
              <w:marTop w:val="0"/>
              <w:marBottom w:val="0"/>
              <w:divBdr>
                <w:top w:val="none" w:sz="0" w:space="0" w:color="auto"/>
                <w:left w:val="none" w:sz="0" w:space="0" w:color="auto"/>
                <w:bottom w:val="none" w:sz="0" w:space="0" w:color="auto"/>
                <w:right w:val="none" w:sz="0" w:space="0" w:color="auto"/>
              </w:divBdr>
            </w:div>
          </w:divsChild>
        </w:div>
        <w:div w:id="31736427">
          <w:marLeft w:val="0"/>
          <w:marRight w:val="0"/>
          <w:marTop w:val="0"/>
          <w:marBottom w:val="0"/>
          <w:divBdr>
            <w:top w:val="none" w:sz="0" w:space="0" w:color="auto"/>
            <w:left w:val="none" w:sz="0" w:space="0" w:color="auto"/>
            <w:bottom w:val="none" w:sz="0" w:space="0" w:color="auto"/>
            <w:right w:val="none" w:sz="0" w:space="0" w:color="auto"/>
          </w:divBdr>
          <w:divsChild>
            <w:div w:id="595097328">
              <w:marLeft w:val="0"/>
              <w:marRight w:val="0"/>
              <w:marTop w:val="0"/>
              <w:marBottom w:val="0"/>
              <w:divBdr>
                <w:top w:val="none" w:sz="0" w:space="0" w:color="auto"/>
                <w:left w:val="none" w:sz="0" w:space="0" w:color="auto"/>
                <w:bottom w:val="none" w:sz="0" w:space="0" w:color="auto"/>
                <w:right w:val="none" w:sz="0" w:space="0" w:color="auto"/>
              </w:divBdr>
            </w:div>
          </w:divsChild>
        </w:div>
        <w:div w:id="46103719">
          <w:marLeft w:val="0"/>
          <w:marRight w:val="0"/>
          <w:marTop w:val="0"/>
          <w:marBottom w:val="0"/>
          <w:divBdr>
            <w:top w:val="none" w:sz="0" w:space="0" w:color="auto"/>
            <w:left w:val="none" w:sz="0" w:space="0" w:color="auto"/>
            <w:bottom w:val="none" w:sz="0" w:space="0" w:color="auto"/>
            <w:right w:val="none" w:sz="0" w:space="0" w:color="auto"/>
          </w:divBdr>
          <w:divsChild>
            <w:div w:id="345525053">
              <w:marLeft w:val="0"/>
              <w:marRight w:val="0"/>
              <w:marTop w:val="0"/>
              <w:marBottom w:val="0"/>
              <w:divBdr>
                <w:top w:val="none" w:sz="0" w:space="0" w:color="auto"/>
                <w:left w:val="none" w:sz="0" w:space="0" w:color="auto"/>
                <w:bottom w:val="none" w:sz="0" w:space="0" w:color="auto"/>
                <w:right w:val="none" w:sz="0" w:space="0" w:color="auto"/>
              </w:divBdr>
            </w:div>
          </w:divsChild>
        </w:div>
        <w:div w:id="51198451">
          <w:marLeft w:val="0"/>
          <w:marRight w:val="0"/>
          <w:marTop w:val="0"/>
          <w:marBottom w:val="0"/>
          <w:divBdr>
            <w:top w:val="none" w:sz="0" w:space="0" w:color="auto"/>
            <w:left w:val="none" w:sz="0" w:space="0" w:color="auto"/>
            <w:bottom w:val="none" w:sz="0" w:space="0" w:color="auto"/>
            <w:right w:val="none" w:sz="0" w:space="0" w:color="auto"/>
          </w:divBdr>
          <w:divsChild>
            <w:div w:id="738553687">
              <w:marLeft w:val="0"/>
              <w:marRight w:val="0"/>
              <w:marTop w:val="0"/>
              <w:marBottom w:val="0"/>
              <w:divBdr>
                <w:top w:val="none" w:sz="0" w:space="0" w:color="auto"/>
                <w:left w:val="none" w:sz="0" w:space="0" w:color="auto"/>
                <w:bottom w:val="none" w:sz="0" w:space="0" w:color="auto"/>
                <w:right w:val="none" w:sz="0" w:space="0" w:color="auto"/>
              </w:divBdr>
            </w:div>
          </w:divsChild>
        </w:div>
        <w:div w:id="58871554">
          <w:marLeft w:val="0"/>
          <w:marRight w:val="0"/>
          <w:marTop w:val="0"/>
          <w:marBottom w:val="0"/>
          <w:divBdr>
            <w:top w:val="none" w:sz="0" w:space="0" w:color="auto"/>
            <w:left w:val="none" w:sz="0" w:space="0" w:color="auto"/>
            <w:bottom w:val="none" w:sz="0" w:space="0" w:color="auto"/>
            <w:right w:val="none" w:sz="0" w:space="0" w:color="auto"/>
          </w:divBdr>
          <w:divsChild>
            <w:div w:id="1328482548">
              <w:marLeft w:val="0"/>
              <w:marRight w:val="0"/>
              <w:marTop w:val="0"/>
              <w:marBottom w:val="0"/>
              <w:divBdr>
                <w:top w:val="none" w:sz="0" w:space="0" w:color="auto"/>
                <w:left w:val="none" w:sz="0" w:space="0" w:color="auto"/>
                <w:bottom w:val="none" w:sz="0" w:space="0" w:color="auto"/>
                <w:right w:val="none" w:sz="0" w:space="0" w:color="auto"/>
              </w:divBdr>
            </w:div>
          </w:divsChild>
        </w:div>
        <w:div w:id="88740025">
          <w:marLeft w:val="0"/>
          <w:marRight w:val="0"/>
          <w:marTop w:val="0"/>
          <w:marBottom w:val="0"/>
          <w:divBdr>
            <w:top w:val="none" w:sz="0" w:space="0" w:color="auto"/>
            <w:left w:val="none" w:sz="0" w:space="0" w:color="auto"/>
            <w:bottom w:val="none" w:sz="0" w:space="0" w:color="auto"/>
            <w:right w:val="none" w:sz="0" w:space="0" w:color="auto"/>
          </w:divBdr>
          <w:divsChild>
            <w:div w:id="1212812159">
              <w:marLeft w:val="0"/>
              <w:marRight w:val="0"/>
              <w:marTop w:val="0"/>
              <w:marBottom w:val="0"/>
              <w:divBdr>
                <w:top w:val="none" w:sz="0" w:space="0" w:color="auto"/>
                <w:left w:val="none" w:sz="0" w:space="0" w:color="auto"/>
                <w:bottom w:val="none" w:sz="0" w:space="0" w:color="auto"/>
                <w:right w:val="none" w:sz="0" w:space="0" w:color="auto"/>
              </w:divBdr>
            </w:div>
          </w:divsChild>
        </w:div>
        <w:div w:id="96098621">
          <w:marLeft w:val="0"/>
          <w:marRight w:val="0"/>
          <w:marTop w:val="0"/>
          <w:marBottom w:val="0"/>
          <w:divBdr>
            <w:top w:val="none" w:sz="0" w:space="0" w:color="auto"/>
            <w:left w:val="none" w:sz="0" w:space="0" w:color="auto"/>
            <w:bottom w:val="none" w:sz="0" w:space="0" w:color="auto"/>
            <w:right w:val="none" w:sz="0" w:space="0" w:color="auto"/>
          </w:divBdr>
          <w:divsChild>
            <w:div w:id="633876874">
              <w:marLeft w:val="0"/>
              <w:marRight w:val="0"/>
              <w:marTop w:val="0"/>
              <w:marBottom w:val="0"/>
              <w:divBdr>
                <w:top w:val="none" w:sz="0" w:space="0" w:color="auto"/>
                <w:left w:val="none" w:sz="0" w:space="0" w:color="auto"/>
                <w:bottom w:val="none" w:sz="0" w:space="0" w:color="auto"/>
                <w:right w:val="none" w:sz="0" w:space="0" w:color="auto"/>
              </w:divBdr>
            </w:div>
          </w:divsChild>
        </w:div>
        <w:div w:id="102070496">
          <w:marLeft w:val="0"/>
          <w:marRight w:val="0"/>
          <w:marTop w:val="0"/>
          <w:marBottom w:val="0"/>
          <w:divBdr>
            <w:top w:val="none" w:sz="0" w:space="0" w:color="auto"/>
            <w:left w:val="none" w:sz="0" w:space="0" w:color="auto"/>
            <w:bottom w:val="none" w:sz="0" w:space="0" w:color="auto"/>
            <w:right w:val="none" w:sz="0" w:space="0" w:color="auto"/>
          </w:divBdr>
          <w:divsChild>
            <w:div w:id="1006713330">
              <w:marLeft w:val="0"/>
              <w:marRight w:val="0"/>
              <w:marTop w:val="0"/>
              <w:marBottom w:val="0"/>
              <w:divBdr>
                <w:top w:val="none" w:sz="0" w:space="0" w:color="auto"/>
                <w:left w:val="none" w:sz="0" w:space="0" w:color="auto"/>
                <w:bottom w:val="none" w:sz="0" w:space="0" w:color="auto"/>
                <w:right w:val="none" w:sz="0" w:space="0" w:color="auto"/>
              </w:divBdr>
            </w:div>
          </w:divsChild>
        </w:div>
        <w:div w:id="143089131">
          <w:marLeft w:val="0"/>
          <w:marRight w:val="0"/>
          <w:marTop w:val="0"/>
          <w:marBottom w:val="0"/>
          <w:divBdr>
            <w:top w:val="none" w:sz="0" w:space="0" w:color="auto"/>
            <w:left w:val="none" w:sz="0" w:space="0" w:color="auto"/>
            <w:bottom w:val="none" w:sz="0" w:space="0" w:color="auto"/>
            <w:right w:val="none" w:sz="0" w:space="0" w:color="auto"/>
          </w:divBdr>
          <w:divsChild>
            <w:div w:id="7024827">
              <w:marLeft w:val="0"/>
              <w:marRight w:val="0"/>
              <w:marTop w:val="0"/>
              <w:marBottom w:val="0"/>
              <w:divBdr>
                <w:top w:val="none" w:sz="0" w:space="0" w:color="auto"/>
                <w:left w:val="none" w:sz="0" w:space="0" w:color="auto"/>
                <w:bottom w:val="none" w:sz="0" w:space="0" w:color="auto"/>
                <w:right w:val="none" w:sz="0" w:space="0" w:color="auto"/>
              </w:divBdr>
            </w:div>
          </w:divsChild>
        </w:div>
        <w:div w:id="143358906">
          <w:marLeft w:val="0"/>
          <w:marRight w:val="0"/>
          <w:marTop w:val="0"/>
          <w:marBottom w:val="0"/>
          <w:divBdr>
            <w:top w:val="none" w:sz="0" w:space="0" w:color="auto"/>
            <w:left w:val="none" w:sz="0" w:space="0" w:color="auto"/>
            <w:bottom w:val="none" w:sz="0" w:space="0" w:color="auto"/>
            <w:right w:val="none" w:sz="0" w:space="0" w:color="auto"/>
          </w:divBdr>
          <w:divsChild>
            <w:div w:id="1832136187">
              <w:marLeft w:val="0"/>
              <w:marRight w:val="0"/>
              <w:marTop w:val="0"/>
              <w:marBottom w:val="0"/>
              <w:divBdr>
                <w:top w:val="none" w:sz="0" w:space="0" w:color="auto"/>
                <w:left w:val="none" w:sz="0" w:space="0" w:color="auto"/>
                <w:bottom w:val="none" w:sz="0" w:space="0" w:color="auto"/>
                <w:right w:val="none" w:sz="0" w:space="0" w:color="auto"/>
              </w:divBdr>
            </w:div>
          </w:divsChild>
        </w:div>
        <w:div w:id="146825095">
          <w:marLeft w:val="0"/>
          <w:marRight w:val="0"/>
          <w:marTop w:val="0"/>
          <w:marBottom w:val="0"/>
          <w:divBdr>
            <w:top w:val="none" w:sz="0" w:space="0" w:color="auto"/>
            <w:left w:val="none" w:sz="0" w:space="0" w:color="auto"/>
            <w:bottom w:val="none" w:sz="0" w:space="0" w:color="auto"/>
            <w:right w:val="none" w:sz="0" w:space="0" w:color="auto"/>
          </w:divBdr>
          <w:divsChild>
            <w:div w:id="40717803">
              <w:marLeft w:val="0"/>
              <w:marRight w:val="0"/>
              <w:marTop w:val="0"/>
              <w:marBottom w:val="0"/>
              <w:divBdr>
                <w:top w:val="none" w:sz="0" w:space="0" w:color="auto"/>
                <w:left w:val="none" w:sz="0" w:space="0" w:color="auto"/>
                <w:bottom w:val="none" w:sz="0" w:space="0" w:color="auto"/>
                <w:right w:val="none" w:sz="0" w:space="0" w:color="auto"/>
              </w:divBdr>
            </w:div>
            <w:div w:id="134956953">
              <w:marLeft w:val="0"/>
              <w:marRight w:val="0"/>
              <w:marTop w:val="0"/>
              <w:marBottom w:val="0"/>
              <w:divBdr>
                <w:top w:val="none" w:sz="0" w:space="0" w:color="auto"/>
                <w:left w:val="none" w:sz="0" w:space="0" w:color="auto"/>
                <w:bottom w:val="none" w:sz="0" w:space="0" w:color="auto"/>
                <w:right w:val="none" w:sz="0" w:space="0" w:color="auto"/>
              </w:divBdr>
            </w:div>
            <w:div w:id="271322326">
              <w:marLeft w:val="0"/>
              <w:marRight w:val="0"/>
              <w:marTop w:val="0"/>
              <w:marBottom w:val="0"/>
              <w:divBdr>
                <w:top w:val="none" w:sz="0" w:space="0" w:color="auto"/>
                <w:left w:val="none" w:sz="0" w:space="0" w:color="auto"/>
                <w:bottom w:val="none" w:sz="0" w:space="0" w:color="auto"/>
                <w:right w:val="none" w:sz="0" w:space="0" w:color="auto"/>
              </w:divBdr>
            </w:div>
            <w:div w:id="406726599">
              <w:marLeft w:val="0"/>
              <w:marRight w:val="0"/>
              <w:marTop w:val="0"/>
              <w:marBottom w:val="0"/>
              <w:divBdr>
                <w:top w:val="none" w:sz="0" w:space="0" w:color="auto"/>
                <w:left w:val="none" w:sz="0" w:space="0" w:color="auto"/>
                <w:bottom w:val="none" w:sz="0" w:space="0" w:color="auto"/>
                <w:right w:val="none" w:sz="0" w:space="0" w:color="auto"/>
              </w:divBdr>
            </w:div>
            <w:div w:id="609623486">
              <w:marLeft w:val="0"/>
              <w:marRight w:val="0"/>
              <w:marTop w:val="0"/>
              <w:marBottom w:val="0"/>
              <w:divBdr>
                <w:top w:val="none" w:sz="0" w:space="0" w:color="auto"/>
                <w:left w:val="none" w:sz="0" w:space="0" w:color="auto"/>
                <w:bottom w:val="none" w:sz="0" w:space="0" w:color="auto"/>
                <w:right w:val="none" w:sz="0" w:space="0" w:color="auto"/>
              </w:divBdr>
            </w:div>
            <w:div w:id="926113290">
              <w:marLeft w:val="0"/>
              <w:marRight w:val="0"/>
              <w:marTop w:val="0"/>
              <w:marBottom w:val="0"/>
              <w:divBdr>
                <w:top w:val="none" w:sz="0" w:space="0" w:color="auto"/>
                <w:left w:val="none" w:sz="0" w:space="0" w:color="auto"/>
                <w:bottom w:val="none" w:sz="0" w:space="0" w:color="auto"/>
                <w:right w:val="none" w:sz="0" w:space="0" w:color="auto"/>
              </w:divBdr>
            </w:div>
            <w:div w:id="1125074541">
              <w:marLeft w:val="0"/>
              <w:marRight w:val="0"/>
              <w:marTop w:val="0"/>
              <w:marBottom w:val="0"/>
              <w:divBdr>
                <w:top w:val="none" w:sz="0" w:space="0" w:color="auto"/>
                <w:left w:val="none" w:sz="0" w:space="0" w:color="auto"/>
                <w:bottom w:val="none" w:sz="0" w:space="0" w:color="auto"/>
                <w:right w:val="none" w:sz="0" w:space="0" w:color="auto"/>
              </w:divBdr>
            </w:div>
            <w:div w:id="1152479851">
              <w:marLeft w:val="0"/>
              <w:marRight w:val="0"/>
              <w:marTop w:val="0"/>
              <w:marBottom w:val="0"/>
              <w:divBdr>
                <w:top w:val="none" w:sz="0" w:space="0" w:color="auto"/>
                <w:left w:val="none" w:sz="0" w:space="0" w:color="auto"/>
                <w:bottom w:val="none" w:sz="0" w:space="0" w:color="auto"/>
                <w:right w:val="none" w:sz="0" w:space="0" w:color="auto"/>
              </w:divBdr>
            </w:div>
            <w:div w:id="1224760297">
              <w:marLeft w:val="0"/>
              <w:marRight w:val="0"/>
              <w:marTop w:val="0"/>
              <w:marBottom w:val="0"/>
              <w:divBdr>
                <w:top w:val="none" w:sz="0" w:space="0" w:color="auto"/>
                <w:left w:val="none" w:sz="0" w:space="0" w:color="auto"/>
                <w:bottom w:val="none" w:sz="0" w:space="0" w:color="auto"/>
                <w:right w:val="none" w:sz="0" w:space="0" w:color="auto"/>
              </w:divBdr>
            </w:div>
            <w:div w:id="1300499446">
              <w:marLeft w:val="0"/>
              <w:marRight w:val="0"/>
              <w:marTop w:val="0"/>
              <w:marBottom w:val="0"/>
              <w:divBdr>
                <w:top w:val="none" w:sz="0" w:space="0" w:color="auto"/>
                <w:left w:val="none" w:sz="0" w:space="0" w:color="auto"/>
                <w:bottom w:val="none" w:sz="0" w:space="0" w:color="auto"/>
                <w:right w:val="none" w:sz="0" w:space="0" w:color="auto"/>
              </w:divBdr>
            </w:div>
            <w:div w:id="1313413664">
              <w:marLeft w:val="0"/>
              <w:marRight w:val="0"/>
              <w:marTop w:val="0"/>
              <w:marBottom w:val="0"/>
              <w:divBdr>
                <w:top w:val="none" w:sz="0" w:space="0" w:color="auto"/>
                <w:left w:val="none" w:sz="0" w:space="0" w:color="auto"/>
                <w:bottom w:val="none" w:sz="0" w:space="0" w:color="auto"/>
                <w:right w:val="none" w:sz="0" w:space="0" w:color="auto"/>
              </w:divBdr>
            </w:div>
            <w:div w:id="1341082571">
              <w:marLeft w:val="0"/>
              <w:marRight w:val="0"/>
              <w:marTop w:val="0"/>
              <w:marBottom w:val="0"/>
              <w:divBdr>
                <w:top w:val="none" w:sz="0" w:space="0" w:color="auto"/>
                <w:left w:val="none" w:sz="0" w:space="0" w:color="auto"/>
                <w:bottom w:val="none" w:sz="0" w:space="0" w:color="auto"/>
                <w:right w:val="none" w:sz="0" w:space="0" w:color="auto"/>
              </w:divBdr>
            </w:div>
            <w:div w:id="1516967482">
              <w:marLeft w:val="0"/>
              <w:marRight w:val="0"/>
              <w:marTop w:val="0"/>
              <w:marBottom w:val="0"/>
              <w:divBdr>
                <w:top w:val="none" w:sz="0" w:space="0" w:color="auto"/>
                <w:left w:val="none" w:sz="0" w:space="0" w:color="auto"/>
                <w:bottom w:val="none" w:sz="0" w:space="0" w:color="auto"/>
                <w:right w:val="none" w:sz="0" w:space="0" w:color="auto"/>
              </w:divBdr>
            </w:div>
            <w:div w:id="1526551704">
              <w:marLeft w:val="0"/>
              <w:marRight w:val="0"/>
              <w:marTop w:val="0"/>
              <w:marBottom w:val="0"/>
              <w:divBdr>
                <w:top w:val="none" w:sz="0" w:space="0" w:color="auto"/>
                <w:left w:val="none" w:sz="0" w:space="0" w:color="auto"/>
                <w:bottom w:val="none" w:sz="0" w:space="0" w:color="auto"/>
                <w:right w:val="none" w:sz="0" w:space="0" w:color="auto"/>
              </w:divBdr>
            </w:div>
            <w:div w:id="1598362604">
              <w:marLeft w:val="0"/>
              <w:marRight w:val="0"/>
              <w:marTop w:val="0"/>
              <w:marBottom w:val="0"/>
              <w:divBdr>
                <w:top w:val="none" w:sz="0" w:space="0" w:color="auto"/>
                <w:left w:val="none" w:sz="0" w:space="0" w:color="auto"/>
                <w:bottom w:val="none" w:sz="0" w:space="0" w:color="auto"/>
                <w:right w:val="none" w:sz="0" w:space="0" w:color="auto"/>
              </w:divBdr>
            </w:div>
            <w:div w:id="1627587296">
              <w:marLeft w:val="0"/>
              <w:marRight w:val="0"/>
              <w:marTop w:val="0"/>
              <w:marBottom w:val="0"/>
              <w:divBdr>
                <w:top w:val="none" w:sz="0" w:space="0" w:color="auto"/>
                <w:left w:val="none" w:sz="0" w:space="0" w:color="auto"/>
                <w:bottom w:val="none" w:sz="0" w:space="0" w:color="auto"/>
                <w:right w:val="none" w:sz="0" w:space="0" w:color="auto"/>
              </w:divBdr>
            </w:div>
            <w:div w:id="1652177491">
              <w:marLeft w:val="0"/>
              <w:marRight w:val="0"/>
              <w:marTop w:val="0"/>
              <w:marBottom w:val="0"/>
              <w:divBdr>
                <w:top w:val="none" w:sz="0" w:space="0" w:color="auto"/>
                <w:left w:val="none" w:sz="0" w:space="0" w:color="auto"/>
                <w:bottom w:val="none" w:sz="0" w:space="0" w:color="auto"/>
                <w:right w:val="none" w:sz="0" w:space="0" w:color="auto"/>
              </w:divBdr>
            </w:div>
            <w:div w:id="1884562730">
              <w:marLeft w:val="0"/>
              <w:marRight w:val="0"/>
              <w:marTop w:val="0"/>
              <w:marBottom w:val="0"/>
              <w:divBdr>
                <w:top w:val="none" w:sz="0" w:space="0" w:color="auto"/>
                <w:left w:val="none" w:sz="0" w:space="0" w:color="auto"/>
                <w:bottom w:val="none" w:sz="0" w:space="0" w:color="auto"/>
                <w:right w:val="none" w:sz="0" w:space="0" w:color="auto"/>
              </w:divBdr>
            </w:div>
            <w:div w:id="1944461450">
              <w:marLeft w:val="0"/>
              <w:marRight w:val="0"/>
              <w:marTop w:val="0"/>
              <w:marBottom w:val="0"/>
              <w:divBdr>
                <w:top w:val="none" w:sz="0" w:space="0" w:color="auto"/>
                <w:left w:val="none" w:sz="0" w:space="0" w:color="auto"/>
                <w:bottom w:val="none" w:sz="0" w:space="0" w:color="auto"/>
                <w:right w:val="none" w:sz="0" w:space="0" w:color="auto"/>
              </w:divBdr>
            </w:div>
          </w:divsChild>
        </w:div>
        <w:div w:id="174999282">
          <w:marLeft w:val="0"/>
          <w:marRight w:val="0"/>
          <w:marTop w:val="0"/>
          <w:marBottom w:val="0"/>
          <w:divBdr>
            <w:top w:val="none" w:sz="0" w:space="0" w:color="auto"/>
            <w:left w:val="none" w:sz="0" w:space="0" w:color="auto"/>
            <w:bottom w:val="none" w:sz="0" w:space="0" w:color="auto"/>
            <w:right w:val="none" w:sz="0" w:space="0" w:color="auto"/>
          </w:divBdr>
          <w:divsChild>
            <w:div w:id="2084981282">
              <w:marLeft w:val="0"/>
              <w:marRight w:val="0"/>
              <w:marTop w:val="0"/>
              <w:marBottom w:val="0"/>
              <w:divBdr>
                <w:top w:val="none" w:sz="0" w:space="0" w:color="auto"/>
                <w:left w:val="none" w:sz="0" w:space="0" w:color="auto"/>
                <w:bottom w:val="none" w:sz="0" w:space="0" w:color="auto"/>
                <w:right w:val="none" w:sz="0" w:space="0" w:color="auto"/>
              </w:divBdr>
            </w:div>
          </w:divsChild>
        </w:div>
        <w:div w:id="179784144">
          <w:marLeft w:val="0"/>
          <w:marRight w:val="0"/>
          <w:marTop w:val="0"/>
          <w:marBottom w:val="0"/>
          <w:divBdr>
            <w:top w:val="none" w:sz="0" w:space="0" w:color="auto"/>
            <w:left w:val="none" w:sz="0" w:space="0" w:color="auto"/>
            <w:bottom w:val="none" w:sz="0" w:space="0" w:color="auto"/>
            <w:right w:val="none" w:sz="0" w:space="0" w:color="auto"/>
          </w:divBdr>
          <w:divsChild>
            <w:div w:id="1464813910">
              <w:marLeft w:val="0"/>
              <w:marRight w:val="0"/>
              <w:marTop w:val="0"/>
              <w:marBottom w:val="0"/>
              <w:divBdr>
                <w:top w:val="none" w:sz="0" w:space="0" w:color="auto"/>
                <w:left w:val="none" w:sz="0" w:space="0" w:color="auto"/>
                <w:bottom w:val="none" w:sz="0" w:space="0" w:color="auto"/>
                <w:right w:val="none" w:sz="0" w:space="0" w:color="auto"/>
              </w:divBdr>
            </w:div>
          </w:divsChild>
        </w:div>
        <w:div w:id="201484923">
          <w:marLeft w:val="0"/>
          <w:marRight w:val="0"/>
          <w:marTop w:val="0"/>
          <w:marBottom w:val="0"/>
          <w:divBdr>
            <w:top w:val="none" w:sz="0" w:space="0" w:color="auto"/>
            <w:left w:val="none" w:sz="0" w:space="0" w:color="auto"/>
            <w:bottom w:val="none" w:sz="0" w:space="0" w:color="auto"/>
            <w:right w:val="none" w:sz="0" w:space="0" w:color="auto"/>
          </w:divBdr>
          <w:divsChild>
            <w:div w:id="1892688835">
              <w:marLeft w:val="0"/>
              <w:marRight w:val="0"/>
              <w:marTop w:val="0"/>
              <w:marBottom w:val="0"/>
              <w:divBdr>
                <w:top w:val="none" w:sz="0" w:space="0" w:color="auto"/>
                <w:left w:val="none" w:sz="0" w:space="0" w:color="auto"/>
                <w:bottom w:val="none" w:sz="0" w:space="0" w:color="auto"/>
                <w:right w:val="none" w:sz="0" w:space="0" w:color="auto"/>
              </w:divBdr>
            </w:div>
          </w:divsChild>
        </w:div>
        <w:div w:id="210070429">
          <w:marLeft w:val="0"/>
          <w:marRight w:val="0"/>
          <w:marTop w:val="0"/>
          <w:marBottom w:val="0"/>
          <w:divBdr>
            <w:top w:val="none" w:sz="0" w:space="0" w:color="auto"/>
            <w:left w:val="none" w:sz="0" w:space="0" w:color="auto"/>
            <w:bottom w:val="none" w:sz="0" w:space="0" w:color="auto"/>
            <w:right w:val="none" w:sz="0" w:space="0" w:color="auto"/>
          </w:divBdr>
          <w:divsChild>
            <w:div w:id="1821918747">
              <w:marLeft w:val="0"/>
              <w:marRight w:val="0"/>
              <w:marTop w:val="0"/>
              <w:marBottom w:val="0"/>
              <w:divBdr>
                <w:top w:val="none" w:sz="0" w:space="0" w:color="auto"/>
                <w:left w:val="none" w:sz="0" w:space="0" w:color="auto"/>
                <w:bottom w:val="none" w:sz="0" w:space="0" w:color="auto"/>
                <w:right w:val="none" w:sz="0" w:space="0" w:color="auto"/>
              </w:divBdr>
            </w:div>
          </w:divsChild>
        </w:div>
        <w:div w:id="212281142">
          <w:marLeft w:val="0"/>
          <w:marRight w:val="0"/>
          <w:marTop w:val="0"/>
          <w:marBottom w:val="0"/>
          <w:divBdr>
            <w:top w:val="none" w:sz="0" w:space="0" w:color="auto"/>
            <w:left w:val="none" w:sz="0" w:space="0" w:color="auto"/>
            <w:bottom w:val="none" w:sz="0" w:space="0" w:color="auto"/>
            <w:right w:val="none" w:sz="0" w:space="0" w:color="auto"/>
          </w:divBdr>
          <w:divsChild>
            <w:div w:id="1853882929">
              <w:marLeft w:val="0"/>
              <w:marRight w:val="0"/>
              <w:marTop w:val="0"/>
              <w:marBottom w:val="0"/>
              <w:divBdr>
                <w:top w:val="none" w:sz="0" w:space="0" w:color="auto"/>
                <w:left w:val="none" w:sz="0" w:space="0" w:color="auto"/>
                <w:bottom w:val="none" w:sz="0" w:space="0" w:color="auto"/>
                <w:right w:val="none" w:sz="0" w:space="0" w:color="auto"/>
              </w:divBdr>
            </w:div>
          </w:divsChild>
        </w:div>
        <w:div w:id="241649359">
          <w:marLeft w:val="0"/>
          <w:marRight w:val="0"/>
          <w:marTop w:val="0"/>
          <w:marBottom w:val="0"/>
          <w:divBdr>
            <w:top w:val="none" w:sz="0" w:space="0" w:color="auto"/>
            <w:left w:val="none" w:sz="0" w:space="0" w:color="auto"/>
            <w:bottom w:val="none" w:sz="0" w:space="0" w:color="auto"/>
            <w:right w:val="none" w:sz="0" w:space="0" w:color="auto"/>
          </w:divBdr>
          <w:divsChild>
            <w:div w:id="233708022">
              <w:marLeft w:val="0"/>
              <w:marRight w:val="0"/>
              <w:marTop w:val="0"/>
              <w:marBottom w:val="0"/>
              <w:divBdr>
                <w:top w:val="none" w:sz="0" w:space="0" w:color="auto"/>
                <w:left w:val="none" w:sz="0" w:space="0" w:color="auto"/>
                <w:bottom w:val="none" w:sz="0" w:space="0" w:color="auto"/>
                <w:right w:val="none" w:sz="0" w:space="0" w:color="auto"/>
              </w:divBdr>
            </w:div>
          </w:divsChild>
        </w:div>
        <w:div w:id="248658381">
          <w:marLeft w:val="0"/>
          <w:marRight w:val="0"/>
          <w:marTop w:val="0"/>
          <w:marBottom w:val="0"/>
          <w:divBdr>
            <w:top w:val="none" w:sz="0" w:space="0" w:color="auto"/>
            <w:left w:val="none" w:sz="0" w:space="0" w:color="auto"/>
            <w:bottom w:val="none" w:sz="0" w:space="0" w:color="auto"/>
            <w:right w:val="none" w:sz="0" w:space="0" w:color="auto"/>
          </w:divBdr>
          <w:divsChild>
            <w:div w:id="1940525408">
              <w:marLeft w:val="0"/>
              <w:marRight w:val="0"/>
              <w:marTop w:val="0"/>
              <w:marBottom w:val="0"/>
              <w:divBdr>
                <w:top w:val="none" w:sz="0" w:space="0" w:color="auto"/>
                <w:left w:val="none" w:sz="0" w:space="0" w:color="auto"/>
                <w:bottom w:val="none" w:sz="0" w:space="0" w:color="auto"/>
                <w:right w:val="none" w:sz="0" w:space="0" w:color="auto"/>
              </w:divBdr>
            </w:div>
          </w:divsChild>
        </w:div>
        <w:div w:id="259993444">
          <w:marLeft w:val="0"/>
          <w:marRight w:val="0"/>
          <w:marTop w:val="0"/>
          <w:marBottom w:val="0"/>
          <w:divBdr>
            <w:top w:val="none" w:sz="0" w:space="0" w:color="auto"/>
            <w:left w:val="none" w:sz="0" w:space="0" w:color="auto"/>
            <w:bottom w:val="none" w:sz="0" w:space="0" w:color="auto"/>
            <w:right w:val="none" w:sz="0" w:space="0" w:color="auto"/>
          </w:divBdr>
          <w:divsChild>
            <w:div w:id="56175019">
              <w:marLeft w:val="0"/>
              <w:marRight w:val="0"/>
              <w:marTop w:val="0"/>
              <w:marBottom w:val="0"/>
              <w:divBdr>
                <w:top w:val="none" w:sz="0" w:space="0" w:color="auto"/>
                <w:left w:val="none" w:sz="0" w:space="0" w:color="auto"/>
                <w:bottom w:val="none" w:sz="0" w:space="0" w:color="auto"/>
                <w:right w:val="none" w:sz="0" w:space="0" w:color="auto"/>
              </w:divBdr>
            </w:div>
          </w:divsChild>
        </w:div>
        <w:div w:id="262692159">
          <w:marLeft w:val="0"/>
          <w:marRight w:val="0"/>
          <w:marTop w:val="0"/>
          <w:marBottom w:val="0"/>
          <w:divBdr>
            <w:top w:val="none" w:sz="0" w:space="0" w:color="auto"/>
            <w:left w:val="none" w:sz="0" w:space="0" w:color="auto"/>
            <w:bottom w:val="none" w:sz="0" w:space="0" w:color="auto"/>
            <w:right w:val="none" w:sz="0" w:space="0" w:color="auto"/>
          </w:divBdr>
          <w:divsChild>
            <w:div w:id="1169561358">
              <w:marLeft w:val="0"/>
              <w:marRight w:val="0"/>
              <w:marTop w:val="0"/>
              <w:marBottom w:val="0"/>
              <w:divBdr>
                <w:top w:val="none" w:sz="0" w:space="0" w:color="auto"/>
                <w:left w:val="none" w:sz="0" w:space="0" w:color="auto"/>
                <w:bottom w:val="none" w:sz="0" w:space="0" w:color="auto"/>
                <w:right w:val="none" w:sz="0" w:space="0" w:color="auto"/>
              </w:divBdr>
            </w:div>
          </w:divsChild>
        </w:div>
        <w:div w:id="262693890">
          <w:marLeft w:val="0"/>
          <w:marRight w:val="0"/>
          <w:marTop w:val="0"/>
          <w:marBottom w:val="0"/>
          <w:divBdr>
            <w:top w:val="none" w:sz="0" w:space="0" w:color="auto"/>
            <w:left w:val="none" w:sz="0" w:space="0" w:color="auto"/>
            <w:bottom w:val="none" w:sz="0" w:space="0" w:color="auto"/>
            <w:right w:val="none" w:sz="0" w:space="0" w:color="auto"/>
          </w:divBdr>
          <w:divsChild>
            <w:div w:id="1524435228">
              <w:marLeft w:val="0"/>
              <w:marRight w:val="0"/>
              <w:marTop w:val="0"/>
              <w:marBottom w:val="0"/>
              <w:divBdr>
                <w:top w:val="none" w:sz="0" w:space="0" w:color="auto"/>
                <w:left w:val="none" w:sz="0" w:space="0" w:color="auto"/>
                <w:bottom w:val="none" w:sz="0" w:space="0" w:color="auto"/>
                <w:right w:val="none" w:sz="0" w:space="0" w:color="auto"/>
              </w:divBdr>
            </w:div>
          </w:divsChild>
        </w:div>
        <w:div w:id="265045162">
          <w:marLeft w:val="0"/>
          <w:marRight w:val="0"/>
          <w:marTop w:val="0"/>
          <w:marBottom w:val="0"/>
          <w:divBdr>
            <w:top w:val="none" w:sz="0" w:space="0" w:color="auto"/>
            <w:left w:val="none" w:sz="0" w:space="0" w:color="auto"/>
            <w:bottom w:val="none" w:sz="0" w:space="0" w:color="auto"/>
            <w:right w:val="none" w:sz="0" w:space="0" w:color="auto"/>
          </w:divBdr>
          <w:divsChild>
            <w:div w:id="528490732">
              <w:marLeft w:val="0"/>
              <w:marRight w:val="0"/>
              <w:marTop w:val="0"/>
              <w:marBottom w:val="0"/>
              <w:divBdr>
                <w:top w:val="none" w:sz="0" w:space="0" w:color="auto"/>
                <w:left w:val="none" w:sz="0" w:space="0" w:color="auto"/>
                <w:bottom w:val="none" w:sz="0" w:space="0" w:color="auto"/>
                <w:right w:val="none" w:sz="0" w:space="0" w:color="auto"/>
              </w:divBdr>
            </w:div>
          </w:divsChild>
        </w:div>
        <w:div w:id="275141807">
          <w:marLeft w:val="0"/>
          <w:marRight w:val="0"/>
          <w:marTop w:val="0"/>
          <w:marBottom w:val="0"/>
          <w:divBdr>
            <w:top w:val="none" w:sz="0" w:space="0" w:color="auto"/>
            <w:left w:val="none" w:sz="0" w:space="0" w:color="auto"/>
            <w:bottom w:val="none" w:sz="0" w:space="0" w:color="auto"/>
            <w:right w:val="none" w:sz="0" w:space="0" w:color="auto"/>
          </w:divBdr>
          <w:divsChild>
            <w:div w:id="124003698">
              <w:marLeft w:val="0"/>
              <w:marRight w:val="0"/>
              <w:marTop w:val="0"/>
              <w:marBottom w:val="0"/>
              <w:divBdr>
                <w:top w:val="none" w:sz="0" w:space="0" w:color="auto"/>
                <w:left w:val="none" w:sz="0" w:space="0" w:color="auto"/>
                <w:bottom w:val="none" w:sz="0" w:space="0" w:color="auto"/>
                <w:right w:val="none" w:sz="0" w:space="0" w:color="auto"/>
              </w:divBdr>
            </w:div>
          </w:divsChild>
        </w:div>
        <w:div w:id="291442024">
          <w:marLeft w:val="0"/>
          <w:marRight w:val="0"/>
          <w:marTop w:val="0"/>
          <w:marBottom w:val="0"/>
          <w:divBdr>
            <w:top w:val="none" w:sz="0" w:space="0" w:color="auto"/>
            <w:left w:val="none" w:sz="0" w:space="0" w:color="auto"/>
            <w:bottom w:val="none" w:sz="0" w:space="0" w:color="auto"/>
            <w:right w:val="none" w:sz="0" w:space="0" w:color="auto"/>
          </w:divBdr>
          <w:divsChild>
            <w:div w:id="285503319">
              <w:marLeft w:val="0"/>
              <w:marRight w:val="0"/>
              <w:marTop w:val="0"/>
              <w:marBottom w:val="0"/>
              <w:divBdr>
                <w:top w:val="none" w:sz="0" w:space="0" w:color="auto"/>
                <w:left w:val="none" w:sz="0" w:space="0" w:color="auto"/>
                <w:bottom w:val="none" w:sz="0" w:space="0" w:color="auto"/>
                <w:right w:val="none" w:sz="0" w:space="0" w:color="auto"/>
              </w:divBdr>
            </w:div>
          </w:divsChild>
        </w:div>
        <w:div w:id="296448918">
          <w:marLeft w:val="0"/>
          <w:marRight w:val="0"/>
          <w:marTop w:val="0"/>
          <w:marBottom w:val="0"/>
          <w:divBdr>
            <w:top w:val="none" w:sz="0" w:space="0" w:color="auto"/>
            <w:left w:val="none" w:sz="0" w:space="0" w:color="auto"/>
            <w:bottom w:val="none" w:sz="0" w:space="0" w:color="auto"/>
            <w:right w:val="none" w:sz="0" w:space="0" w:color="auto"/>
          </w:divBdr>
          <w:divsChild>
            <w:div w:id="1821531283">
              <w:marLeft w:val="0"/>
              <w:marRight w:val="0"/>
              <w:marTop w:val="0"/>
              <w:marBottom w:val="0"/>
              <w:divBdr>
                <w:top w:val="none" w:sz="0" w:space="0" w:color="auto"/>
                <w:left w:val="none" w:sz="0" w:space="0" w:color="auto"/>
                <w:bottom w:val="none" w:sz="0" w:space="0" w:color="auto"/>
                <w:right w:val="none" w:sz="0" w:space="0" w:color="auto"/>
              </w:divBdr>
            </w:div>
          </w:divsChild>
        </w:div>
        <w:div w:id="310402488">
          <w:marLeft w:val="0"/>
          <w:marRight w:val="0"/>
          <w:marTop w:val="0"/>
          <w:marBottom w:val="0"/>
          <w:divBdr>
            <w:top w:val="none" w:sz="0" w:space="0" w:color="auto"/>
            <w:left w:val="none" w:sz="0" w:space="0" w:color="auto"/>
            <w:bottom w:val="none" w:sz="0" w:space="0" w:color="auto"/>
            <w:right w:val="none" w:sz="0" w:space="0" w:color="auto"/>
          </w:divBdr>
          <w:divsChild>
            <w:div w:id="2061321558">
              <w:marLeft w:val="0"/>
              <w:marRight w:val="0"/>
              <w:marTop w:val="0"/>
              <w:marBottom w:val="0"/>
              <w:divBdr>
                <w:top w:val="none" w:sz="0" w:space="0" w:color="auto"/>
                <w:left w:val="none" w:sz="0" w:space="0" w:color="auto"/>
                <w:bottom w:val="none" w:sz="0" w:space="0" w:color="auto"/>
                <w:right w:val="none" w:sz="0" w:space="0" w:color="auto"/>
              </w:divBdr>
            </w:div>
          </w:divsChild>
        </w:div>
        <w:div w:id="310915176">
          <w:marLeft w:val="0"/>
          <w:marRight w:val="0"/>
          <w:marTop w:val="0"/>
          <w:marBottom w:val="0"/>
          <w:divBdr>
            <w:top w:val="none" w:sz="0" w:space="0" w:color="auto"/>
            <w:left w:val="none" w:sz="0" w:space="0" w:color="auto"/>
            <w:bottom w:val="none" w:sz="0" w:space="0" w:color="auto"/>
            <w:right w:val="none" w:sz="0" w:space="0" w:color="auto"/>
          </w:divBdr>
          <w:divsChild>
            <w:div w:id="886601003">
              <w:marLeft w:val="0"/>
              <w:marRight w:val="0"/>
              <w:marTop w:val="0"/>
              <w:marBottom w:val="0"/>
              <w:divBdr>
                <w:top w:val="none" w:sz="0" w:space="0" w:color="auto"/>
                <w:left w:val="none" w:sz="0" w:space="0" w:color="auto"/>
                <w:bottom w:val="none" w:sz="0" w:space="0" w:color="auto"/>
                <w:right w:val="none" w:sz="0" w:space="0" w:color="auto"/>
              </w:divBdr>
            </w:div>
          </w:divsChild>
        </w:div>
        <w:div w:id="328950165">
          <w:marLeft w:val="0"/>
          <w:marRight w:val="0"/>
          <w:marTop w:val="0"/>
          <w:marBottom w:val="0"/>
          <w:divBdr>
            <w:top w:val="none" w:sz="0" w:space="0" w:color="auto"/>
            <w:left w:val="none" w:sz="0" w:space="0" w:color="auto"/>
            <w:bottom w:val="none" w:sz="0" w:space="0" w:color="auto"/>
            <w:right w:val="none" w:sz="0" w:space="0" w:color="auto"/>
          </w:divBdr>
          <w:divsChild>
            <w:div w:id="1807166444">
              <w:marLeft w:val="0"/>
              <w:marRight w:val="0"/>
              <w:marTop w:val="0"/>
              <w:marBottom w:val="0"/>
              <w:divBdr>
                <w:top w:val="none" w:sz="0" w:space="0" w:color="auto"/>
                <w:left w:val="none" w:sz="0" w:space="0" w:color="auto"/>
                <w:bottom w:val="none" w:sz="0" w:space="0" w:color="auto"/>
                <w:right w:val="none" w:sz="0" w:space="0" w:color="auto"/>
              </w:divBdr>
            </w:div>
          </w:divsChild>
        </w:div>
        <w:div w:id="351959421">
          <w:marLeft w:val="0"/>
          <w:marRight w:val="0"/>
          <w:marTop w:val="0"/>
          <w:marBottom w:val="0"/>
          <w:divBdr>
            <w:top w:val="none" w:sz="0" w:space="0" w:color="auto"/>
            <w:left w:val="none" w:sz="0" w:space="0" w:color="auto"/>
            <w:bottom w:val="none" w:sz="0" w:space="0" w:color="auto"/>
            <w:right w:val="none" w:sz="0" w:space="0" w:color="auto"/>
          </w:divBdr>
          <w:divsChild>
            <w:div w:id="1488667273">
              <w:marLeft w:val="0"/>
              <w:marRight w:val="0"/>
              <w:marTop w:val="0"/>
              <w:marBottom w:val="0"/>
              <w:divBdr>
                <w:top w:val="none" w:sz="0" w:space="0" w:color="auto"/>
                <w:left w:val="none" w:sz="0" w:space="0" w:color="auto"/>
                <w:bottom w:val="none" w:sz="0" w:space="0" w:color="auto"/>
                <w:right w:val="none" w:sz="0" w:space="0" w:color="auto"/>
              </w:divBdr>
            </w:div>
          </w:divsChild>
        </w:div>
        <w:div w:id="368342224">
          <w:marLeft w:val="0"/>
          <w:marRight w:val="0"/>
          <w:marTop w:val="0"/>
          <w:marBottom w:val="0"/>
          <w:divBdr>
            <w:top w:val="none" w:sz="0" w:space="0" w:color="auto"/>
            <w:left w:val="none" w:sz="0" w:space="0" w:color="auto"/>
            <w:bottom w:val="none" w:sz="0" w:space="0" w:color="auto"/>
            <w:right w:val="none" w:sz="0" w:space="0" w:color="auto"/>
          </w:divBdr>
          <w:divsChild>
            <w:div w:id="132798981">
              <w:marLeft w:val="0"/>
              <w:marRight w:val="0"/>
              <w:marTop w:val="0"/>
              <w:marBottom w:val="0"/>
              <w:divBdr>
                <w:top w:val="none" w:sz="0" w:space="0" w:color="auto"/>
                <w:left w:val="none" w:sz="0" w:space="0" w:color="auto"/>
                <w:bottom w:val="none" w:sz="0" w:space="0" w:color="auto"/>
                <w:right w:val="none" w:sz="0" w:space="0" w:color="auto"/>
              </w:divBdr>
            </w:div>
          </w:divsChild>
        </w:div>
        <w:div w:id="373819706">
          <w:marLeft w:val="0"/>
          <w:marRight w:val="0"/>
          <w:marTop w:val="0"/>
          <w:marBottom w:val="0"/>
          <w:divBdr>
            <w:top w:val="none" w:sz="0" w:space="0" w:color="auto"/>
            <w:left w:val="none" w:sz="0" w:space="0" w:color="auto"/>
            <w:bottom w:val="none" w:sz="0" w:space="0" w:color="auto"/>
            <w:right w:val="none" w:sz="0" w:space="0" w:color="auto"/>
          </w:divBdr>
          <w:divsChild>
            <w:div w:id="148639138">
              <w:marLeft w:val="0"/>
              <w:marRight w:val="0"/>
              <w:marTop w:val="0"/>
              <w:marBottom w:val="0"/>
              <w:divBdr>
                <w:top w:val="none" w:sz="0" w:space="0" w:color="auto"/>
                <w:left w:val="none" w:sz="0" w:space="0" w:color="auto"/>
                <w:bottom w:val="none" w:sz="0" w:space="0" w:color="auto"/>
                <w:right w:val="none" w:sz="0" w:space="0" w:color="auto"/>
              </w:divBdr>
            </w:div>
          </w:divsChild>
        </w:div>
        <w:div w:id="393548437">
          <w:marLeft w:val="0"/>
          <w:marRight w:val="0"/>
          <w:marTop w:val="0"/>
          <w:marBottom w:val="0"/>
          <w:divBdr>
            <w:top w:val="none" w:sz="0" w:space="0" w:color="auto"/>
            <w:left w:val="none" w:sz="0" w:space="0" w:color="auto"/>
            <w:bottom w:val="none" w:sz="0" w:space="0" w:color="auto"/>
            <w:right w:val="none" w:sz="0" w:space="0" w:color="auto"/>
          </w:divBdr>
          <w:divsChild>
            <w:div w:id="451092886">
              <w:marLeft w:val="0"/>
              <w:marRight w:val="0"/>
              <w:marTop w:val="0"/>
              <w:marBottom w:val="0"/>
              <w:divBdr>
                <w:top w:val="none" w:sz="0" w:space="0" w:color="auto"/>
                <w:left w:val="none" w:sz="0" w:space="0" w:color="auto"/>
                <w:bottom w:val="none" w:sz="0" w:space="0" w:color="auto"/>
                <w:right w:val="none" w:sz="0" w:space="0" w:color="auto"/>
              </w:divBdr>
            </w:div>
          </w:divsChild>
        </w:div>
        <w:div w:id="404376264">
          <w:marLeft w:val="0"/>
          <w:marRight w:val="0"/>
          <w:marTop w:val="0"/>
          <w:marBottom w:val="0"/>
          <w:divBdr>
            <w:top w:val="none" w:sz="0" w:space="0" w:color="auto"/>
            <w:left w:val="none" w:sz="0" w:space="0" w:color="auto"/>
            <w:bottom w:val="none" w:sz="0" w:space="0" w:color="auto"/>
            <w:right w:val="none" w:sz="0" w:space="0" w:color="auto"/>
          </w:divBdr>
          <w:divsChild>
            <w:div w:id="210269096">
              <w:marLeft w:val="0"/>
              <w:marRight w:val="0"/>
              <w:marTop w:val="0"/>
              <w:marBottom w:val="0"/>
              <w:divBdr>
                <w:top w:val="none" w:sz="0" w:space="0" w:color="auto"/>
                <w:left w:val="none" w:sz="0" w:space="0" w:color="auto"/>
                <w:bottom w:val="none" w:sz="0" w:space="0" w:color="auto"/>
                <w:right w:val="none" w:sz="0" w:space="0" w:color="auto"/>
              </w:divBdr>
            </w:div>
          </w:divsChild>
        </w:div>
        <w:div w:id="423183055">
          <w:marLeft w:val="0"/>
          <w:marRight w:val="0"/>
          <w:marTop w:val="0"/>
          <w:marBottom w:val="0"/>
          <w:divBdr>
            <w:top w:val="none" w:sz="0" w:space="0" w:color="auto"/>
            <w:left w:val="none" w:sz="0" w:space="0" w:color="auto"/>
            <w:bottom w:val="none" w:sz="0" w:space="0" w:color="auto"/>
            <w:right w:val="none" w:sz="0" w:space="0" w:color="auto"/>
          </w:divBdr>
          <w:divsChild>
            <w:div w:id="415784677">
              <w:marLeft w:val="0"/>
              <w:marRight w:val="0"/>
              <w:marTop w:val="0"/>
              <w:marBottom w:val="0"/>
              <w:divBdr>
                <w:top w:val="none" w:sz="0" w:space="0" w:color="auto"/>
                <w:left w:val="none" w:sz="0" w:space="0" w:color="auto"/>
                <w:bottom w:val="none" w:sz="0" w:space="0" w:color="auto"/>
                <w:right w:val="none" w:sz="0" w:space="0" w:color="auto"/>
              </w:divBdr>
            </w:div>
          </w:divsChild>
        </w:div>
        <w:div w:id="438447553">
          <w:marLeft w:val="0"/>
          <w:marRight w:val="0"/>
          <w:marTop w:val="0"/>
          <w:marBottom w:val="0"/>
          <w:divBdr>
            <w:top w:val="none" w:sz="0" w:space="0" w:color="auto"/>
            <w:left w:val="none" w:sz="0" w:space="0" w:color="auto"/>
            <w:bottom w:val="none" w:sz="0" w:space="0" w:color="auto"/>
            <w:right w:val="none" w:sz="0" w:space="0" w:color="auto"/>
          </w:divBdr>
          <w:divsChild>
            <w:div w:id="346254391">
              <w:marLeft w:val="0"/>
              <w:marRight w:val="0"/>
              <w:marTop w:val="0"/>
              <w:marBottom w:val="0"/>
              <w:divBdr>
                <w:top w:val="none" w:sz="0" w:space="0" w:color="auto"/>
                <w:left w:val="none" w:sz="0" w:space="0" w:color="auto"/>
                <w:bottom w:val="none" w:sz="0" w:space="0" w:color="auto"/>
                <w:right w:val="none" w:sz="0" w:space="0" w:color="auto"/>
              </w:divBdr>
            </w:div>
          </w:divsChild>
        </w:div>
        <w:div w:id="479885967">
          <w:marLeft w:val="0"/>
          <w:marRight w:val="0"/>
          <w:marTop w:val="0"/>
          <w:marBottom w:val="0"/>
          <w:divBdr>
            <w:top w:val="none" w:sz="0" w:space="0" w:color="auto"/>
            <w:left w:val="none" w:sz="0" w:space="0" w:color="auto"/>
            <w:bottom w:val="none" w:sz="0" w:space="0" w:color="auto"/>
            <w:right w:val="none" w:sz="0" w:space="0" w:color="auto"/>
          </w:divBdr>
          <w:divsChild>
            <w:div w:id="1384713201">
              <w:marLeft w:val="0"/>
              <w:marRight w:val="0"/>
              <w:marTop w:val="0"/>
              <w:marBottom w:val="0"/>
              <w:divBdr>
                <w:top w:val="none" w:sz="0" w:space="0" w:color="auto"/>
                <w:left w:val="none" w:sz="0" w:space="0" w:color="auto"/>
                <w:bottom w:val="none" w:sz="0" w:space="0" w:color="auto"/>
                <w:right w:val="none" w:sz="0" w:space="0" w:color="auto"/>
              </w:divBdr>
            </w:div>
          </w:divsChild>
        </w:div>
        <w:div w:id="510796269">
          <w:marLeft w:val="0"/>
          <w:marRight w:val="0"/>
          <w:marTop w:val="0"/>
          <w:marBottom w:val="0"/>
          <w:divBdr>
            <w:top w:val="none" w:sz="0" w:space="0" w:color="auto"/>
            <w:left w:val="none" w:sz="0" w:space="0" w:color="auto"/>
            <w:bottom w:val="none" w:sz="0" w:space="0" w:color="auto"/>
            <w:right w:val="none" w:sz="0" w:space="0" w:color="auto"/>
          </w:divBdr>
          <w:divsChild>
            <w:div w:id="957839769">
              <w:marLeft w:val="0"/>
              <w:marRight w:val="0"/>
              <w:marTop w:val="0"/>
              <w:marBottom w:val="0"/>
              <w:divBdr>
                <w:top w:val="none" w:sz="0" w:space="0" w:color="auto"/>
                <w:left w:val="none" w:sz="0" w:space="0" w:color="auto"/>
                <w:bottom w:val="none" w:sz="0" w:space="0" w:color="auto"/>
                <w:right w:val="none" w:sz="0" w:space="0" w:color="auto"/>
              </w:divBdr>
            </w:div>
          </w:divsChild>
        </w:div>
        <w:div w:id="517082128">
          <w:marLeft w:val="0"/>
          <w:marRight w:val="0"/>
          <w:marTop w:val="0"/>
          <w:marBottom w:val="0"/>
          <w:divBdr>
            <w:top w:val="none" w:sz="0" w:space="0" w:color="auto"/>
            <w:left w:val="none" w:sz="0" w:space="0" w:color="auto"/>
            <w:bottom w:val="none" w:sz="0" w:space="0" w:color="auto"/>
            <w:right w:val="none" w:sz="0" w:space="0" w:color="auto"/>
          </w:divBdr>
          <w:divsChild>
            <w:div w:id="743256875">
              <w:marLeft w:val="0"/>
              <w:marRight w:val="0"/>
              <w:marTop w:val="0"/>
              <w:marBottom w:val="0"/>
              <w:divBdr>
                <w:top w:val="none" w:sz="0" w:space="0" w:color="auto"/>
                <w:left w:val="none" w:sz="0" w:space="0" w:color="auto"/>
                <w:bottom w:val="none" w:sz="0" w:space="0" w:color="auto"/>
                <w:right w:val="none" w:sz="0" w:space="0" w:color="auto"/>
              </w:divBdr>
            </w:div>
          </w:divsChild>
        </w:div>
        <w:div w:id="548419496">
          <w:marLeft w:val="0"/>
          <w:marRight w:val="0"/>
          <w:marTop w:val="0"/>
          <w:marBottom w:val="0"/>
          <w:divBdr>
            <w:top w:val="none" w:sz="0" w:space="0" w:color="auto"/>
            <w:left w:val="none" w:sz="0" w:space="0" w:color="auto"/>
            <w:bottom w:val="none" w:sz="0" w:space="0" w:color="auto"/>
            <w:right w:val="none" w:sz="0" w:space="0" w:color="auto"/>
          </w:divBdr>
          <w:divsChild>
            <w:div w:id="1707681091">
              <w:marLeft w:val="0"/>
              <w:marRight w:val="0"/>
              <w:marTop w:val="0"/>
              <w:marBottom w:val="0"/>
              <w:divBdr>
                <w:top w:val="none" w:sz="0" w:space="0" w:color="auto"/>
                <w:left w:val="none" w:sz="0" w:space="0" w:color="auto"/>
                <w:bottom w:val="none" w:sz="0" w:space="0" w:color="auto"/>
                <w:right w:val="none" w:sz="0" w:space="0" w:color="auto"/>
              </w:divBdr>
            </w:div>
          </w:divsChild>
        </w:div>
        <w:div w:id="554589331">
          <w:marLeft w:val="0"/>
          <w:marRight w:val="0"/>
          <w:marTop w:val="0"/>
          <w:marBottom w:val="0"/>
          <w:divBdr>
            <w:top w:val="none" w:sz="0" w:space="0" w:color="auto"/>
            <w:left w:val="none" w:sz="0" w:space="0" w:color="auto"/>
            <w:bottom w:val="none" w:sz="0" w:space="0" w:color="auto"/>
            <w:right w:val="none" w:sz="0" w:space="0" w:color="auto"/>
          </w:divBdr>
          <w:divsChild>
            <w:div w:id="1826628308">
              <w:marLeft w:val="0"/>
              <w:marRight w:val="0"/>
              <w:marTop w:val="0"/>
              <w:marBottom w:val="0"/>
              <w:divBdr>
                <w:top w:val="none" w:sz="0" w:space="0" w:color="auto"/>
                <w:left w:val="none" w:sz="0" w:space="0" w:color="auto"/>
                <w:bottom w:val="none" w:sz="0" w:space="0" w:color="auto"/>
                <w:right w:val="none" w:sz="0" w:space="0" w:color="auto"/>
              </w:divBdr>
            </w:div>
          </w:divsChild>
        </w:div>
        <w:div w:id="567763962">
          <w:marLeft w:val="0"/>
          <w:marRight w:val="0"/>
          <w:marTop w:val="0"/>
          <w:marBottom w:val="0"/>
          <w:divBdr>
            <w:top w:val="none" w:sz="0" w:space="0" w:color="auto"/>
            <w:left w:val="none" w:sz="0" w:space="0" w:color="auto"/>
            <w:bottom w:val="none" w:sz="0" w:space="0" w:color="auto"/>
            <w:right w:val="none" w:sz="0" w:space="0" w:color="auto"/>
          </w:divBdr>
          <w:divsChild>
            <w:div w:id="1471510861">
              <w:marLeft w:val="0"/>
              <w:marRight w:val="0"/>
              <w:marTop w:val="0"/>
              <w:marBottom w:val="0"/>
              <w:divBdr>
                <w:top w:val="none" w:sz="0" w:space="0" w:color="auto"/>
                <w:left w:val="none" w:sz="0" w:space="0" w:color="auto"/>
                <w:bottom w:val="none" w:sz="0" w:space="0" w:color="auto"/>
                <w:right w:val="none" w:sz="0" w:space="0" w:color="auto"/>
              </w:divBdr>
            </w:div>
          </w:divsChild>
        </w:div>
        <w:div w:id="575945275">
          <w:marLeft w:val="0"/>
          <w:marRight w:val="0"/>
          <w:marTop w:val="0"/>
          <w:marBottom w:val="0"/>
          <w:divBdr>
            <w:top w:val="none" w:sz="0" w:space="0" w:color="auto"/>
            <w:left w:val="none" w:sz="0" w:space="0" w:color="auto"/>
            <w:bottom w:val="none" w:sz="0" w:space="0" w:color="auto"/>
            <w:right w:val="none" w:sz="0" w:space="0" w:color="auto"/>
          </w:divBdr>
          <w:divsChild>
            <w:div w:id="547687789">
              <w:marLeft w:val="0"/>
              <w:marRight w:val="0"/>
              <w:marTop w:val="0"/>
              <w:marBottom w:val="0"/>
              <w:divBdr>
                <w:top w:val="none" w:sz="0" w:space="0" w:color="auto"/>
                <w:left w:val="none" w:sz="0" w:space="0" w:color="auto"/>
                <w:bottom w:val="none" w:sz="0" w:space="0" w:color="auto"/>
                <w:right w:val="none" w:sz="0" w:space="0" w:color="auto"/>
              </w:divBdr>
            </w:div>
          </w:divsChild>
        </w:div>
        <w:div w:id="599072954">
          <w:marLeft w:val="0"/>
          <w:marRight w:val="0"/>
          <w:marTop w:val="0"/>
          <w:marBottom w:val="0"/>
          <w:divBdr>
            <w:top w:val="none" w:sz="0" w:space="0" w:color="auto"/>
            <w:left w:val="none" w:sz="0" w:space="0" w:color="auto"/>
            <w:bottom w:val="none" w:sz="0" w:space="0" w:color="auto"/>
            <w:right w:val="none" w:sz="0" w:space="0" w:color="auto"/>
          </w:divBdr>
          <w:divsChild>
            <w:div w:id="911432471">
              <w:marLeft w:val="0"/>
              <w:marRight w:val="0"/>
              <w:marTop w:val="0"/>
              <w:marBottom w:val="0"/>
              <w:divBdr>
                <w:top w:val="none" w:sz="0" w:space="0" w:color="auto"/>
                <w:left w:val="none" w:sz="0" w:space="0" w:color="auto"/>
                <w:bottom w:val="none" w:sz="0" w:space="0" w:color="auto"/>
                <w:right w:val="none" w:sz="0" w:space="0" w:color="auto"/>
              </w:divBdr>
            </w:div>
          </w:divsChild>
        </w:div>
        <w:div w:id="611595947">
          <w:marLeft w:val="0"/>
          <w:marRight w:val="0"/>
          <w:marTop w:val="0"/>
          <w:marBottom w:val="0"/>
          <w:divBdr>
            <w:top w:val="none" w:sz="0" w:space="0" w:color="auto"/>
            <w:left w:val="none" w:sz="0" w:space="0" w:color="auto"/>
            <w:bottom w:val="none" w:sz="0" w:space="0" w:color="auto"/>
            <w:right w:val="none" w:sz="0" w:space="0" w:color="auto"/>
          </w:divBdr>
          <w:divsChild>
            <w:div w:id="220097337">
              <w:marLeft w:val="0"/>
              <w:marRight w:val="0"/>
              <w:marTop w:val="0"/>
              <w:marBottom w:val="0"/>
              <w:divBdr>
                <w:top w:val="none" w:sz="0" w:space="0" w:color="auto"/>
                <w:left w:val="none" w:sz="0" w:space="0" w:color="auto"/>
                <w:bottom w:val="none" w:sz="0" w:space="0" w:color="auto"/>
                <w:right w:val="none" w:sz="0" w:space="0" w:color="auto"/>
              </w:divBdr>
            </w:div>
          </w:divsChild>
        </w:div>
        <w:div w:id="627006890">
          <w:marLeft w:val="0"/>
          <w:marRight w:val="0"/>
          <w:marTop w:val="0"/>
          <w:marBottom w:val="0"/>
          <w:divBdr>
            <w:top w:val="none" w:sz="0" w:space="0" w:color="auto"/>
            <w:left w:val="none" w:sz="0" w:space="0" w:color="auto"/>
            <w:bottom w:val="none" w:sz="0" w:space="0" w:color="auto"/>
            <w:right w:val="none" w:sz="0" w:space="0" w:color="auto"/>
          </w:divBdr>
          <w:divsChild>
            <w:div w:id="309136946">
              <w:marLeft w:val="0"/>
              <w:marRight w:val="0"/>
              <w:marTop w:val="0"/>
              <w:marBottom w:val="0"/>
              <w:divBdr>
                <w:top w:val="none" w:sz="0" w:space="0" w:color="auto"/>
                <w:left w:val="none" w:sz="0" w:space="0" w:color="auto"/>
                <w:bottom w:val="none" w:sz="0" w:space="0" w:color="auto"/>
                <w:right w:val="none" w:sz="0" w:space="0" w:color="auto"/>
              </w:divBdr>
            </w:div>
          </w:divsChild>
        </w:div>
        <w:div w:id="646780549">
          <w:marLeft w:val="0"/>
          <w:marRight w:val="0"/>
          <w:marTop w:val="0"/>
          <w:marBottom w:val="0"/>
          <w:divBdr>
            <w:top w:val="none" w:sz="0" w:space="0" w:color="auto"/>
            <w:left w:val="none" w:sz="0" w:space="0" w:color="auto"/>
            <w:bottom w:val="none" w:sz="0" w:space="0" w:color="auto"/>
            <w:right w:val="none" w:sz="0" w:space="0" w:color="auto"/>
          </w:divBdr>
          <w:divsChild>
            <w:div w:id="1919292311">
              <w:marLeft w:val="0"/>
              <w:marRight w:val="0"/>
              <w:marTop w:val="0"/>
              <w:marBottom w:val="0"/>
              <w:divBdr>
                <w:top w:val="none" w:sz="0" w:space="0" w:color="auto"/>
                <w:left w:val="none" w:sz="0" w:space="0" w:color="auto"/>
                <w:bottom w:val="none" w:sz="0" w:space="0" w:color="auto"/>
                <w:right w:val="none" w:sz="0" w:space="0" w:color="auto"/>
              </w:divBdr>
            </w:div>
          </w:divsChild>
        </w:div>
        <w:div w:id="657420636">
          <w:marLeft w:val="0"/>
          <w:marRight w:val="0"/>
          <w:marTop w:val="0"/>
          <w:marBottom w:val="0"/>
          <w:divBdr>
            <w:top w:val="none" w:sz="0" w:space="0" w:color="auto"/>
            <w:left w:val="none" w:sz="0" w:space="0" w:color="auto"/>
            <w:bottom w:val="none" w:sz="0" w:space="0" w:color="auto"/>
            <w:right w:val="none" w:sz="0" w:space="0" w:color="auto"/>
          </w:divBdr>
          <w:divsChild>
            <w:div w:id="998339743">
              <w:marLeft w:val="0"/>
              <w:marRight w:val="0"/>
              <w:marTop w:val="0"/>
              <w:marBottom w:val="0"/>
              <w:divBdr>
                <w:top w:val="none" w:sz="0" w:space="0" w:color="auto"/>
                <w:left w:val="none" w:sz="0" w:space="0" w:color="auto"/>
                <w:bottom w:val="none" w:sz="0" w:space="0" w:color="auto"/>
                <w:right w:val="none" w:sz="0" w:space="0" w:color="auto"/>
              </w:divBdr>
            </w:div>
          </w:divsChild>
        </w:div>
        <w:div w:id="660163302">
          <w:marLeft w:val="0"/>
          <w:marRight w:val="0"/>
          <w:marTop w:val="0"/>
          <w:marBottom w:val="0"/>
          <w:divBdr>
            <w:top w:val="none" w:sz="0" w:space="0" w:color="auto"/>
            <w:left w:val="none" w:sz="0" w:space="0" w:color="auto"/>
            <w:bottom w:val="none" w:sz="0" w:space="0" w:color="auto"/>
            <w:right w:val="none" w:sz="0" w:space="0" w:color="auto"/>
          </w:divBdr>
          <w:divsChild>
            <w:div w:id="1953704994">
              <w:marLeft w:val="0"/>
              <w:marRight w:val="0"/>
              <w:marTop w:val="0"/>
              <w:marBottom w:val="0"/>
              <w:divBdr>
                <w:top w:val="none" w:sz="0" w:space="0" w:color="auto"/>
                <w:left w:val="none" w:sz="0" w:space="0" w:color="auto"/>
                <w:bottom w:val="none" w:sz="0" w:space="0" w:color="auto"/>
                <w:right w:val="none" w:sz="0" w:space="0" w:color="auto"/>
              </w:divBdr>
            </w:div>
          </w:divsChild>
        </w:div>
        <w:div w:id="663971162">
          <w:marLeft w:val="0"/>
          <w:marRight w:val="0"/>
          <w:marTop w:val="0"/>
          <w:marBottom w:val="0"/>
          <w:divBdr>
            <w:top w:val="none" w:sz="0" w:space="0" w:color="auto"/>
            <w:left w:val="none" w:sz="0" w:space="0" w:color="auto"/>
            <w:bottom w:val="none" w:sz="0" w:space="0" w:color="auto"/>
            <w:right w:val="none" w:sz="0" w:space="0" w:color="auto"/>
          </w:divBdr>
          <w:divsChild>
            <w:div w:id="1073160642">
              <w:marLeft w:val="0"/>
              <w:marRight w:val="0"/>
              <w:marTop w:val="0"/>
              <w:marBottom w:val="0"/>
              <w:divBdr>
                <w:top w:val="none" w:sz="0" w:space="0" w:color="auto"/>
                <w:left w:val="none" w:sz="0" w:space="0" w:color="auto"/>
                <w:bottom w:val="none" w:sz="0" w:space="0" w:color="auto"/>
                <w:right w:val="none" w:sz="0" w:space="0" w:color="auto"/>
              </w:divBdr>
            </w:div>
          </w:divsChild>
        </w:div>
        <w:div w:id="668145054">
          <w:marLeft w:val="0"/>
          <w:marRight w:val="0"/>
          <w:marTop w:val="0"/>
          <w:marBottom w:val="0"/>
          <w:divBdr>
            <w:top w:val="none" w:sz="0" w:space="0" w:color="auto"/>
            <w:left w:val="none" w:sz="0" w:space="0" w:color="auto"/>
            <w:bottom w:val="none" w:sz="0" w:space="0" w:color="auto"/>
            <w:right w:val="none" w:sz="0" w:space="0" w:color="auto"/>
          </w:divBdr>
          <w:divsChild>
            <w:div w:id="574121795">
              <w:marLeft w:val="0"/>
              <w:marRight w:val="0"/>
              <w:marTop w:val="0"/>
              <w:marBottom w:val="0"/>
              <w:divBdr>
                <w:top w:val="none" w:sz="0" w:space="0" w:color="auto"/>
                <w:left w:val="none" w:sz="0" w:space="0" w:color="auto"/>
                <w:bottom w:val="none" w:sz="0" w:space="0" w:color="auto"/>
                <w:right w:val="none" w:sz="0" w:space="0" w:color="auto"/>
              </w:divBdr>
            </w:div>
          </w:divsChild>
        </w:div>
        <w:div w:id="672757599">
          <w:marLeft w:val="0"/>
          <w:marRight w:val="0"/>
          <w:marTop w:val="0"/>
          <w:marBottom w:val="0"/>
          <w:divBdr>
            <w:top w:val="none" w:sz="0" w:space="0" w:color="auto"/>
            <w:left w:val="none" w:sz="0" w:space="0" w:color="auto"/>
            <w:bottom w:val="none" w:sz="0" w:space="0" w:color="auto"/>
            <w:right w:val="none" w:sz="0" w:space="0" w:color="auto"/>
          </w:divBdr>
          <w:divsChild>
            <w:div w:id="1305115904">
              <w:marLeft w:val="0"/>
              <w:marRight w:val="0"/>
              <w:marTop w:val="0"/>
              <w:marBottom w:val="0"/>
              <w:divBdr>
                <w:top w:val="none" w:sz="0" w:space="0" w:color="auto"/>
                <w:left w:val="none" w:sz="0" w:space="0" w:color="auto"/>
                <w:bottom w:val="none" w:sz="0" w:space="0" w:color="auto"/>
                <w:right w:val="none" w:sz="0" w:space="0" w:color="auto"/>
              </w:divBdr>
            </w:div>
          </w:divsChild>
        </w:div>
        <w:div w:id="693380168">
          <w:marLeft w:val="0"/>
          <w:marRight w:val="0"/>
          <w:marTop w:val="0"/>
          <w:marBottom w:val="0"/>
          <w:divBdr>
            <w:top w:val="none" w:sz="0" w:space="0" w:color="auto"/>
            <w:left w:val="none" w:sz="0" w:space="0" w:color="auto"/>
            <w:bottom w:val="none" w:sz="0" w:space="0" w:color="auto"/>
            <w:right w:val="none" w:sz="0" w:space="0" w:color="auto"/>
          </w:divBdr>
          <w:divsChild>
            <w:div w:id="1763605767">
              <w:marLeft w:val="0"/>
              <w:marRight w:val="0"/>
              <w:marTop w:val="0"/>
              <w:marBottom w:val="0"/>
              <w:divBdr>
                <w:top w:val="none" w:sz="0" w:space="0" w:color="auto"/>
                <w:left w:val="none" w:sz="0" w:space="0" w:color="auto"/>
                <w:bottom w:val="none" w:sz="0" w:space="0" w:color="auto"/>
                <w:right w:val="none" w:sz="0" w:space="0" w:color="auto"/>
              </w:divBdr>
            </w:div>
          </w:divsChild>
        </w:div>
        <w:div w:id="693458660">
          <w:marLeft w:val="0"/>
          <w:marRight w:val="0"/>
          <w:marTop w:val="0"/>
          <w:marBottom w:val="0"/>
          <w:divBdr>
            <w:top w:val="none" w:sz="0" w:space="0" w:color="auto"/>
            <w:left w:val="none" w:sz="0" w:space="0" w:color="auto"/>
            <w:bottom w:val="none" w:sz="0" w:space="0" w:color="auto"/>
            <w:right w:val="none" w:sz="0" w:space="0" w:color="auto"/>
          </w:divBdr>
          <w:divsChild>
            <w:div w:id="1225065113">
              <w:marLeft w:val="0"/>
              <w:marRight w:val="0"/>
              <w:marTop w:val="0"/>
              <w:marBottom w:val="0"/>
              <w:divBdr>
                <w:top w:val="none" w:sz="0" w:space="0" w:color="auto"/>
                <w:left w:val="none" w:sz="0" w:space="0" w:color="auto"/>
                <w:bottom w:val="none" w:sz="0" w:space="0" w:color="auto"/>
                <w:right w:val="none" w:sz="0" w:space="0" w:color="auto"/>
              </w:divBdr>
            </w:div>
          </w:divsChild>
        </w:div>
        <w:div w:id="699477408">
          <w:marLeft w:val="0"/>
          <w:marRight w:val="0"/>
          <w:marTop w:val="0"/>
          <w:marBottom w:val="0"/>
          <w:divBdr>
            <w:top w:val="none" w:sz="0" w:space="0" w:color="auto"/>
            <w:left w:val="none" w:sz="0" w:space="0" w:color="auto"/>
            <w:bottom w:val="none" w:sz="0" w:space="0" w:color="auto"/>
            <w:right w:val="none" w:sz="0" w:space="0" w:color="auto"/>
          </w:divBdr>
          <w:divsChild>
            <w:div w:id="2104185062">
              <w:marLeft w:val="0"/>
              <w:marRight w:val="0"/>
              <w:marTop w:val="0"/>
              <w:marBottom w:val="0"/>
              <w:divBdr>
                <w:top w:val="none" w:sz="0" w:space="0" w:color="auto"/>
                <w:left w:val="none" w:sz="0" w:space="0" w:color="auto"/>
                <w:bottom w:val="none" w:sz="0" w:space="0" w:color="auto"/>
                <w:right w:val="none" w:sz="0" w:space="0" w:color="auto"/>
              </w:divBdr>
            </w:div>
          </w:divsChild>
        </w:div>
        <w:div w:id="713625447">
          <w:marLeft w:val="0"/>
          <w:marRight w:val="0"/>
          <w:marTop w:val="0"/>
          <w:marBottom w:val="0"/>
          <w:divBdr>
            <w:top w:val="none" w:sz="0" w:space="0" w:color="auto"/>
            <w:left w:val="none" w:sz="0" w:space="0" w:color="auto"/>
            <w:bottom w:val="none" w:sz="0" w:space="0" w:color="auto"/>
            <w:right w:val="none" w:sz="0" w:space="0" w:color="auto"/>
          </w:divBdr>
          <w:divsChild>
            <w:div w:id="1971325627">
              <w:marLeft w:val="0"/>
              <w:marRight w:val="0"/>
              <w:marTop w:val="0"/>
              <w:marBottom w:val="0"/>
              <w:divBdr>
                <w:top w:val="none" w:sz="0" w:space="0" w:color="auto"/>
                <w:left w:val="none" w:sz="0" w:space="0" w:color="auto"/>
                <w:bottom w:val="none" w:sz="0" w:space="0" w:color="auto"/>
                <w:right w:val="none" w:sz="0" w:space="0" w:color="auto"/>
              </w:divBdr>
            </w:div>
          </w:divsChild>
        </w:div>
        <w:div w:id="715736367">
          <w:marLeft w:val="0"/>
          <w:marRight w:val="0"/>
          <w:marTop w:val="0"/>
          <w:marBottom w:val="0"/>
          <w:divBdr>
            <w:top w:val="none" w:sz="0" w:space="0" w:color="auto"/>
            <w:left w:val="none" w:sz="0" w:space="0" w:color="auto"/>
            <w:bottom w:val="none" w:sz="0" w:space="0" w:color="auto"/>
            <w:right w:val="none" w:sz="0" w:space="0" w:color="auto"/>
          </w:divBdr>
          <w:divsChild>
            <w:div w:id="1361471837">
              <w:marLeft w:val="0"/>
              <w:marRight w:val="0"/>
              <w:marTop w:val="0"/>
              <w:marBottom w:val="0"/>
              <w:divBdr>
                <w:top w:val="none" w:sz="0" w:space="0" w:color="auto"/>
                <w:left w:val="none" w:sz="0" w:space="0" w:color="auto"/>
                <w:bottom w:val="none" w:sz="0" w:space="0" w:color="auto"/>
                <w:right w:val="none" w:sz="0" w:space="0" w:color="auto"/>
              </w:divBdr>
            </w:div>
          </w:divsChild>
        </w:div>
        <w:div w:id="719791201">
          <w:marLeft w:val="0"/>
          <w:marRight w:val="0"/>
          <w:marTop w:val="0"/>
          <w:marBottom w:val="0"/>
          <w:divBdr>
            <w:top w:val="none" w:sz="0" w:space="0" w:color="auto"/>
            <w:left w:val="none" w:sz="0" w:space="0" w:color="auto"/>
            <w:bottom w:val="none" w:sz="0" w:space="0" w:color="auto"/>
            <w:right w:val="none" w:sz="0" w:space="0" w:color="auto"/>
          </w:divBdr>
          <w:divsChild>
            <w:div w:id="1653171762">
              <w:marLeft w:val="0"/>
              <w:marRight w:val="0"/>
              <w:marTop w:val="0"/>
              <w:marBottom w:val="0"/>
              <w:divBdr>
                <w:top w:val="none" w:sz="0" w:space="0" w:color="auto"/>
                <w:left w:val="none" w:sz="0" w:space="0" w:color="auto"/>
                <w:bottom w:val="none" w:sz="0" w:space="0" w:color="auto"/>
                <w:right w:val="none" w:sz="0" w:space="0" w:color="auto"/>
              </w:divBdr>
            </w:div>
          </w:divsChild>
        </w:div>
        <w:div w:id="748841915">
          <w:marLeft w:val="0"/>
          <w:marRight w:val="0"/>
          <w:marTop w:val="0"/>
          <w:marBottom w:val="0"/>
          <w:divBdr>
            <w:top w:val="none" w:sz="0" w:space="0" w:color="auto"/>
            <w:left w:val="none" w:sz="0" w:space="0" w:color="auto"/>
            <w:bottom w:val="none" w:sz="0" w:space="0" w:color="auto"/>
            <w:right w:val="none" w:sz="0" w:space="0" w:color="auto"/>
          </w:divBdr>
          <w:divsChild>
            <w:div w:id="907425246">
              <w:marLeft w:val="0"/>
              <w:marRight w:val="0"/>
              <w:marTop w:val="0"/>
              <w:marBottom w:val="0"/>
              <w:divBdr>
                <w:top w:val="none" w:sz="0" w:space="0" w:color="auto"/>
                <w:left w:val="none" w:sz="0" w:space="0" w:color="auto"/>
                <w:bottom w:val="none" w:sz="0" w:space="0" w:color="auto"/>
                <w:right w:val="none" w:sz="0" w:space="0" w:color="auto"/>
              </w:divBdr>
            </w:div>
          </w:divsChild>
        </w:div>
        <w:div w:id="758478455">
          <w:marLeft w:val="0"/>
          <w:marRight w:val="0"/>
          <w:marTop w:val="0"/>
          <w:marBottom w:val="0"/>
          <w:divBdr>
            <w:top w:val="none" w:sz="0" w:space="0" w:color="auto"/>
            <w:left w:val="none" w:sz="0" w:space="0" w:color="auto"/>
            <w:bottom w:val="none" w:sz="0" w:space="0" w:color="auto"/>
            <w:right w:val="none" w:sz="0" w:space="0" w:color="auto"/>
          </w:divBdr>
          <w:divsChild>
            <w:div w:id="131027428">
              <w:marLeft w:val="0"/>
              <w:marRight w:val="0"/>
              <w:marTop w:val="0"/>
              <w:marBottom w:val="0"/>
              <w:divBdr>
                <w:top w:val="none" w:sz="0" w:space="0" w:color="auto"/>
                <w:left w:val="none" w:sz="0" w:space="0" w:color="auto"/>
                <w:bottom w:val="none" w:sz="0" w:space="0" w:color="auto"/>
                <w:right w:val="none" w:sz="0" w:space="0" w:color="auto"/>
              </w:divBdr>
            </w:div>
          </w:divsChild>
        </w:div>
        <w:div w:id="769395357">
          <w:marLeft w:val="0"/>
          <w:marRight w:val="0"/>
          <w:marTop w:val="0"/>
          <w:marBottom w:val="0"/>
          <w:divBdr>
            <w:top w:val="none" w:sz="0" w:space="0" w:color="auto"/>
            <w:left w:val="none" w:sz="0" w:space="0" w:color="auto"/>
            <w:bottom w:val="none" w:sz="0" w:space="0" w:color="auto"/>
            <w:right w:val="none" w:sz="0" w:space="0" w:color="auto"/>
          </w:divBdr>
          <w:divsChild>
            <w:div w:id="656615651">
              <w:marLeft w:val="0"/>
              <w:marRight w:val="0"/>
              <w:marTop w:val="0"/>
              <w:marBottom w:val="0"/>
              <w:divBdr>
                <w:top w:val="none" w:sz="0" w:space="0" w:color="auto"/>
                <w:left w:val="none" w:sz="0" w:space="0" w:color="auto"/>
                <w:bottom w:val="none" w:sz="0" w:space="0" w:color="auto"/>
                <w:right w:val="none" w:sz="0" w:space="0" w:color="auto"/>
              </w:divBdr>
            </w:div>
          </w:divsChild>
        </w:div>
        <w:div w:id="793254439">
          <w:marLeft w:val="0"/>
          <w:marRight w:val="0"/>
          <w:marTop w:val="0"/>
          <w:marBottom w:val="0"/>
          <w:divBdr>
            <w:top w:val="none" w:sz="0" w:space="0" w:color="auto"/>
            <w:left w:val="none" w:sz="0" w:space="0" w:color="auto"/>
            <w:bottom w:val="none" w:sz="0" w:space="0" w:color="auto"/>
            <w:right w:val="none" w:sz="0" w:space="0" w:color="auto"/>
          </w:divBdr>
          <w:divsChild>
            <w:div w:id="910237753">
              <w:marLeft w:val="0"/>
              <w:marRight w:val="0"/>
              <w:marTop w:val="0"/>
              <w:marBottom w:val="0"/>
              <w:divBdr>
                <w:top w:val="none" w:sz="0" w:space="0" w:color="auto"/>
                <w:left w:val="none" w:sz="0" w:space="0" w:color="auto"/>
                <w:bottom w:val="none" w:sz="0" w:space="0" w:color="auto"/>
                <w:right w:val="none" w:sz="0" w:space="0" w:color="auto"/>
              </w:divBdr>
            </w:div>
          </w:divsChild>
        </w:div>
        <w:div w:id="835221428">
          <w:marLeft w:val="0"/>
          <w:marRight w:val="0"/>
          <w:marTop w:val="0"/>
          <w:marBottom w:val="0"/>
          <w:divBdr>
            <w:top w:val="none" w:sz="0" w:space="0" w:color="auto"/>
            <w:left w:val="none" w:sz="0" w:space="0" w:color="auto"/>
            <w:bottom w:val="none" w:sz="0" w:space="0" w:color="auto"/>
            <w:right w:val="none" w:sz="0" w:space="0" w:color="auto"/>
          </w:divBdr>
          <w:divsChild>
            <w:div w:id="1758558611">
              <w:marLeft w:val="0"/>
              <w:marRight w:val="0"/>
              <w:marTop w:val="0"/>
              <w:marBottom w:val="0"/>
              <w:divBdr>
                <w:top w:val="none" w:sz="0" w:space="0" w:color="auto"/>
                <w:left w:val="none" w:sz="0" w:space="0" w:color="auto"/>
                <w:bottom w:val="none" w:sz="0" w:space="0" w:color="auto"/>
                <w:right w:val="none" w:sz="0" w:space="0" w:color="auto"/>
              </w:divBdr>
            </w:div>
          </w:divsChild>
        </w:div>
        <w:div w:id="846360684">
          <w:marLeft w:val="0"/>
          <w:marRight w:val="0"/>
          <w:marTop w:val="0"/>
          <w:marBottom w:val="0"/>
          <w:divBdr>
            <w:top w:val="none" w:sz="0" w:space="0" w:color="auto"/>
            <w:left w:val="none" w:sz="0" w:space="0" w:color="auto"/>
            <w:bottom w:val="none" w:sz="0" w:space="0" w:color="auto"/>
            <w:right w:val="none" w:sz="0" w:space="0" w:color="auto"/>
          </w:divBdr>
          <w:divsChild>
            <w:div w:id="464740694">
              <w:marLeft w:val="0"/>
              <w:marRight w:val="0"/>
              <w:marTop w:val="0"/>
              <w:marBottom w:val="0"/>
              <w:divBdr>
                <w:top w:val="none" w:sz="0" w:space="0" w:color="auto"/>
                <w:left w:val="none" w:sz="0" w:space="0" w:color="auto"/>
                <w:bottom w:val="none" w:sz="0" w:space="0" w:color="auto"/>
                <w:right w:val="none" w:sz="0" w:space="0" w:color="auto"/>
              </w:divBdr>
            </w:div>
          </w:divsChild>
        </w:div>
        <w:div w:id="846408964">
          <w:marLeft w:val="0"/>
          <w:marRight w:val="0"/>
          <w:marTop w:val="0"/>
          <w:marBottom w:val="0"/>
          <w:divBdr>
            <w:top w:val="none" w:sz="0" w:space="0" w:color="auto"/>
            <w:left w:val="none" w:sz="0" w:space="0" w:color="auto"/>
            <w:bottom w:val="none" w:sz="0" w:space="0" w:color="auto"/>
            <w:right w:val="none" w:sz="0" w:space="0" w:color="auto"/>
          </w:divBdr>
          <w:divsChild>
            <w:div w:id="535238442">
              <w:marLeft w:val="0"/>
              <w:marRight w:val="0"/>
              <w:marTop w:val="0"/>
              <w:marBottom w:val="0"/>
              <w:divBdr>
                <w:top w:val="none" w:sz="0" w:space="0" w:color="auto"/>
                <w:left w:val="none" w:sz="0" w:space="0" w:color="auto"/>
                <w:bottom w:val="none" w:sz="0" w:space="0" w:color="auto"/>
                <w:right w:val="none" w:sz="0" w:space="0" w:color="auto"/>
              </w:divBdr>
            </w:div>
          </w:divsChild>
        </w:div>
        <w:div w:id="847135604">
          <w:marLeft w:val="0"/>
          <w:marRight w:val="0"/>
          <w:marTop w:val="0"/>
          <w:marBottom w:val="0"/>
          <w:divBdr>
            <w:top w:val="none" w:sz="0" w:space="0" w:color="auto"/>
            <w:left w:val="none" w:sz="0" w:space="0" w:color="auto"/>
            <w:bottom w:val="none" w:sz="0" w:space="0" w:color="auto"/>
            <w:right w:val="none" w:sz="0" w:space="0" w:color="auto"/>
          </w:divBdr>
          <w:divsChild>
            <w:div w:id="1321732812">
              <w:marLeft w:val="0"/>
              <w:marRight w:val="0"/>
              <w:marTop w:val="0"/>
              <w:marBottom w:val="0"/>
              <w:divBdr>
                <w:top w:val="none" w:sz="0" w:space="0" w:color="auto"/>
                <w:left w:val="none" w:sz="0" w:space="0" w:color="auto"/>
                <w:bottom w:val="none" w:sz="0" w:space="0" w:color="auto"/>
                <w:right w:val="none" w:sz="0" w:space="0" w:color="auto"/>
              </w:divBdr>
            </w:div>
          </w:divsChild>
        </w:div>
        <w:div w:id="849488999">
          <w:marLeft w:val="0"/>
          <w:marRight w:val="0"/>
          <w:marTop w:val="0"/>
          <w:marBottom w:val="0"/>
          <w:divBdr>
            <w:top w:val="none" w:sz="0" w:space="0" w:color="auto"/>
            <w:left w:val="none" w:sz="0" w:space="0" w:color="auto"/>
            <w:bottom w:val="none" w:sz="0" w:space="0" w:color="auto"/>
            <w:right w:val="none" w:sz="0" w:space="0" w:color="auto"/>
          </w:divBdr>
          <w:divsChild>
            <w:div w:id="1983390480">
              <w:marLeft w:val="0"/>
              <w:marRight w:val="0"/>
              <w:marTop w:val="0"/>
              <w:marBottom w:val="0"/>
              <w:divBdr>
                <w:top w:val="none" w:sz="0" w:space="0" w:color="auto"/>
                <w:left w:val="none" w:sz="0" w:space="0" w:color="auto"/>
                <w:bottom w:val="none" w:sz="0" w:space="0" w:color="auto"/>
                <w:right w:val="none" w:sz="0" w:space="0" w:color="auto"/>
              </w:divBdr>
            </w:div>
          </w:divsChild>
        </w:div>
        <w:div w:id="853032419">
          <w:marLeft w:val="0"/>
          <w:marRight w:val="0"/>
          <w:marTop w:val="0"/>
          <w:marBottom w:val="0"/>
          <w:divBdr>
            <w:top w:val="none" w:sz="0" w:space="0" w:color="auto"/>
            <w:left w:val="none" w:sz="0" w:space="0" w:color="auto"/>
            <w:bottom w:val="none" w:sz="0" w:space="0" w:color="auto"/>
            <w:right w:val="none" w:sz="0" w:space="0" w:color="auto"/>
          </w:divBdr>
          <w:divsChild>
            <w:div w:id="231743041">
              <w:marLeft w:val="0"/>
              <w:marRight w:val="0"/>
              <w:marTop w:val="0"/>
              <w:marBottom w:val="0"/>
              <w:divBdr>
                <w:top w:val="none" w:sz="0" w:space="0" w:color="auto"/>
                <w:left w:val="none" w:sz="0" w:space="0" w:color="auto"/>
                <w:bottom w:val="none" w:sz="0" w:space="0" w:color="auto"/>
                <w:right w:val="none" w:sz="0" w:space="0" w:color="auto"/>
              </w:divBdr>
            </w:div>
          </w:divsChild>
        </w:div>
        <w:div w:id="900479141">
          <w:marLeft w:val="0"/>
          <w:marRight w:val="0"/>
          <w:marTop w:val="0"/>
          <w:marBottom w:val="0"/>
          <w:divBdr>
            <w:top w:val="none" w:sz="0" w:space="0" w:color="auto"/>
            <w:left w:val="none" w:sz="0" w:space="0" w:color="auto"/>
            <w:bottom w:val="none" w:sz="0" w:space="0" w:color="auto"/>
            <w:right w:val="none" w:sz="0" w:space="0" w:color="auto"/>
          </w:divBdr>
          <w:divsChild>
            <w:div w:id="405887090">
              <w:marLeft w:val="0"/>
              <w:marRight w:val="0"/>
              <w:marTop w:val="0"/>
              <w:marBottom w:val="0"/>
              <w:divBdr>
                <w:top w:val="none" w:sz="0" w:space="0" w:color="auto"/>
                <w:left w:val="none" w:sz="0" w:space="0" w:color="auto"/>
                <w:bottom w:val="none" w:sz="0" w:space="0" w:color="auto"/>
                <w:right w:val="none" w:sz="0" w:space="0" w:color="auto"/>
              </w:divBdr>
            </w:div>
          </w:divsChild>
        </w:div>
        <w:div w:id="911934366">
          <w:marLeft w:val="0"/>
          <w:marRight w:val="0"/>
          <w:marTop w:val="0"/>
          <w:marBottom w:val="0"/>
          <w:divBdr>
            <w:top w:val="none" w:sz="0" w:space="0" w:color="auto"/>
            <w:left w:val="none" w:sz="0" w:space="0" w:color="auto"/>
            <w:bottom w:val="none" w:sz="0" w:space="0" w:color="auto"/>
            <w:right w:val="none" w:sz="0" w:space="0" w:color="auto"/>
          </w:divBdr>
          <w:divsChild>
            <w:div w:id="1263303013">
              <w:marLeft w:val="0"/>
              <w:marRight w:val="0"/>
              <w:marTop w:val="0"/>
              <w:marBottom w:val="0"/>
              <w:divBdr>
                <w:top w:val="none" w:sz="0" w:space="0" w:color="auto"/>
                <w:left w:val="none" w:sz="0" w:space="0" w:color="auto"/>
                <w:bottom w:val="none" w:sz="0" w:space="0" w:color="auto"/>
                <w:right w:val="none" w:sz="0" w:space="0" w:color="auto"/>
              </w:divBdr>
            </w:div>
          </w:divsChild>
        </w:div>
        <w:div w:id="928463136">
          <w:marLeft w:val="0"/>
          <w:marRight w:val="0"/>
          <w:marTop w:val="0"/>
          <w:marBottom w:val="0"/>
          <w:divBdr>
            <w:top w:val="none" w:sz="0" w:space="0" w:color="auto"/>
            <w:left w:val="none" w:sz="0" w:space="0" w:color="auto"/>
            <w:bottom w:val="none" w:sz="0" w:space="0" w:color="auto"/>
            <w:right w:val="none" w:sz="0" w:space="0" w:color="auto"/>
          </w:divBdr>
          <w:divsChild>
            <w:div w:id="464351501">
              <w:marLeft w:val="0"/>
              <w:marRight w:val="0"/>
              <w:marTop w:val="0"/>
              <w:marBottom w:val="0"/>
              <w:divBdr>
                <w:top w:val="none" w:sz="0" w:space="0" w:color="auto"/>
                <w:left w:val="none" w:sz="0" w:space="0" w:color="auto"/>
                <w:bottom w:val="none" w:sz="0" w:space="0" w:color="auto"/>
                <w:right w:val="none" w:sz="0" w:space="0" w:color="auto"/>
              </w:divBdr>
            </w:div>
          </w:divsChild>
        </w:div>
        <w:div w:id="969672210">
          <w:marLeft w:val="0"/>
          <w:marRight w:val="0"/>
          <w:marTop w:val="0"/>
          <w:marBottom w:val="0"/>
          <w:divBdr>
            <w:top w:val="none" w:sz="0" w:space="0" w:color="auto"/>
            <w:left w:val="none" w:sz="0" w:space="0" w:color="auto"/>
            <w:bottom w:val="none" w:sz="0" w:space="0" w:color="auto"/>
            <w:right w:val="none" w:sz="0" w:space="0" w:color="auto"/>
          </w:divBdr>
          <w:divsChild>
            <w:div w:id="1626542526">
              <w:marLeft w:val="0"/>
              <w:marRight w:val="0"/>
              <w:marTop w:val="0"/>
              <w:marBottom w:val="0"/>
              <w:divBdr>
                <w:top w:val="none" w:sz="0" w:space="0" w:color="auto"/>
                <w:left w:val="none" w:sz="0" w:space="0" w:color="auto"/>
                <w:bottom w:val="none" w:sz="0" w:space="0" w:color="auto"/>
                <w:right w:val="none" w:sz="0" w:space="0" w:color="auto"/>
              </w:divBdr>
            </w:div>
          </w:divsChild>
        </w:div>
        <w:div w:id="994722049">
          <w:marLeft w:val="0"/>
          <w:marRight w:val="0"/>
          <w:marTop w:val="0"/>
          <w:marBottom w:val="0"/>
          <w:divBdr>
            <w:top w:val="none" w:sz="0" w:space="0" w:color="auto"/>
            <w:left w:val="none" w:sz="0" w:space="0" w:color="auto"/>
            <w:bottom w:val="none" w:sz="0" w:space="0" w:color="auto"/>
            <w:right w:val="none" w:sz="0" w:space="0" w:color="auto"/>
          </w:divBdr>
          <w:divsChild>
            <w:div w:id="415592467">
              <w:marLeft w:val="0"/>
              <w:marRight w:val="0"/>
              <w:marTop w:val="0"/>
              <w:marBottom w:val="0"/>
              <w:divBdr>
                <w:top w:val="none" w:sz="0" w:space="0" w:color="auto"/>
                <w:left w:val="none" w:sz="0" w:space="0" w:color="auto"/>
                <w:bottom w:val="none" w:sz="0" w:space="0" w:color="auto"/>
                <w:right w:val="none" w:sz="0" w:space="0" w:color="auto"/>
              </w:divBdr>
            </w:div>
          </w:divsChild>
        </w:div>
        <w:div w:id="999894181">
          <w:marLeft w:val="0"/>
          <w:marRight w:val="0"/>
          <w:marTop w:val="0"/>
          <w:marBottom w:val="0"/>
          <w:divBdr>
            <w:top w:val="none" w:sz="0" w:space="0" w:color="auto"/>
            <w:left w:val="none" w:sz="0" w:space="0" w:color="auto"/>
            <w:bottom w:val="none" w:sz="0" w:space="0" w:color="auto"/>
            <w:right w:val="none" w:sz="0" w:space="0" w:color="auto"/>
          </w:divBdr>
          <w:divsChild>
            <w:div w:id="1267270381">
              <w:marLeft w:val="0"/>
              <w:marRight w:val="0"/>
              <w:marTop w:val="0"/>
              <w:marBottom w:val="0"/>
              <w:divBdr>
                <w:top w:val="none" w:sz="0" w:space="0" w:color="auto"/>
                <w:left w:val="none" w:sz="0" w:space="0" w:color="auto"/>
                <w:bottom w:val="none" w:sz="0" w:space="0" w:color="auto"/>
                <w:right w:val="none" w:sz="0" w:space="0" w:color="auto"/>
              </w:divBdr>
            </w:div>
          </w:divsChild>
        </w:div>
        <w:div w:id="1009872332">
          <w:marLeft w:val="0"/>
          <w:marRight w:val="0"/>
          <w:marTop w:val="0"/>
          <w:marBottom w:val="0"/>
          <w:divBdr>
            <w:top w:val="none" w:sz="0" w:space="0" w:color="auto"/>
            <w:left w:val="none" w:sz="0" w:space="0" w:color="auto"/>
            <w:bottom w:val="none" w:sz="0" w:space="0" w:color="auto"/>
            <w:right w:val="none" w:sz="0" w:space="0" w:color="auto"/>
          </w:divBdr>
          <w:divsChild>
            <w:div w:id="1689483581">
              <w:marLeft w:val="0"/>
              <w:marRight w:val="0"/>
              <w:marTop w:val="0"/>
              <w:marBottom w:val="0"/>
              <w:divBdr>
                <w:top w:val="none" w:sz="0" w:space="0" w:color="auto"/>
                <w:left w:val="none" w:sz="0" w:space="0" w:color="auto"/>
                <w:bottom w:val="none" w:sz="0" w:space="0" w:color="auto"/>
                <w:right w:val="none" w:sz="0" w:space="0" w:color="auto"/>
              </w:divBdr>
            </w:div>
          </w:divsChild>
        </w:div>
        <w:div w:id="1012954199">
          <w:marLeft w:val="0"/>
          <w:marRight w:val="0"/>
          <w:marTop w:val="0"/>
          <w:marBottom w:val="0"/>
          <w:divBdr>
            <w:top w:val="none" w:sz="0" w:space="0" w:color="auto"/>
            <w:left w:val="none" w:sz="0" w:space="0" w:color="auto"/>
            <w:bottom w:val="none" w:sz="0" w:space="0" w:color="auto"/>
            <w:right w:val="none" w:sz="0" w:space="0" w:color="auto"/>
          </w:divBdr>
          <w:divsChild>
            <w:div w:id="1245652302">
              <w:marLeft w:val="0"/>
              <w:marRight w:val="0"/>
              <w:marTop w:val="0"/>
              <w:marBottom w:val="0"/>
              <w:divBdr>
                <w:top w:val="none" w:sz="0" w:space="0" w:color="auto"/>
                <w:left w:val="none" w:sz="0" w:space="0" w:color="auto"/>
                <w:bottom w:val="none" w:sz="0" w:space="0" w:color="auto"/>
                <w:right w:val="none" w:sz="0" w:space="0" w:color="auto"/>
              </w:divBdr>
            </w:div>
          </w:divsChild>
        </w:div>
        <w:div w:id="1022170012">
          <w:marLeft w:val="0"/>
          <w:marRight w:val="0"/>
          <w:marTop w:val="0"/>
          <w:marBottom w:val="0"/>
          <w:divBdr>
            <w:top w:val="none" w:sz="0" w:space="0" w:color="auto"/>
            <w:left w:val="none" w:sz="0" w:space="0" w:color="auto"/>
            <w:bottom w:val="none" w:sz="0" w:space="0" w:color="auto"/>
            <w:right w:val="none" w:sz="0" w:space="0" w:color="auto"/>
          </w:divBdr>
          <w:divsChild>
            <w:div w:id="1074164459">
              <w:marLeft w:val="0"/>
              <w:marRight w:val="0"/>
              <w:marTop w:val="0"/>
              <w:marBottom w:val="0"/>
              <w:divBdr>
                <w:top w:val="none" w:sz="0" w:space="0" w:color="auto"/>
                <w:left w:val="none" w:sz="0" w:space="0" w:color="auto"/>
                <w:bottom w:val="none" w:sz="0" w:space="0" w:color="auto"/>
                <w:right w:val="none" w:sz="0" w:space="0" w:color="auto"/>
              </w:divBdr>
            </w:div>
          </w:divsChild>
        </w:div>
        <w:div w:id="1058481376">
          <w:marLeft w:val="0"/>
          <w:marRight w:val="0"/>
          <w:marTop w:val="0"/>
          <w:marBottom w:val="0"/>
          <w:divBdr>
            <w:top w:val="none" w:sz="0" w:space="0" w:color="auto"/>
            <w:left w:val="none" w:sz="0" w:space="0" w:color="auto"/>
            <w:bottom w:val="none" w:sz="0" w:space="0" w:color="auto"/>
            <w:right w:val="none" w:sz="0" w:space="0" w:color="auto"/>
          </w:divBdr>
          <w:divsChild>
            <w:div w:id="971061237">
              <w:marLeft w:val="0"/>
              <w:marRight w:val="0"/>
              <w:marTop w:val="0"/>
              <w:marBottom w:val="0"/>
              <w:divBdr>
                <w:top w:val="none" w:sz="0" w:space="0" w:color="auto"/>
                <w:left w:val="none" w:sz="0" w:space="0" w:color="auto"/>
                <w:bottom w:val="none" w:sz="0" w:space="0" w:color="auto"/>
                <w:right w:val="none" w:sz="0" w:space="0" w:color="auto"/>
              </w:divBdr>
            </w:div>
          </w:divsChild>
        </w:div>
        <w:div w:id="1059481512">
          <w:marLeft w:val="0"/>
          <w:marRight w:val="0"/>
          <w:marTop w:val="0"/>
          <w:marBottom w:val="0"/>
          <w:divBdr>
            <w:top w:val="none" w:sz="0" w:space="0" w:color="auto"/>
            <w:left w:val="none" w:sz="0" w:space="0" w:color="auto"/>
            <w:bottom w:val="none" w:sz="0" w:space="0" w:color="auto"/>
            <w:right w:val="none" w:sz="0" w:space="0" w:color="auto"/>
          </w:divBdr>
          <w:divsChild>
            <w:div w:id="1945964920">
              <w:marLeft w:val="0"/>
              <w:marRight w:val="0"/>
              <w:marTop w:val="0"/>
              <w:marBottom w:val="0"/>
              <w:divBdr>
                <w:top w:val="none" w:sz="0" w:space="0" w:color="auto"/>
                <w:left w:val="none" w:sz="0" w:space="0" w:color="auto"/>
                <w:bottom w:val="none" w:sz="0" w:space="0" w:color="auto"/>
                <w:right w:val="none" w:sz="0" w:space="0" w:color="auto"/>
              </w:divBdr>
            </w:div>
          </w:divsChild>
        </w:div>
        <w:div w:id="1075083052">
          <w:marLeft w:val="0"/>
          <w:marRight w:val="0"/>
          <w:marTop w:val="0"/>
          <w:marBottom w:val="0"/>
          <w:divBdr>
            <w:top w:val="none" w:sz="0" w:space="0" w:color="auto"/>
            <w:left w:val="none" w:sz="0" w:space="0" w:color="auto"/>
            <w:bottom w:val="none" w:sz="0" w:space="0" w:color="auto"/>
            <w:right w:val="none" w:sz="0" w:space="0" w:color="auto"/>
          </w:divBdr>
          <w:divsChild>
            <w:div w:id="502814824">
              <w:marLeft w:val="0"/>
              <w:marRight w:val="0"/>
              <w:marTop w:val="0"/>
              <w:marBottom w:val="0"/>
              <w:divBdr>
                <w:top w:val="none" w:sz="0" w:space="0" w:color="auto"/>
                <w:left w:val="none" w:sz="0" w:space="0" w:color="auto"/>
                <w:bottom w:val="none" w:sz="0" w:space="0" w:color="auto"/>
                <w:right w:val="none" w:sz="0" w:space="0" w:color="auto"/>
              </w:divBdr>
            </w:div>
          </w:divsChild>
        </w:div>
        <w:div w:id="1082220588">
          <w:marLeft w:val="0"/>
          <w:marRight w:val="0"/>
          <w:marTop w:val="0"/>
          <w:marBottom w:val="0"/>
          <w:divBdr>
            <w:top w:val="none" w:sz="0" w:space="0" w:color="auto"/>
            <w:left w:val="none" w:sz="0" w:space="0" w:color="auto"/>
            <w:bottom w:val="none" w:sz="0" w:space="0" w:color="auto"/>
            <w:right w:val="none" w:sz="0" w:space="0" w:color="auto"/>
          </w:divBdr>
          <w:divsChild>
            <w:div w:id="1465192697">
              <w:marLeft w:val="0"/>
              <w:marRight w:val="0"/>
              <w:marTop w:val="0"/>
              <w:marBottom w:val="0"/>
              <w:divBdr>
                <w:top w:val="none" w:sz="0" w:space="0" w:color="auto"/>
                <w:left w:val="none" w:sz="0" w:space="0" w:color="auto"/>
                <w:bottom w:val="none" w:sz="0" w:space="0" w:color="auto"/>
                <w:right w:val="none" w:sz="0" w:space="0" w:color="auto"/>
              </w:divBdr>
            </w:div>
          </w:divsChild>
        </w:div>
        <w:div w:id="1118840429">
          <w:marLeft w:val="0"/>
          <w:marRight w:val="0"/>
          <w:marTop w:val="0"/>
          <w:marBottom w:val="0"/>
          <w:divBdr>
            <w:top w:val="none" w:sz="0" w:space="0" w:color="auto"/>
            <w:left w:val="none" w:sz="0" w:space="0" w:color="auto"/>
            <w:bottom w:val="none" w:sz="0" w:space="0" w:color="auto"/>
            <w:right w:val="none" w:sz="0" w:space="0" w:color="auto"/>
          </w:divBdr>
          <w:divsChild>
            <w:div w:id="241841821">
              <w:marLeft w:val="0"/>
              <w:marRight w:val="0"/>
              <w:marTop w:val="0"/>
              <w:marBottom w:val="0"/>
              <w:divBdr>
                <w:top w:val="none" w:sz="0" w:space="0" w:color="auto"/>
                <w:left w:val="none" w:sz="0" w:space="0" w:color="auto"/>
                <w:bottom w:val="none" w:sz="0" w:space="0" w:color="auto"/>
                <w:right w:val="none" w:sz="0" w:space="0" w:color="auto"/>
              </w:divBdr>
            </w:div>
          </w:divsChild>
        </w:div>
        <w:div w:id="1119370793">
          <w:marLeft w:val="0"/>
          <w:marRight w:val="0"/>
          <w:marTop w:val="0"/>
          <w:marBottom w:val="0"/>
          <w:divBdr>
            <w:top w:val="none" w:sz="0" w:space="0" w:color="auto"/>
            <w:left w:val="none" w:sz="0" w:space="0" w:color="auto"/>
            <w:bottom w:val="none" w:sz="0" w:space="0" w:color="auto"/>
            <w:right w:val="none" w:sz="0" w:space="0" w:color="auto"/>
          </w:divBdr>
          <w:divsChild>
            <w:div w:id="274794468">
              <w:marLeft w:val="0"/>
              <w:marRight w:val="0"/>
              <w:marTop w:val="0"/>
              <w:marBottom w:val="0"/>
              <w:divBdr>
                <w:top w:val="none" w:sz="0" w:space="0" w:color="auto"/>
                <w:left w:val="none" w:sz="0" w:space="0" w:color="auto"/>
                <w:bottom w:val="none" w:sz="0" w:space="0" w:color="auto"/>
                <w:right w:val="none" w:sz="0" w:space="0" w:color="auto"/>
              </w:divBdr>
            </w:div>
          </w:divsChild>
        </w:div>
        <w:div w:id="1147086872">
          <w:marLeft w:val="0"/>
          <w:marRight w:val="0"/>
          <w:marTop w:val="0"/>
          <w:marBottom w:val="0"/>
          <w:divBdr>
            <w:top w:val="none" w:sz="0" w:space="0" w:color="auto"/>
            <w:left w:val="none" w:sz="0" w:space="0" w:color="auto"/>
            <w:bottom w:val="none" w:sz="0" w:space="0" w:color="auto"/>
            <w:right w:val="none" w:sz="0" w:space="0" w:color="auto"/>
          </w:divBdr>
          <w:divsChild>
            <w:div w:id="785580708">
              <w:marLeft w:val="0"/>
              <w:marRight w:val="0"/>
              <w:marTop w:val="0"/>
              <w:marBottom w:val="0"/>
              <w:divBdr>
                <w:top w:val="none" w:sz="0" w:space="0" w:color="auto"/>
                <w:left w:val="none" w:sz="0" w:space="0" w:color="auto"/>
                <w:bottom w:val="none" w:sz="0" w:space="0" w:color="auto"/>
                <w:right w:val="none" w:sz="0" w:space="0" w:color="auto"/>
              </w:divBdr>
            </w:div>
          </w:divsChild>
        </w:div>
        <w:div w:id="1184590375">
          <w:marLeft w:val="0"/>
          <w:marRight w:val="0"/>
          <w:marTop w:val="0"/>
          <w:marBottom w:val="0"/>
          <w:divBdr>
            <w:top w:val="none" w:sz="0" w:space="0" w:color="auto"/>
            <w:left w:val="none" w:sz="0" w:space="0" w:color="auto"/>
            <w:bottom w:val="none" w:sz="0" w:space="0" w:color="auto"/>
            <w:right w:val="none" w:sz="0" w:space="0" w:color="auto"/>
          </w:divBdr>
          <w:divsChild>
            <w:div w:id="128476682">
              <w:marLeft w:val="0"/>
              <w:marRight w:val="0"/>
              <w:marTop w:val="0"/>
              <w:marBottom w:val="0"/>
              <w:divBdr>
                <w:top w:val="none" w:sz="0" w:space="0" w:color="auto"/>
                <w:left w:val="none" w:sz="0" w:space="0" w:color="auto"/>
                <w:bottom w:val="none" w:sz="0" w:space="0" w:color="auto"/>
                <w:right w:val="none" w:sz="0" w:space="0" w:color="auto"/>
              </w:divBdr>
            </w:div>
          </w:divsChild>
        </w:div>
        <w:div w:id="1185824074">
          <w:marLeft w:val="0"/>
          <w:marRight w:val="0"/>
          <w:marTop w:val="0"/>
          <w:marBottom w:val="0"/>
          <w:divBdr>
            <w:top w:val="none" w:sz="0" w:space="0" w:color="auto"/>
            <w:left w:val="none" w:sz="0" w:space="0" w:color="auto"/>
            <w:bottom w:val="none" w:sz="0" w:space="0" w:color="auto"/>
            <w:right w:val="none" w:sz="0" w:space="0" w:color="auto"/>
          </w:divBdr>
          <w:divsChild>
            <w:div w:id="39015812">
              <w:marLeft w:val="0"/>
              <w:marRight w:val="0"/>
              <w:marTop w:val="0"/>
              <w:marBottom w:val="0"/>
              <w:divBdr>
                <w:top w:val="none" w:sz="0" w:space="0" w:color="auto"/>
                <w:left w:val="none" w:sz="0" w:space="0" w:color="auto"/>
                <w:bottom w:val="none" w:sz="0" w:space="0" w:color="auto"/>
                <w:right w:val="none" w:sz="0" w:space="0" w:color="auto"/>
              </w:divBdr>
            </w:div>
          </w:divsChild>
        </w:div>
        <w:div w:id="1195849287">
          <w:marLeft w:val="0"/>
          <w:marRight w:val="0"/>
          <w:marTop w:val="0"/>
          <w:marBottom w:val="0"/>
          <w:divBdr>
            <w:top w:val="none" w:sz="0" w:space="0" w:color="auto"/>
            <w:left w:val="none" w:sz="0" w:space="0" w:color="auto"/>
            <w:bottom w:val="none" w:sz="0" w:space="0" w:color="auto"/>
            <w:right w:val="none" w:sz="0" w:space="0" w:color="auto"/>
          </w:divBdr>
          <w:divsChild>
            <w:div w:id="1243754901">
              <w:marLeft w:val="0"/>
              <w:marRight w:val="0"/>
              <w:marTop w:val="0"/>
              <w:marBottom w:val="0"/>
              <w:divBdr>
                <w:top w:val="none" w:sz="0" w:space="0" w:color="auto"/>
                <w:left w:val="none" w:sz="0" w:space="0" w:color="auto"/>
                <w:bottom w:val="none" w:sz="0" w:space="0" w:color="auto"/>
                <w:right w:val="none" w:sz="0" w:space="0" w:color="auto"/>
              </w:divBdr>
            </w:div>
          </w:divsChild>
        </w:div>
        <w:div w:id="1202716893">
          <w:marLeft w:val="0"/>
          <w:marRight w:val="0"/>
          <w:marTop w:val="0"/>
          <w:marBottom w:val="0"/>
          <w:divBdr>
            <w:top w:val="none" w:sz="0" w:space="0" w:color="auto"/>
            <w:left w:val="none" w:sz="0" w:space="0" w:color="auto"/>
            <w:bottom w:val="none" w:sz="0" w:space="0" w:color="auto"/>
            <w:right w:val="none" w:sz="0" w:space="0" w:color="auto"/>
          </w:divBdr>
          <w:divsChild>
            <w:div w:id="559749090">
              <w:marLeft w:val="0"/>
              <w:marRight w:val="0"/>
              <w:marTop w:val="0"/>
              <w:marBottom w:val="0"/>
              <w:divBdr>
                <w:top w:val="none" w:sz="0" w:space="0" w:color="auto"/>
                <w:left w:val="none" w:sz="0" w:space="0" w:color="auto"/>
                <w:bottom w:val="none" w:sz="0" w:space="0" w:color="auto"/>
                <w:right w:val="none" w:sz="0" w:space="0" w:color="auto"/>
              </w:divBdr>
            </w:div>
          </w:divsChild>
        </w:div>
        <w:div w:id="1219708638">
          <w:marLeft w:val="0"/>
          <w:marRight w:val="0"/>
          <w:marTop w:val="0"/>
          <w:marBottom w:val="0"/>
          <w:divBdr>
            <w:top w:val="none" w:sz="0" w:space="0" w:color="auto"/>
            <w:left w:val="none" w:sz="0" w:space="0" w:color="auto"/>
            <w:bottom w:val="none" w:sz="0" w:space="0" w:color="auto"/>
            <w:right w:val="none" w:sz="0" w:space="0" w:color="auto"/>
          </w:divBdr>
          <w:divsChild>
            <w:div w:id="1331326835">
              <w:marLeft w:val="0"/>
              <w:marRight w:val="0"/>
              <w:marTop w:val="0"/>
              <w:marBottom w:val="0"/>
              <w:divBdr>
                <w:top w:val="none" w:sz="0" w:space="0" w:color="auto"/>
                <w:left w:val="none" w:sz="0" w:space="0" w:color="auto"/>
                <w:bottom w:val="none" w:sz="0" w:space="0" w:color="auto"/>
                <w:right w:val="none" w:sz="0" w:space="0" w:color="auto"/>
              </w:divBdr>
            </w:div>
          </w:divsChild>
        </w:div>
        <w:div w:id="1241140743">
          <w:marLeft w:val="0"/>
          <w:marRight w:val="0"/>
          <w:marTop w:val="0"/>
          <w:marBottom w:val="0"/>
          <w:divBdr>
            <w:top w:val="none" w:sz="0" w:space="0" w:color="auto"/>
            <w:left w:val="none" w:sz="0" w:space="0" w:color="auto"/>
            <w:bottom w:val="none" w:sz="0" w:space="0" w:color="auto"/>
            <w:right w:val="none" w:sz="0" w:space="0" w:color="auto"/>
          </w:divBdr>
          <w:divsChild>
            <w:div w:id="331377083">
              <w:marLeft w:val="0"/>
              <w:marRight w:val="0"/>
              <w:marTop w:val="0"/>
              <w:marBottom w:val="0"/>
              <w:divBdr>
                <w:top w:val="none" w:sz="0" w:space="0" w:color="auto"/>
                <w:left w:val="none" w:sz="0" w:space="0" w:color="auto"/>
                <w:bottom w:val="none" w:sz="0" w:space="0" w:color="auto"/>
                <w:right w:val="none" w:sz="0" w:space="0" w:color="auto"/>
              </w:divBdr>
            </w:div>
          </w:divsChild>
        </w:div>
        <w:div w:id="1264921080">
          <w:marLeft w:val="0"/>
          <w:marRight w:val="0"/>
          <w:marTop w:val="0"/>
          <w:marBottom w:val="0"/>
          <w:divBdr>
            <w:top w:val="none" w:sz="0" w:space="0" w:color="auto"/>
            <w:left w:val="none" w:sz="0" w:space="0" w:color="auto"/>
            <w:bottom w:val="none" w:sz="0" w:space="0" w:color="auto"/>
            <w:right w:val="none" w:sz="0" w:space="0" w:color="auto"/>
          </w:divBdr>
          <w:divsChild>
            <w:div w:id="1255435367">
              <w:marLeft w:val="0"/>
              <w:marRight w:val="0"/>
              <w:marTop w:val="0"/>
              <w:marBottom w:val="0"/>
              <w:divBdr>
                <w:top w:val="none" w:sz="0" w:space="0" w:color="auto"/>
                <w:left w:val="none" w:sz="0" w:space="0" w:color="auto"/>
                <w:bottom w:val="none" w:sz="0" w:space="0" w:color="auto"/>
                <w:right w:val="none" w:sz="0" w:space="0" w:color="auto"/>
              </w:divBdr>
            </w:div>
          </w:divsChild>
        </w:div>
        <w:div w:id="1280839580">
          <w:marLeft w:val="0"/>
          <w:marRight w:val="0"/>
          <w:marTop w:val="0"/>
          <w:marBottom w:val="0"/>
          <w:divBdr>
            <w:top w:val="none" w:sz="0" w:space="0" w:color="auto"/>
            <w:left w:val="none" w:sz="0" w:space="0" w:color="auto"/>
            <w:bottom w:val="none" w:sz="0" w:space="0" w:color="auto"/>
            <w:right w:val="none" w:sz="0" w:space="0" w:color="auto"/>
          </w:divBdr>
          <w:divsChild>
            <w:div w:id="936206922">
              <w:marLeft w:val="0"/>
              <w:marRight w:val="0"/>
              <w:marTop w:val="0"/>
              <w:marBottom w:val="0"/>
              <w:divBdr>
                <w:top w:val="none" w:sz="0" w:space="0" w:color="auto"/>
                <w:left w:val="none" w:sz="0" w:space="0" w:color="auto"/>
                <w:bottom w:val="none" w:sz="0" w:space="0" w:color="auto"/>
                <w:right w:val="none" w:sz="0" w:space="0" w:color="auto"/>
              </w:divBdr>
            </w:div>
          </w:divsChild>
        </w:div>
        <w:div w:id="1289316071">
          <w:marLeft w:val="0"/>
          <w:marRight w:val="0"/>
          <w:marTop w:val="0"/>
          <w:marBottom w:val="0"/>
          <w:divBdr>
            <w:top w:val="none" w:sz="0" w:space="0" w:color="auto"/>
            <w:left w:val="none" w:sz="0" w:space="0" w:color="auto"/>
            <w:bottom w:val="none" w:sz="0" w:space="0" w:color="auto"/>
            <w:right w:val="none" w:sz="0" w:space="0" w:color="auto"/>
          </w:divBdr>
          <w:divsChild>
            <w:div w:id="1913006999">
              <w:marLeft w:val="0"/>
              <w:marRight w:val="0"/>
              <w:marTop w:val="0"/>
              <w:marBottom w:val="0"/>
              <w:divBdr>
                <w:top w:val="none" w:sz="0" w:space="0" w:color="auto"/>
                <w:left w:val="none" w:sz="0" w:space="0" w:color="auto"/>
                <w:bottom w:val="none" w:sz="0" w:space="0" w:color="auto"/>
                <w:right w:val="none" w:sz="0" w:space="0" w:color="auto"/>
              </w:divBdr>
            </w:div>
          </w:divsChild>
        </w:div>
        <w:div w:id="1307931658">
          <w:marLeft w:val="0"/>
          <w:marRight w:val="0"/>
          <w:marTop w:val="0"/>
          <w:marBottom w:val="0"/>
          <w:divBdr>
            <w:top w:val="none" w:sz="0" w:space="0" w:color="auto"/>
            <w:left w:val="none" w:sz="0" w:space="0" w:color="auto"/>
            <w:bottom w:val="none" w:sz="0" w:space="0" w:color="auto"/>
            <w:right w:val="none" w:sz="0" w:space="0" w:color="auto"/>
          </w:divBdr>
          <w:divsChild>
            <w:div w:id="955524944">
              <w:marLeft w:val="0"/>
              <w:marRight w:val="0"/>
              <w:marTop w:val="0"/>
              <w:marBottom w:val="0"/>
              <w:divBdr>
                <w:top w:val="none" w:sz="0" w:space="0" w:color="auto"/>
                <w:left w:val="none" w:sz="0" w:space="0" w:color="auto"/>
                <w:bottom w:val="none" w:sz="0" w:space="0" w:color="auto"/>
                <w:right w:val="none" w:sz="0" w:space="0" w:color="auto"/>
              </w:divBdr>
            </w:div>
          </w:divsChild>
        </w:div>
        <w:div w:id="1332834095">
          <w:marLeft w:val="0"/>
          <w:marRight w:val="0"/>
          <w:marTop w:val="0"/>
          <w:marBottom w:val="0"/>
          <w:divBdr>
            <w:top w:val="none" w:sz="0" w:space="0" w:color="auto"/>
            <w:left w:val="none" w:sz="0" w:space="0" w:color="auto"/>
            <w:bottom w:val="none" w:sz="0" w:space="0" w:color="auto"/>
            <w:right w:val="none" w:sz="0" w:space="0" w:color="auto"/>
          </w:divBdr>
          <w:divsChild>
            <w:div w:id="1051460263">
              <w:marLeft w:val="0"/>
              <w:marRight w:val="0"/>
              <w:marTop w:val="0"/>
              <w:marBottom w:val="0"/>
              <w:divBdr>
                <w:top w:val="none" w:sz="0" w:space="0" w:color="auto"/>
                <w:left w:val="none" w:sz="0" w:space="0" w:color="auto"/>
                <w:bottom w:val="none" w:sz="0" w:space="0" w:color="auto"/>
                <w:right w:val="none" w:sz="0" w:space="0" w:color="auto"/>
              </w:divBdr>
            </w:div>
          </w:divsChild>
        </w:div>
        <w:div w:id="1348944464">
          <w:marLeft w:val="0"/>
          <w:marRight w:val="0"/>
          <w:marTop w:val="0"/>
          <w:marBottom w:val="0"/>
          <w:divBdr>
            <w:top w:val="none" w:sz="0" w:space="0" w:color="auto"/>
            <w:left w:val="none" w:sz="0" w:space="0" w:color="auto"/>
            <w:bottom w:val="none" w:sz="0" w:space="0" w:color="auto"/>
            <w:right w:val="none" w:sz="0" w:space="0" w:color="auto"/>
          </w:divBdr>
          <w:divsChild>
            <w:div w:id="1152016102">
              <w:marLeft w:val="0"/>
              <w:marRight w:val="0"/>
              <w:marTop w:val="0"/>
              <w:marBottom w:val="0"/>
              <w:divBdr>
                <w:top w:val="none" w:sz="0" w:space="0" w:color="auto"/>
                <w:left w:val="none" w:sz="0" w:space="0" w:color="auto"/>
                <w:bottom w:val="none" w:sz="0" w:space="0" w:color="auto"/>
                <w:right w:val="none" w:sz="0" w:space="0" w:color="auto"/>
              </w:divBdr>
            </w:div>
          </w:divsChild>
        </w:div>
        <w:div w:id="1363048023">
          <w:marLeft w:val="0"/>
          <w:marRight w:val="0"/>
          <w:marTop w:val="0"/>
          <w:marBottom w:val="0"/>
          <w:divBdr>
            <w:top w:val="none" w:sz="0" w:space="0" w:color="auto"/>
            <w:left w:val="none" w:sz="0" w:space="0" w:color="auto"/>
            <w:bottom w:val="none" w:sz="0" w:space="0" w:color="auto"/>
            <w:right w:val="none" w:sz="0" w:space="0" w:color="auto"/>
          </w:divBdr>
          <w:divsChild>
            <w:div w:id="2006012912">
              <w:marLeft w:val="0"/>
              <w:marRight w:val="0"/>
              <w:marTop w:val="0"/>
              <w:marBottom w:val="0"/>
              <w:divBdr>
                <w:top w:val="none" w:sz="0" w:space="0" w:color="auto"/>
                <w:left w:val="none" w:sz="0" w:space="0" w:color="auto"/>
                <w:bottom w:val="none" w:sz="0" w:space="0" w:color="auto"/>
                <w:right w:val="none" w:sz="0" w:space="0" w:color="auto"/>
              </w:divBdr>
            </w:div>
          </w:divsChild>
        </w:div>
        <w:div w:id="1384329470">
          <w:marLeft w:val="0"/>
          <w:marRight w:val="0"/>
          <w:marTop w:val="0"/>
          <w:marBottom w:val="0"/>
          <w:divBdr>
            <w:top w:val="none" w:sz="0" w:space="0" w:color="auto"/>
            <w:left w:val="none" w:sz="0" w:space="0" w:color="auto"/>
            <w:bottom w:val="none" w:sz="0" w:space="0" w:color="auto"/>
            <w:right w:val="none" w:sz="0" w:space="0" w:color="auto"/>
          </w:divBdr>
          <w:divsChild>
            <w:div w:id="334504798">
              <w:marLeft w:val="0"/>
              <w:marRight w:val="0"/>
              <w:marTop w:val="0"/>
              <w:marBottom w:val="0"/>
              <w:divBdr>
                <w:top w:val="none" w:sz="0" w:space="0" w:color="auto"/>
                <w:left w:val="none" w:sz="0" w:space="0" w:color="auto"/>
                <w:bottom w:val="none" w:sz="0" w:space="0" w:color="auto"/>
                <w:right w:val="none" w:sz="0" w:space="0" w:color="auto"/>
              </w:divBdr>
            </w:div>
          </w:divsChild>
        </w:div>
        <w:div w:id="1387877380">
          <w:marLeft w:val="0"/>
          <w:marRight w:val="0"/>
          <w:marTop w:val="0"/>
          <w:marBottom w:val="0"/>
          <w:divBdr>
            <w:top w:val="none" w:sz="0" w:space="0" w:color="auto"/>
            <w:left w:val="none" w:sz="0" w:space="0" w:color="auto"/>
            <w:bottom w:val="none" w:sz="0" w:space="0" w:color="auto"/>
            <w:right w:val="none" w:sz="0" w:space="0" w:color="auto"/>
          </w:divBdr>
          <w:divsChild>
            <w:div w:id="1108966774">
              <w:marLeft w:val="0"/>
              <w:marRight w:val="0"/>
              <w:marTop w:val="0"/>
              <w:marBottom w:val="0"/>
              <w:divBdr>
                <w:top w:val="none" w:sz="0" w:space="0" w:color="auto"/>
                <w:left w:val="none" w:sz="0" w:space="0" w:color="auto"/>
                <w:bottom w:val="none" w:sz="0" w:space="0" w:color="auto"/>
                <w:right w:val="none" w:sz="0" w:space="0" w:color="auto"/>
              </w:divBdr>
            </w:div>
          </w:divsChild>
        </w:div>
        <w:div w:id="1405490887">
          <w:marLeft w:val="0"/>
          <w:marRight w:val="0"/>
          <w:marTop w:val="0"/>
          <w:marBottom w:val="0"/>
          <w:divBdr>
            <w:top w:val="none" w:sz="0" w:space="0" w:color="auto"/>
            <w:left w:val="none" w:sz="0" w:space="0" w:color="auto"/>
            <w:bottom w:val="none" w:sz="0" w:space="0" w:color="auto"/>
            <w:right w:val="none" w:sz="0" w:space="0" w:color="auto"/>
          </w:divBdr>
          <w:divsChild>
            <w:div w:id="2104719461">
              <w:marLeft w:val="0"/>
              <w:marRight w:val="0"/>
              <w:marTop w:val="0"/>
              <w:marBottom w:val="0"/>
              <w:divBdr>
                <w:top w:val="none" w:sz="0" w:space="0" w:color="auto"/>
                <w:left w:val="none" w:sz="0" w:space="0" w:color="auto"/>
                <w:bottom w:val="none" w:sz="0" w:space="0" w:color="auto"/>
                <w:right w:val="none" w:sz="0" w:space="0" w:color="auto"/>
              </w:divBdr>
            </w:div>
          </w:divsChild>
        </w:div>
        <w:div w:id="1414207244">
          <w:marLeft w:val="0"/>
          <w:marRight w:val="0"/>
          <w:marTop w:val="0"/>
          <w:marBottom w:val="0"/>
          <w:divBdr>
            <w:top w:val="none" w:sz="0" w:space="0" w:color="auto"/>
            <w:left w:val="none" w:sz="0" w:space="0" w:color="auto"/>
            <w:bottom w:val="none" w:sz="0" w:space="0" w:color="auto"/>
            <w:right w:val="none" w:sz="0" w:space="0" w:color="auto"/>
          </w:divBdr>
          <w:divsChild>
            <w:div w:id="1777867486">
              <w:marLeft w:val="0"/>
              <w:marRight w:val="0"/>
              <w:marTop w:val="0"/>
              <w:marBottom w:val="0"/>
              <w:divBdr>
                <w:top w:val="none" w:sz="0" w:space="0" w:color="auto"/>
                <w:left w:val="none" w:sz="0" w:space="0" w:color="auto"/>
                <w:bottom w:val="none" w:sz="0" w:space="0" w:color="auto"/>
                <w:right w:val="none" w:sz="0" w:space="0" w:color="auto"/>
              </w:divBdr>
            </w:div>
          </w:divsChild>
        </w:div>
        <w:div w:id="1418789434">
          <w:marLeft w:val="0"/>
          <w:marRight w:val="0"/>
          <w:marTop w:val="0"/>
          <w:marBottom w:val="0"/>
          <w:divBdr>
            <w:top w:val="none" w:sz="0" w:space="0" w:color="auto"/>
            <w:left w:val="none" w:sz="0" w:space="0" w:color="auto"/>
            <w:bottom w:val="none" w:sz="0" w:space="0" w:color="auto"/>
            <w:right w:val="none" w:sz="0" w:space="0" w:color="auto"/>
          </w:divBdr>
          <w:divsChild>
            <w:div w:id="1114131193">
              <w:marLeft w:val="0"/>
              <w:marRight w:val="0"/>
              <w:marTop w:val="0"/>
              <w:marBottom w:val="0"/>
              <w:divBdr>
                <w:top w:val="none" w:sz="0" w:space="0" w:color="auto"/>
                <w:left w:val="none" w:sz="0" w:space="0" w:color="auto"/>
                <w:bottom w:val="none" w:sz="0" w:space="0" w:color="auto"/>
                <w:right w:val="none" w:sz="0" w:space="0" w:color="auto"/>
              </w:divBdr>
            </w:div>
          </w:divsChild>
        </w:div>
        <w:div w:id="1436362016">
          <w:marLeft w:val="0"/>
          <w:marRight w:val="0"/>
          <w:marTop w:val="0"/>
          <w:marBottom w:val="0"/>
          <w:divBdr>
            <w:top w:val="none" w:sz="0" w:space="0" w:color="auto"/>
            <w:left w:val="none" w:sz="0" w:space="0" w:color="auto"/>
            <w:bottom w:val="none" w:sz="0" w:space="0" w:color="auto"/>
            <w:right w:val="none" w:sz="0" w:space="0" w:color="auto"/>
          </w:divBdr>
          <w:divsChild>
            <w:div w:id="1055397548">
              <w:marLeft w:val="0"/>
              <w:marRight w:val="0"/>
              <w:marTop w:val="0"/>
              <w:marBottom w:val="0"/>
              <w:divBdr>
                <w:top w:val="none" w:sz="0" w:space="0" w:color="auto"/>
                <w:left w:val="none" w:sz="0" w:space="0" w:color="auto"/>
                <w:bottom w:val="none" w:sz="0" w:space="0" w:color="auto"/>
                <w:right w:val="none" w:sz="0" w:space="0" w:color="auto"/>
              </w:divBdr>
            </w:div>
          </w:divsChild>
        </w:div>
        <w:div w:id="1442340007">
          <w:marLeft w:val="0"/>
          <w:marRight w:val="0"/>
          <w:marTop w:val="0"/>
          <w:marBottom w:val="0"/>
          <w:divBdr>
            <w:top w:val="none" w:sz="0" w:space="0" w:color="auto"/>
            <w:left w:val="none" w:sz="0" w:space="0" w:color="auto"/>
            <w:bottom w:val="none" w:sz="0" w:space="0" w:color="auto"/>
            <w:right w:val="none" w:sz="0" w:space="0" w:color="auto"/>
          </w:divBdr>
          <w:divsChild>
            <w:div w:id="1228956484">
              <w:marLeft w:val="0"/>
              <w:marRight w:val="0"/>
              <w:marTop w:val="0"/>
              <w:marBottom w:val="0"/>
              <w:divBdr>
                <w:top w:val="none" w:sz="0" w:space="0" w:color="auto"/>
                <w:left w:val="none" w:sz="0" w:space="0" w:color="auto"/>
                <w:bottom w:val="none" w:sz="0" w:space="0" w:color="auto"/>
                <w:right w:val="none" w:sz="0" w:space="0" w:color="auto"/>
              </w:divBdr>
            </w:div>
          </w:divsChild>
        </w:div>
        <w:div w:id="1460224224">
          <w:marLeft w:val="0"/>
          <w:marRight w:val="0"/>
          <w:marTop w:val="0"/>
          <w:marBottom w:val="0"/>
          <w:divBdr>
            <w:top w:val="none" w:sz="0" w:space="0" w:color="auto"/>
            <w:left w:val="none" w:sz="0" w:space="0" w:color="auto"/>
            <w:bottom w:val="none" w:sz="0" w:space="0" w:color="auto"/>
            <w:right w:val="none" w:sz="0" w:space="0" w:color="auto"/>
          </w:divBdr>
          <w:divsChild>
            <w:div w:id="733699644">
              <w:marLeft w:val="0"/>
              <w:marRight w:val="0"/>
              <w:marTop w:val="0"/>
              <w:marBottom w:val="0"/>
              <w:divBdr>
                <w:top w:val="none" w:sz="0" w:space="0" w:color="auto"/>
                <w:left w:val="none" w:sz="0" w:space="0" w:color="auto"/>
                <w:bottom w:val="none" w:sz="0" w:space="0" w:color="auto"/>
                <w:right w:val="none" w:sz="0" w:space="0" w:color="auto"/>
              </w:divBdr>
            </w:div>
          </w:divsChild>
        </w:div>
        <w:div w:id="1472357474">
          <w:marLeft w:val="0"/>
          <w:marRight w:val="0"/>
          <w:marTop w:val="0"/>
          <w:marBottom w:val="0"/>
          <w:divBdr>
            <w:top w:val="none" w:sz="0" w:space="0" w:color="auto"/>
            <w:left w:val="none" w:sz="0" w:space="0" w:color="auto"/>
            <w:bottom w:val="none" w:sz="0" w:space="0" w:color="auto"/>
            <w:right w:val="none" w:sz="0" w:space="0" w:color="auto"/>
          </w:divBdr>
          <w:divsChild>
            <w:div w:id="544026946">
              <w:marLeft w:val="0"/>
              <w:marRight w:val="0"/>
              <w:marTop w:val="0"/>
              <w:marBottom w:val="0"/>
              <w:divBdr>
                <w:top w:val="none" w:sz="0" w:space="0" w:color="auto"/>
                <w:left w:val="none" w:sz="0" w:space="0" w:color="auto"/>
                <w:bottom w:val="none" w:sz="0" w:space="0" w:color="auto"/>
                <w:right w:val="none" w:sz="0" w:space="0" w:color="auto"/>
              </w:divBdr>
            </w:div>
          </w:divsChild>
        </w:div>
        <w:div w:id="1486555662">
          <w:marLeft w:val="0"/>
          <w:marRight w:val="0"/>
          <w:marTop w:val="0"/>
          <w:marBottom w:val="0"/>
          <w:divBdr>
            <w:top w:val="none" w:sz="0" w:space="0" w:color="auto"/>
            <w:left w:val="none" w:sz="0" w:space="0" w:color="auto"/>
            <w:bottom w:val="none" w:sz="0" w:space="0" w:color="auto"/>
            <w:right w:val="none" w:sz="0" w:space="0" w:color="auto"/>
          </w:divBdr>
          <w:divsChild>
            <w:div w:id="1782719092">
              <w:marLeft w:val="0"/>
              <w:marRight w:val="0"/>
              <w:marTop w:val="0"/>
              <w:marBottom w:val="0"/>
              <w:divBdr>
                <w:top w:val="none" w:sz="0" w:space="0" w:color="auto"/>
                <w:left w:val="none" w:sz="0" w:space="0" w:color="auto"/>
                <w:bottom w:val="none" w:sz="0" w:space="0" w:color="auto"/>
                <w:right w:val="none" w:sz="0" w:space="0" w:color="auto"/>
              </w:divBdr>
            </w:div>
          </w:divsChild>
        </w:div>
        <w:div w:id="1508521636">
          <w:marLeft w:val="0"/>
          <w:marRight w:val="0"/>
          <w:marTop w:val="0"/>
          <w:marBottom w:val="0"/>
          <w:divBdr>
            <w:top w:val="none" w:sz="0" w:space="0" w:color="auto"/>
            <w:left w:val="none" w:sz="0" w:space="0" w:color="auto"/>
            <w:bottom w:val="none" w:sz="0" w:space="0" w:color="auto"/>
            <w:right w:val="none" w:sz="0" w:space="0" w:color="auto"/>
          </w:divBdr>
          <w:divsChild>
            <w:div w:id="1541429059">
              <w:marLeft w:val="0"/>
              <w:marRight w:val="0"/>
              <w:marTop w:val="0"/>
              <w:marBottom w:val="0"/>
              <w:divBdr>
                <w:top w:val="none" w:sz="0" w:space="0" w:color="auto"/>
                <w:left w:val="none" w:sz="0" w:space="0" w:color="auto"/>
                <w:bottom w:val="none" w:sz="0" w:space="0" w:color="auto"/>
                <w:right w:val="none" w:sz="0" w:space="0" w:color="auto"/>
              </w:divBdr>
            </w:div>
          </w:divsChild>
        </w:div>
        <w:div w:id="1518038143">
          <w:marLeft w:val="0"/>
          <w:marRight w:val="0"/>
          <w:marTop w:val="0"/>
          <w:marBottom w:val="0"/>
          <w:divBdr>
            <w:top w:val="none" w:sz="0" w:space="0" w:color="auto"/>
            <w:left w:val="none" w:sz="0" w:space="0" w:color="auto"/>
            <w:bottom w:val="none" w:sz="0" w:space="0" w:color="auto"/>
            <w:right w:val="none" w:sz="0" w:space="0" w:color="auto"/>
          </w:divBdr>
          <w:divsChild>
            <w:div w:id="1809786718">
              <w:marLeft w:val="0"/>
              <w:marRight w:val="0"/>
              <w:marTop w:val="0"/>
              <w:marBottom w:val="0"/>
              <w:divBdr>
                <w:top w:val="none" w:sz="0" w:space="0" w:color="auto"/>
                <w:left w:val="none" w:sz="0" w:space="0" w:color="auto"/>
                <w:bottom w:val="none" w:sz="0" w:space="0" w:color="auto"/>
                <w:right w:val="none" w:sz="0" w:space="0" w:color="auto"/>
              </w:divBdr>
            </w:div>
          </w:divsChild>
        </w:div>
        <w:div w:id="1549301715">
          <w:marLeft w:val="0"/>
          <w:marRight w:val="0"/>
          <w:marTop w:val="0"/>
          <w:marBottom w:val="0"/>
          <w:divBdr>
            <w:top w:val="none" w:sz="0" w:space="0" w:color="auto"/>
            <w:left w:val="none" w:sz="0" w:space="0" w:color="auto"/>
            <w:bottom w:val="none" w:sz="0" w:space="0" w:color="auto"/>
            <w:right w:val="none" w:sz="0" w:space="0" w:color="auto"/>
          </w:divBdr>
          <w:divsChild>
            <w:div w:id="1687246750">
              <w:marLeft w:val="0"/>
              <w:marRight w:val="0"/>
              <w:marTop w:val="0"/>
              <w:marBottom w:val="0"/>
              <w:divBdr>
                <w:top w:val="none" w:sz="0" w:space="0" w:color="auto"/>
                <w:left w:val="none" w:sz="0" w:space="0" w:color="auto"/>
                <w:bottom w:val="none" w:sz="0" w:space="0" w:color="auto"/>
                <w:right w:val="none" w:sz="0" w:space="0" w:color="auto"/>
              </w:divBdr>
            </w:div>
          </w:divsChild>
        </w:div>
        <w:div w:id="1554345826">
          <w:marLeft w:val="0"/>
          <w:marRight w:val="0"/>
          <w:marTop w:val="0"/>
          <w:marBottom w:val="0"/>
          <w:divBdr>
            <w:top w:val="none" w:sz="0" w:space="0" w:color="auto"/>
            <w:left w:val="none" w:sz="0" w:space="0" w:color="auto"/>
            <w:bottom w:val="none" w:sz="0" w:space="0" w:color="auto"/>
            <w:right w:val="none" w:sz="0" w:space="0" w:color="auto"/>
          </w:divBdr>
          <w:divsChild>
            <w:div w:id="839543811">
              <w:marLeft w:val="0"/>
              <w:marRight w:val="0"/>
              <w:marTop w:val="0"/>
              <w:marBottom w:val="0"/>
              <w:divBdr>
                <w:top w:val="none" w:sz="0" w:space="0" w:color="auto"/>
                <w:left w:val="none" w:sz="0" w:space="0" w:color="auto"/>
                <w:bottom w:val="none" w:sz="0" w:space="0" w:color="auto"/>
                <w:right w:val="none" w:sz="0" w:space="0" w:color="auto"/>
              </w:divBdr>
            </w:div>
          </w:divsChild>
        </w:div>
        <w:div w:id="1560166271">
          <w:marLeft w:val="0"/>
          <w:marRight w:val="0"/>
          <w:marTop w:val="0"/>
          <w:marBottom w:val="0"/>
          <w:divBdr>
            <w:top w:val="none" w:sz="0" w:space="0" w:color="auto"/>
            <w:left w:val="none" w:sz="0" w:space="0" w:color="auto"/>
            <w:bottom w:val="none" w:sz="0" w:space="0" w:color="auto"/>
            <w:right w:val="none" w:sz="0" w:space="0" w:color="auto"/>
          </w:divBdr>
          <w:divsChild>
            <w:div w:id="1620258922">
              <w:marLeft w:val="0"/>
              <w:marRight w:val="0"/>
              <w:marTop w:val="0"/>
              <w:marBottom w:val="0"/>
              <w:divBdr>
                <w:top w:val="none" w:sz="0" w:space="0" w:color="auto"/>
                <w:left w:val="none" w:sz="0" w:space="0" w:color="auto"/>
                <w:bottom w:val="none" w:sz="0" w:space="0" w:color="auto"/>
                <w:right w:val="none" w:sz="0" w:space="0" w:color="auto"/>
              </w:divBdr>
            </w:div>
          </w:divsChild>
        </w:div>
        <w:div w:id="1600675996">
          <w:marLeft w:val="0"/>
          <w:marRight w:val="0"/>
          <w:marTop w:val="0"/>
          <w:marBottom w:val="0"/>
          <w:divBdr>
            <w:top w:val="none" w:sz="0" w:space="0" w:color="auto"/>
            <w:left w:val="none" w:sz="0" w:space="0" w:color="auto"/>
            <w:bottom w:val="none" w:sz="0" w:space="0" w:color="auto"/>
            <w:right w:val="none" w:sz="0" w:space="0" w:color="auto"/>
          </w:divBdr>
          <w:divsChild>
            <w:div w:id="1594511945">
              <w:marLeft w:val="0"/>
              <w:marRight w:val="0"/>
              <w:marTop w:val="0"/>
              <w:marBottom w:val="0"/>
              <w:divBdr>
                <w:top w:val="none" w:sz="0" w:space="0" w:color="auto"/>
                <w:left w:val="none" w:sz="0" w:space="0" w:color="auto"/>
                <w:bottom w:val="none" w:sz="0" w:space="0" w:color="auto"/>
                <w:right w:val="none" w:sz="0" w:space="0" w:color="auto"/>
              </w:divBdr>
            </w:div>
          </w:divsChild>
        </w:div>
        <w:div w:id="1602955530">
          <w:marLeft w:val="0"/>
          <w:marRight w:val="0"/>
          <w:marTop w:val="0"/>
          <w:marBottom w:val="0"/>
          <w:divBdr>
            <w:top w:val="none" w:sz="0" w:space="0" w:color="auto"/>
            <w:left w:val="none" w:sz="0" w:space="0" w:color="auto"/>
            <w:bottom w:val="none" w:sz="0" w:space="0" w:color="auto"/>
            <w:right w:val="none" w:sz="0" w:space="0" w:color="auto"/>
          </w:divBdr>
          <w:divsChild>
            <w:div w:id="1200239805">
              <w:marLeft w:val="0"/>
              <w:marRight w:val="0"/>
              <w:marTop w:val="0"/>
              <w:marBottom w:val="0"/>
              <w:divBdr>
                <w:top w:val="none" w:sz="0" w:space="0" w:color="auto"/>
                <w:left w:val="none" w:sz="0" w:space="0" w:color="auto"/>
                <w:bottom w:val="none" w:sz="0" w:space="0" w:color="auto"/>
                <w:right w:val="none" w:sz="0" w:space="0" w:color="auto"/>
              </w:divBdr>
            </w:div>
          </w:divsChild>
        </w:div>
        <w:div w:id="1605574962">
          <w:marLeft w:val="0"/>
          <w:marRight w:val="0"/>
          <w:marTop w:val="0"/>
          <w:marBottom w:val="0"/>
          <w:divBdr>
            <w:top w:val="none" w:sz="0" w:space="0" w:color="auto"/>
            <w:left w:val="none" w:sz="0" w:space="0" w:color="auto"/>
            <w:bottom w:val="none" w:sz="0" w:space="0" w:color="auto"/>
            <w:right w:val="none" w:sz="0" w:space="0" w:color="auto"/>
          </w:divBdr>
          <w:divsChild>
            <w:div w:id="324359947">
              <w:marLeft w:val="0"/>
              <w:marRight w:val="0"/>
              <w:marTop w:val="0"/>
              <w:marBottom w:val="0"/>
              <w:divBdr>
                <w:top w:val="none" w:sz="0" w:space="0" w:color="auto"/>
                <w:left w:val="none" w:sz="0" w:space="0" w:color="auto"/>
                <w:bottom w:val="none" w:sz="0" w:space="0" w:color="auto"/>
                <w:right w:val="none" w:sz="0" w:space="0" w:color="auto"/>
              </w:divBdr>
            </w:div>
          </w:divsChild>
        </w:div>
        <w:div w:id="1606840795">
          <w:marLeft w:val="0"/>
          <w:marRight w:val="0"/>
          <w:marTop w:val="0"/>
          <w:marBottom w:val="0"/>
          <w:divBdr>
            <w:top w:val="none" w:sz="0" w:space="0" w:color="auto"/>
            <w:left w:val="none" w:sz="0" w:space="0" w:color="auto"/>
            <w:bottom w:val="none" w:sz="0" w:space="0" w:color="auto"/>
            <w:right w:val="none" w:sz="0" w:space="0" w:color="auto"/>
          </w:divBdr>
          <w:divsChild>
            <w:div w:id="127434643">
              <w:marLeft w:val="0"/>
              <w:marRight w:val="0"/>
              <w:marTop w:val="0"/>
              <w:marBottom w:val="0"/>
              <w:divBdr>
                <w:top w:val="none" w:sz="0" w:space="0" w:color="auto"/>
                <w:left w:val="none" w:sz="0" w:space="0" w:color="auto"/>
                <w:bottom w:val="none" w:sz="0" w:space="0" w:color="auto"/>
                <w:right w:val="none" w:sz="0" w:space="0" w:color="auto"/>
              </w:divBdr>
            </w:div>
          </w:divsChild>
        </w:div>
        <w:div w:id="1613397479">
          <w:marLeft w:val="0"/>
          <w:marRight w:val="0"/>
          <w:marTop w:val="0"/>
          <w:marBottom w:val="0"/>
          <w:divBdr>
            <w:top w:val="none" w:sz="0" w:space="0" w:color="auto"/>
            <w:left w:val="none" w:sz="0" w:space="0" w:color="auto"/>
            <w:bottom w:val="none" w:sz="0" w:space="0" w:color="auto"/>
            <w:right w:val="none" w:sz="0" w:space="0" w:color="auto"/>
          </w:divBdr>
          <w:divsChild>
            <w:div w:id="1144009294">
              <w:marLeft w:val="0"/>
              <w:marRight w:val="0"/>
              <w:marTop w:val="0"/>
              <w:marBottom w:val="0"/>
              <w:divBdr>
                <w:top w:val="none" w:sz="0" w:space="0" w:color="auto"/>
                <w:left w:val="none" w:sz="0" w:space="0" w:color="auto"/>
                <w:bottom w:val="none" w:sz="0" w:space="0" w:color="auto"/>
                <w:right w:val="none" w:sz="0" w:space="0" w:color="auto"/>
              </w:divBdr>
            </w:div>
          </w:divsChild>
        </w:div>
        <w:div w:id="1631129428">
          <w:marLeft w:val="0"/>
          <w:marRight w:val="0"/>
          <w:marTop w:val="0"/>
          <w:marBottom w:val="0"/>
          <w:divBdr>
            <w:top w:val="none" w:sz="0" w:space="0" w:color="auto"/>
            <w:left w:val="none" w:sz="0" w:space="0" w:color="auto"/>
            <w:bottom w:val="none" w:sz="0" w:space="0" w:color="auto"/>
            <w:right w:val="none" w:sz="0" w:space="0" w:color="auto"/>
          </w:divBdr>
          <w:divsChild>
            <w:div w:id="1292782012">
              <w:marLeft w:val="0"/>
              <w:marRight w:val="0"/>
              <w:marTop w:val="0"/>
              <w:marBottom w:val="0"/>
              <w:divBdr>
                <w:top w:val="none" w:sz="0" w:space="0" w:color="auto"/>
                <w:left w:val="none" w:sz="0" w:space="0" w:color="auto"/>
                <w:bottom w:val="none" w:sz="0" w:space="0" w:color="auto"/>
                <w:right w:val="none" w:sz="0" w:space="0" w:color="auto"/>
              </w:divBdr>
            </w:div>
          </w:divsChild>
        </w:div>
        <w:div w:id="1633557363">
          <w:marLeft w:val="0"/>
          <w:marRight w:val="0"/>
          <w:marTop w:val="0"/>
          <w:marBottom w:val="0"/>
          <w:divBdr>
            <w:top w:val="none" w:sz="0" w:space="0" w:color="auto"/>
            <w:left w:val="none" w:sz="0" w:space="0" w:color="auto"/>
            <w:bottom w:val="none" w:sz="0" w:space="0" w:color="auto"/>
            <w:right w:val="none" w:sz="0" w:space="0" w:color="auto"/>
          </w:divBdr>
          <w:divsChild>
            <w:div w:id="473646704">
              <w:marLeft w:val="0"/>
              <w:marRight w:val="0"/>
              <w:marTop w:val="0"/>
              <w:marBottom w:val="0"/>
              <w:divBdr>
                <w:top w:val="none" w:sz="0" w:space="0" w:color="auto"/>
                <w:left w:val="none" w:sz="0" w:space="0" w:color="auto"/>
                <w:bottom w:val="none" w:sz="0" w:space="0" w:color="auto"/>
                <w:right w:val="none" w:sz="0" w:space="0" w:color="auto"/>
              </w:divBdr>
            </w:div>
          </w:divsChild>
        </w:div>
        <w:div w:id="1635990212">
          <w:marLeft w:val="0"/>
          <w:marRight w:val="0"/>
          <w:marTop w:val="0"/>
          <w:marBottom w:val="0"/>
          <w:divBdr>
            <w:top w:val="none" w:sz="0" w:space="0" w:color="auto"/>
            <w:left w:val="none" w:sz="0" w:space="0" w:color="auto"/>
            <w:bottom w:val="none" w:sz="0" w:space="0" w:color="auto"/>
            <w:right w:val="none" w:sz="0" w:space="0" w:color="auto"/>
          </w:divBdr>
          <w:divsChild>
            <w:div w:id="1454860638">
              <w:marLeft w:val="0"/>
              <w:marRight w:val="0"/>
              <w:marTop w:val="0"/>
              <w:marBottom w:val="0"/>
              <w:divBdr>
                <w:top w:val="none" w:sz="0" w:space="0" w:color="auto"/>
                <w:left w:val="none" w:sz="0" w:space="0" w:color="auto"/>
                <w:bottom w:val="none" w:sz="0" w:space="0" w:color="auto"/>
                <w:right w:val="none" w:sz="0" w:space="0" w:color="auto"/>
              </w:divBdr>
            </w:div>
          </w:divsChild>
        </w:div>
        <w:div w:id="1637644508">
          <w:marLeft w:val="0"/>
          <w:marRight w:val="0"/>
          <w:marTop w:val="0"/>
          <w:marBottom w:val="0"/>
          <w:divBdr>
            <w:top w:val="none" w:sz="0" w:space="0" w:color="auto"/>
            <w:left w:val="none" w:sz="0" w:space="0" w:color="auto"/>
            <w:bottom w:val="none" w:sz="0" w:space="0" w:color="auto"/>
            <w:right w:val="none" w:sz="0" w:space="0" w:color="auto"/>
          </w:divBdr>
          <w:divsChild>
            <w:div w:id="9182226">
              <w:marLeft w:val="0"/>
              <w:marRight w:val="0"/>
              <w:marTop w:val="0"/>
              <w:marBottom w:val="0"/>
              <w:divBdr>
                <w:top w:val="none" w:sz="0" w:space="0" w:color="auto"/>
                <w:left w:val="none" w:sz="0" w:space="0" w:color="auto"/>
                <w:bottom w:val="none" w:sz="0" w:space="0" w:color="auto"/>
                <w:right w:val="none" w:sz="0" w:space="0" w:color="auto"/>
              </w:divBdr>
            </w:div>
          </w:divsChild>
        </w:div>
        <w:div w:id="1646815160">
          <w:marLeft w:val="0"/>
          <w:marRight w:val="0"/>
          <w:marTop w:val="0"/>
          <w:marBottom w:val="0"/>
          <w:divBdr>
            <w:top w:val="none" w:sz="0" w:space="0" w:color="auto"/>
            <w:left w:val="none" w:sz="0" w:space="0" w:color="auto"/>
            <w:bottom w:val="none" w:sz="0" w:space="0" w:color="auto"/>
            <w:right w:val="none" w:sz="0" w:space="0" w:color="auto"/>
          </w:divBdr>
          <w:divsChild>
            <w:div w:id="1000498295">
              <w:marLeft w:val="0"/>
              <w:marRight w:val="0"/>
              <w:marTop w:val="0"/>
              <w:marBottom w:val="0"/>
              <w:divBdr>
                <w:top w:val="none" w:sz="0" w:space="0" w:color="auto"/>
                <w:left w:val="none" w:sz="0" w:space="0" w:color="auto"/>
                <w:bottom w:val="none" w:sz="0" w:space="0" w:color="auto"/>
                <w:right w:val="none" w:sz="0" w:space="0" w:color="auto"/>
              </w:divBdr>
            </w:div>
          </w:divsChild>
        </w:div>
        <w:div w:id="1655915458">
          <w:marLeft w:val="0"/>
          <w:marRight w:val="0"/>
          <w:marTop w:val="0"/>
          <w:marBottom w:val="0"/>
          <w:divBdr>
            <w:top w:val="none" w:sz="0" w:space="0" w:color="auto"/>
            <w:left w:val="none" w:sz="0" w:space="0" w:color="auto"/>
            <w:bottom w:val="none" w:sz="0" w:space="0" w:color="auto"/>
            <w:right w:val="none" w:sz="0" w:space="0" w:color="auto"/>
          </w:divBdr>
          <w:divsChild>
            <w:div w:id="1485783507">
              <w:marLeft w:val="0"/>
              <w:marRight w:val="0"/>
              <w:marTop w:val="0"/>
              <w:marBottom w:val="0"/>
              <w:divBdr>
                <w:top w:val="none" w:sz="0" w:space="0" w:color="auto"/>
                <w:left w:val="none" w:sz="0" w:space="0" w:color="auto"/>
                <w:bottom w:val="none" w:sz="0" w:space="0" w:color="auto"/>
                <w:right w:val="none" w:sz="0" w:space="0" w:color="auto"/>
              </w:divBdr>
            </w:div>
          </w:divsChild>
        </w:div>
        <w:div w:id="1656569741">
          <w:marLeft w:val="0"/>
          <w:marRight w:val="0"/>
          <w:marTop w:val="0"/>
          <w:marBottom w:val="0"/>
          <w:divBdr>
            <w:top w:val="none" w:sz="0" w:space="0" w:color="auto"/>
            <w:left w:val="none" w:sz="0" w:space="0" w:color="auto"/>
            <w:bottom w:val="none" w:sz="0" w:space="0" w:color="auto"/>
            <w:right w:val="none" w:sz="0" w:space="0" w:color="auto"/>
          </w:divBdr>
          <w:divsChild>
            <w:div w:id="1628512141">
              <w:marLeft w:val="0"/>
              <w:marRight w:val="0"/>
              <w:marTop w:val="0"/>
              <w:marBottom w:val="0"/>
              <w:divBdr>
                <w:top w:val="none" w:sz="0" w:space="0" w:color="auto"/>
                <w:left w:val="none" w:sz="0" w:space="0" w:color="auto"/>
                <w:bottom w:val="none" w:sz="0" w:space="0" w:color="auto"/>
                <w:right w:val="none" w:sz="0" w:space="0" w:color="auto"/>
              </w:divBdr>
            </w:div>
          </w:divsChild>
        </w:div>
        <w:div w:id="1673213934">
          <w:marLeft w:val="0"/>
          <w:marRight w:val="0"/>
          <w:marTop w:val="0"/>
          <w:marBottom w:val="0"/>
          <w:divBdr>
            <w:top w:val="none" w:sz="0" w:space="0" w:color="auto"/>
            <w:left w:val="none" w:sz="0" w:space="0" w:color="auto"/>
            <w:bottom w:val="none" w:sz="0" w:space="0" w:color="auto"/>
            <w:right w:val="none" w:sz="0" w:space="0" w:color="auto"/>
          </w:divBdr>
          <w:divsChild>
            <w:div w:id="1825076048">
              <w:marLeft w:val="0"/>
              <w:marRight w:val="0"/>
              <w:marTop w:val="0"/>
              <w:marBottom w:val="0"/>
              <w:divBdr>
                <w:top w:val="none" w:sz="0" w:space="0" w:color="auto"/>
                <w:left w:val="none" w:sz="0" w:space="0" w:color="auto"/>
                <w:bottom w:val="none" w:sz="0" w:space="0" w:color="auto"/>
                <w:right w:val="none" w:sz="0" w:space="0" w:color="auto"/>
              </w:divBdr>
            </w:div>
          </w:divsChild>
        </w:div>
        <w:div w:id="1682315377">
          <w:marLeft w:val="0"/>
          <w:marRight w:val="0"/>
          <w:marTop w:val="0"/>
          <w:marBottom w:val="0"/>
          <w:divBdr>
            <w:top w:val="none" w:sz="0" w:space="0" w:color="auto"/>
            <w:left w:val="none" w:sz="0" w:space="0" w:color="auto"/>
            <w:bottom w:val="none" w:sz="0" w:space="0" w:color="auto"/>
            <w:right w:val="none" w:sz="0" w:space="0" w:color="auto"/>
          </w:divBdr>
          <w:divsChild>
            <w:div w:id="2116367243">
              <w:marLeft w:val="0"/>
              <w:marRight w:val="0"/>
              <w:marTop w:val="0"/>
              <w:marBottom w:val="0"/>
              <w:divBdr>
                <w:top w:val="none" w:sz="0" w:space="0" w:color="auto"/>
                <w:left w:val="none" w:sz="0" w:space="0" w:color="auto"/>
                <w:bottom w:val="none" w:sz="0" w:space="0" w:color="auto"/>
                <w:right w:val="none" w:sz="0" w:space="0" w:color="auto"/>
              </w:divBdr>
            </w:div>
          </w:divsChild>
        </w:div>
        <w:div w:id="1684700436">
          <w:marLeft w:val="0"/>
          <w:marRight w:val="0"/>
          <w:marTop w:val="0"/>
          <w:marBottom w:val="0"/>
          <w:divBdr>
            <w:top w:val="none" w:sz="0" w:space="0" w:color="auto"/>
            <w:left w:val="none" w:sz="0" w:space="0" w:color="auto"/>
            <w:bottom w:val="none" w:sz="0" w:space="0" w:color="auto"/>
            <w:right w:val="none" w:sz="0" w:space="0" w:color="auto"/>
          </w:divBdr>
          <w:divsChild>
            <w:div w:id="763649367">
              <w:marLeft w:val="0"/>
              <w:marRight w:val="0"/>
              <w:marTop w:val="0"/>
              <w:marBottom w:val="0"/>
              <w:divBdr>
                <w:top w:val="none" w:sz="0" w:space="0" w:color="auto"/>
                <w:left w:val="none" w:sz="0" w:space="0" w:color="auto"/>
                <w:bottom w:val="none" w:sz="0" w:space="0" w:color="auto"/>
                <w:right w:val="none" w:sz="0" w:space="0" w:color="auto"/>
              </w:divBdr>
            </w:div>
          </w:divsChild>
        </w:div>
        <w:div w:id="1688944100">
          <w:marLeft w:val="0"/>
          <w:marRight w:val="0"/>
          <w:marTop w:val="0"/>
          <w:marBottom w:val="0"/>
          <w:divBdr>
            <w:top w:val="none" w:sz="0" w:space="0" w:color="auto"/>
            <w:left w:val="none" w:sz="0" w:space="0" w:color="auto"/>
            <w:bottom w:val="none" w:sz="0" w:space="0" w:color="auto"/>
            <w:right w:val="none" w:sz="0" w:space="0" w:color="auto"/>
          </w:divBdr>
          <w:divsChild>
            <w:div w:id="49035297">
              <w:marLeft w:val="0"/>
              <w:marRight w:val="0"/>
              <w:marTop w:val="0"/>
              <w:marBottom w:val="0"/>
              <w:divBdr>
                <w:top w:val="none" w:sz="0" w:space="0" w:color="auto"/>
                <w:left w:val="none" w:sz="0" w:space="0" w:color="auto"/>
                <w:bottom w:val="none" w:sz="0" w:space="0" w:color="auto"/>
                <w:right w:val="none" w:sz="0" w:space="0" w:color="auto"/>
              </w:divBdr>
            </w:div>
          </w:divsChild>
        </w:div>
        <w:div w:id="1725569116">
          <w:marLeft w:val="0"/>
          <w:marRight w:val="0"/>
          <w:marTop w:val="0"/>
          <w:marBottom w:val="0"/>
          <w:divBdr>
            <w:top w:val="none" w:sz="0" w:space="0" w:color="auto"/>
            <w:left w:val="none" w:sz="0" w:space="0" w:color="auto"/>
            <w:bottom w:val="none" w:sz="0" w:space="0" w:color="auto"/>
            <w:right w:val="none" w:sz="0" w:space="0" w:color="auto"/>
          </w:divBdr>
          <w:divsChild>
            <w:div w:id="2091194125">
              <w:marLeft w:val="0"/>
              <w:marRight w:val="0"/>
              <w:marTop w:val="0"/>
              <w:marBottom w:val="0"/>
              <w:divBdr>
                <w:top w:val="none" w:sz="0" w:space="0" w:color="auto"/>
                <w:left w:val="none" w:sz="0" w:space="0" w:color="auto"/>
                <w:bottom w:val="none" w:sz="0" w:space="0" w:color="auto"/>
                <w:right w:val="none" w:sz="0" w:space="0" w:color="auto"/>
              </w:divBdr>
            </w:div>
          </w:divsChild>
        </w:div>
        <w:div w:id="1741056783">
          <w:marLeft w:val="0"/>
          <w:marRight w:val="0"/>
          <w:marTop w:val="0"/>
          <w:marBottom w:val="0"/>
          <w:divBdr>
            <w:top w:val="none" w:sz="0" w:space="0" w:color="auto"/>
            <w:left w:val="none" w:sz="0" w:space="0" w:color="auto"/>
            <w:bottom w:val="none" w:sz="0" w:space="0" w:color="auto"/>
            <w:right w:val="none" w:sz="0" w:space="0" w:color="auto"/>
          </w:divBdr>
          <w:divsChild>
            <w:div w:id="356010876">
              <w:marLeft w:val="0"/>
              <w:marRight w:val="0"/>
              <w:marTop w:val="0"/>
              <w:marBottom w:val="0"/>
              <w:divBdr>
                <w:top w:val="none" w:sz="0" w:space="0" w:color="auto"/>
                <w:left w:val="none" w:sz="0" w:space="0" w:color="auto"/>
                <w:bottom w:val="none" w:sz="0" w:space="0" w:color="auto"/>
                <w:right w:val="none" w:sz="0" w:space="0" w:color="auto"/>
              </w:divBdr>
            </w:div>
          </w:divsChild>
        </w:div>
        <w:div w:id="1749620133">
          <w:marLeft w:val="0"/>
          <w:marRight w:val="0"/>
          <w:marTop w:val="0"/>
          <w:marBottom w:val="0"/>
          <w:divBdr>
            <w:top w:val="none" w:sz="0" w:space="0" w:color="auto"/>
            <w:left w:val="none" w:sz="0" w:space="0" w:color="auto"/>
            <w:bottom w:val="none" w:sz="0" w:space="0" w:color="auto"/>
            <w:right w:val="none" w:sz="0" w:space="0" w:color="auto"/>
          </w:divBdr>
          <w:divsChild>
            <w:div w:id="1960841667">
              <w:marLeft w:val="0"/>
              <w:marRight w:val="0"/>
              <w:marTop w:val="0"/>
              <w:marBottom w:val="0"/>
              <w:divBdr>
                <w:top w:val="none" w:sz="0" w:space="0" w:color="auto"/>
                <w:left w:val="none" w:sz="0" w:space="0" w:color="auto"/>
                <w:bottom w:val="none" w:sz="0" w:space="0" w:color="auto"/>
                <w:right w:val="none" w:sz="0" w:space="0" w:color="auto"/>
              </w:divBdr>
            </w:div>
          </w:divsChild>
        </w:div>
        <w:div w:id="1787117723">
          <w:marLeft w:val="0"/>
          <w:marRight w:val="0"/>
          <w:marTop w:val="0"/>
          <w:marBottom w:val="0"/>
          <w:divBdr>
            <w:top w:val="none" w:sz="0" w:space="0" w:color="auto"/>
            <w:left w:val="none" w:sz="0" w:space="0" w:color="auto"/>
            <w:bottom w:val="none" w:sz="0" w:space="0" w:color="auto"/>
            <w:right w:val="none" w:sz="0" w:space="0" w:color="auto"/>
          </w:divBdr>
          <w:divsChild>
            <w:div w:id="2010057111">
              <w:marLeft w:val="0"/>
              <w:marRight w:val="0"/>
              <w:marTop w:val="0"/>
              <w:marBottom w:val="0"/>
              <w:divBdr>
                <w:top w:val="none" w:sz="0" w:space="0" w:color="auto"/>
                <w:left w:val="none" w:sz="0" w:space="0" w:color="auto"/>
                <w:bottom w:val="none" w:sz="0" w:space="0" w:color="auto"/>
                <w:right w:val="none" w:sz="0" w:space="0" w:color="auto"/>
              </w:divBdr>
            </w:div>
          </w:divsChild>
        </w:div>
        <w:div w:id="1803499584">
          <w:marLeft w:val="0"/>
          <w:marRight w:val="0"/>
          <w:marTop w:val="0"/>
          <w:marBottom w:val="0"/>
          <w:divBdr>
            <w:top w:val="none" w:sz="0" w:space="0" w:color="auto"/>
            <w:left w:val="none" w:sz="0" w:space="0" w:color="auto"/>
            <w:bottom w:val="none" w:sz="0" w:space="0" w:color="auto"/>
            <w:right w:val="none" w:sz="0" w:space="0" w:color="auto"/>
          </w:divBdr>
          <w:divsChild>
            <w:div w:id="287667851">
              <w:marLeft w:val="0"/>
              <w:marRight w:val="0"/>
              <w:marTop w:val="0"/>
              <w:marBottom w:val="0"/>
              <w:divBdr>
                <w:top w:val="none" w:sz="0" w:space="0" w:color="auto"/>
                <w:left w:val="none" w:sz="0" w:space="0" w:color="auto"/>
                <w:bottom w:val="none" w:sz="0" w:space="0" w:color="auto"/>
                <w:right w:val="none" w:sz="0" w:space="0" w:color="auto"/>
              </w:divBdr>
            </w:div>
          </w:divsChild>
        </w:div>
        <w:div w:id="1805808329">
          <w:marLeft w:val="0"/>
          <w:marRight w:val="0"/>
          <w:marTop w:val="0"/>
          <w:marBottom w:val="0"/>
          <w:divBdr>
            <w:top w:val="none" w:sz="0" w:space="0" w:color="auto"/>
            <w:left w:val="none" w:sz="0" w:space="0" w:color="auto"/>
            <w:bottom w:val="none" w:sz="0" w:space="0" w:color="auto"/>
            <w:right w:val="none" w:sz="0" w:space="0" w:color="auto"/>
          </w:divBdr>
          <w:divsChild>
            <w:div w:id="1316955725">
              <w:marLeft w:val="0"/>
              <w:marRight w:val="0"/>
              <w:marTop w:val="0"/>
              <w:marBottom w:val="0"/>
              <w:divBdr>
                <w:top w:val="none" w:sz="0" w:space="0" w:color="auto"/>
                <w:left w:val="none" w:sz="0" w:space="0" w:color="auto"/>
                <w:bottom w:val="none" w:sz="0" w:space="0" w:color="auto"/>
                <w:right w:val="none" w:sz="0" w:space="0" w:color="auto"/>
              </w:divBdr>
            </w:div>
          </w:divsChild>
        </w:div>
        <w:div w:id="1814760407">
          <w:marLeft w:val="0"/>
          <w:marRight w:val="0"/>
          <w:marTop w:val="0"/>
          <w:marBottom w:val="0"/>
          <w:divBdr>
            <w:top w:val="none" w:sz="0" w:space="0" w:color="auto"/>
            <w:left w:val="none" w:sz="0" w:space="0" w:color="auto"/>
            <w:bottom w:val="none" w:sz="0" w:space="0" w:color="auto"/>
            <w:right w:val="none" w:sz="0" w:space="0" w:color="auto"/>
          </w:divBdr>
          <w:divsChild>
            <w:div w:id="99110266">
              <w:marLeft w:val="0"/>
              <w:marRight w:val="0"/>
              <w:marTop w:val="0"/>
              <w:marBottom w:val="0"/>
              <w:divBdr>
                <w:top w:val="none" w:sz="0" w:space="0" w:color="auto"/>
                <w:left w:val="none" w:sz="0" w:space="0" w:color="auto"/>
                <w:bottom w:val="none" w:sz="0" w:space="0" w:color="auto"/>
                <w:right w:val="none" w:sz="0" w:space="0" w:color="auto"/>
              </w:divBdr>
            </w:div>
          </w:divsChild>
        </w:div>
        <w:div w:id="1853717883">
          <w:marLeft w:val="0"/>
          <w:marRight w:val="0"/>
          <w:marTop w:val="0"/>
          <w:marBottom w:val="0"/>
          <w:divBdr>
            <w:top w:val="none" w:sz="0" w:space="0" w:color="auto"/>
            <w:left w:val="none" w:sz="0" w:space="0" w:color="auto"/>
            <w:bottom w:val="none" w:sz="0" w:space="0" w:color="auto"/>
            <w:right w:val="none" w:sz="0" w:space="0" w:color="auto"/>
          </w:divBdr>
          <w:divsChild>
            <w:div w:id="2046979132">
              <w:marLeft w:val="0"/>
              <w:marRight w:val="0"/>
              <w:marTop w:val="0"/>
              <w:marBottom w:val="0"/>
              <w:divBdr>
                <w:top w:val="none" w:sz="0" w:space="0" w:color="auto"/>
                <w:left w:val="none" w:sz="0" w:space="0" w:color="auto"/>
                <w:bottom w:val="none" w:sz="0" w:space="0" w:color="auto"/>
                <w:right w:val="none" w:sz="0" w:space="0" w:color="auto"/>
              </w:divBdr>
            </w:div>
          </w:divsChild>
        </w:div>
        <w:div w:id="1858543101">
          <w:marLeft w:val="0"/>
          <w:marRight w:val="0"/>
          <w:marTop w:val="0"/>
          <w:marBottom w:val="0"/>
          <w:divBdr>
            <w:top w:val="none" w:sz="0" w:space="0" w:color="auto"/>
            <w:left w:val="none" w:sz="0" w:space="0" w:color="auto"/>
            <w:bottom w:val="none" w:sz="0" w:space="0" w:color="auto"/>
            <w:right w:val="none" w:sz="0" w:space="0" w:color="auto"/>
          </w:divBdr>
          <w:divsChild>
            <w:div w:id="1175001546">
              <w:marLeft w:val="0"/>
              <w:marRight w:val="0"/>
              <w:marTop w:val="0"/>
              <w:marBottom w:val="0"/>
              <w:divBdr>
                <w:top w:val="none" w:sz="0" w:space="0" w:color="auto"/>
                <w:left w:val="none" w:sz="0" w:space="0" w:color="auto"/>
                <w:bottom w:val="none" w:sz="0" w:space="0" w:color="auto"/>
                <w:right w:val="none" w:sz="0" w:space="0" w:color="auto"/>
              </w:divBdr>
            </w:div>
          </w:divsChild>
        </w:div>
        <w:div w:id="1863544097">
          <w:marLeft w:val="0"/>
          <w:marRight w:val="0"/>
          <w:marTop w:val="0"/>
          <w:marBottom w:val="0"/>
          <w:divBdr>
            <w:top w:val="none" w:sz="0" w:space="0" w:color="auto"/>
            <w:left w:val="none" w:sz="0" w:space="0" w:color="auto"/>
            <w:bottom w:val="none" w:sz="0" w:space="0" w:color="auto"/>
            <w:right w:val="none" w:sz="0" w:space="0" w:color="auto"/>
          </w:divBdr>
          <w:divsChild>
            <w:div w:id="1973972862">
              <w:marLeft w:val="0"/>
              <w:marRight w:val="0"/>
              <w:marTop w:val="0"/>
              <w:marBottom w:val="0"/>
              <w:divBdr>
                <w:top w:val="none" w:sz="0" w:space="0" w:color="auto"/>
                <w:left w:val="none" w:sz="0" w:space="0" w:color="auto"/>
                <w:bottom w:val="none" w:sz="0" w:space="0" w:color="auto"/>
                <w:right w:val="none" w:sz="0" w:space="0" w:color="auto"/>
              </w:divBdr>
            </w:div>
          </w:divsChild>
        </w:div>
        <w:div w:id="1874534956">
          <w:marLeft w:val="0"/>
          <w:marRight w:val="0"/>
          <w:marTop w:val="0"/>
          <w:marBottom w:val="0"/>
          <w:divBdr>
            <w:top w:val="none" w:sz="0" w:space="0" w:color="auto"/>
            <w:left w:val="none" w:sz="0" w:space="0" w:color="auto"/>
            <w:bottom w:val="none" w:sz="0" w:space="0" w:color="auto"/>
            <w:right w:val="none" w:sz="0" w:space="0" w:color="auto"/>
          </w:divBdr>
          <w:divsChild>
            <w:div w:id="1634821674">
              <w:marLeft w:val="0"/>
              <w:marRight w:val="0"/>
              <w:marTop w:val="0"/>
              <w:marBottom w:val="0"/>
              <w:divBdr>
                <w:top w:val="none" w:sz="0" w:space="0" w:color="auto"/>
                <w:left w:val="none" w:sz="0" w:space="0" w:color="auto"/>
                <w:bottom w:val="none" w:sz="0" w:space="0" w:color="auto"/>
                <w:right w:val="none" w:sz="0" w:space="0" w:color="auto"/>
              </w:divBdr>
            </w:div>
          </w:divsChild>
        </w:div>
        <w:div w:id="1881159940">
          <w:marLeft w:val="0"/>
          <w:marRight w:val="0"/>
          <w:marTop w:val="0"/>
          <w:marBottom w:val="0"/>
          <w:divBdr>
            <w:top w:val="none" w:sz="0" w:space="0" w:color="auto"/>
            <w:left w:val="none" w:sz="0" w:space="0" w:color="auto"/>
            <w:bottom w:val="none" w:sz="0" w:space="0" w:color="auto"/>
            <w:right w:val="none" w:sz="0" w:space="0" w:color="auto"/>
          </w:divBdr>
          <w:divsChild>
            <w:div w:id="185294117">
              <w:marLeft w:val="0"/>
              <w:marRight w:val="0"/>
              <w:marTop w:val="0"/>
              <w:marBottom w:val="0"/>
              <w:divBdr>
                <w:top w:val="none" w:sz="0" w:space="0" w:color="auto"/>
                <w:left w:val="none" w:sz="0" w:space="0" w:color="auto"/>
                <w:bottom w:val="none" w:sz="0" w:space="0" w:color="auto"/>
                <w:right w:val="none" w:sz="0" w:space="0" w:color="auto"/>
              </w:divBdr>
            </w:div>
          </w:divsChild>
        </w:div>
        <w:div w:id="1885018339">
          <w:marLeft w:val="0"/>
          <w:marRight w:val="0"/>
          <w:marTop w:val="0"/>
          <w:marBottom w:val="0"/>
          <w:divBdr>
            <w:top w:val="none" w:sz="0" w:space="0" w:color="auto"/>
            <w:left w:val="none" w:sz="0" w:space="0" w:color="auto"/>
            <w:bottom w:val="none" w:sz="0" w:space="0" w:color="auto"/>
            <w:right w:val="none" w:sz="0" w:space="0" w:color="auto"/>
          </w:divBdr>
          <w:divsChild>
            <w:div w:id="1200701808">
              <w:marLeft w:val="0"/>
              <w:marRight w:val="0"/>
              <w:marTop w:val="0"/>
              <w:marBottom w:val="0"/>
              <w:divBdr>
                <w:top w:val="none" w:sz="0" w:space="0" w:color="auto"/>
                <w:left w:val="none" w:sz="0" w:space="0" w:color="auto"/>
                <w:bottom w:val="none" w:sz="0" w:space="0" w:color="auto"/>
                <w:right w:val="none" w:sz="0" w:space="0" w:color="auto"/>
              </w:divBdr>
            </w:div>
          </w:divsChild>
        </w:div>
        <w:div w:id="1887329543">
          <w:marLeft w:val="0"/>
          <w:marRight w:val="0"/>
          <w:marTop w:val="0"/>
          <w:marBottom w:val="0"/>
          <w:divBdr>
            <w:top w:val="none" w:sz="0" w:space="0" w:color="auto"/>
            <w:left w:val="none" w:sz="0" w:space="0" w:color="auto"/>
            <w:bottom w:val="none" w:sz="0" w:space="0" w:color="auto"/>
            <w:right w:val="none" w:sz="0" w:space="0" w:color="auto"/>
          </w:divBdr>
          <w:divsChild>
            <w:div w:id="2083258885">
              <w:marLeft w:val="0"/>
              <w:marRight w:val="0"/>
              <w:marTop w:val="0"/>
              <w:marBottom w:val="0"/>
              <w:divBdr>
                <w:top w:val="none" w:sz="0" w:space="0" w:color="auto"/>
                <w:left w:val="none" w:sz="0" w:space="0" w:color="auto"/>
                <w:bottom w:val="none" w:sz="0" w:space="0" w:color="auto"/>
                <w:right w:val="none" w:sz="0" w:space="0" w:color="auto"/>
              </w:divBdr>
            </w:div>
          </w:divsChild>
        </w:div>
        <w:div w:id="1889032101">
          <w:marLeft w:val="0"/>
          <w:marRight w:val="0"/>
          <w:marTop w:val="0"/>
          <w:marBottom w:val="0"/>
          <w:divBdr>
            <w:top w:val="none" w:sz="0" w:space="0" w:color="auto"/>
            <w:left w:val="none" w:sz="0" w:space="0" w:color="auto"/>
            <w:bottom w:val="none" w:sz="0" w:space="0" w:color="auto"/>
            <w:right w:val="none" w:sz="0" w:space="0" w:color="auto"/>
          </w:divBdr>
          <w:divsChild>
            <w:div w:id="1060054919">
              <w:marLeft w:val="0"/>
              <w:marRight w:val="0"/>
              <w:marTop w:val="0"/>
              <w:marBottom w:val="0"/>
              <w:divBdr>
                <w:top w:val="none" w:sz="0" w:space="0" w:color="auto"/>
                <w:left w:val="none" w:sz="0" w:space="0" w:color="auto"/>
                <w:bottom w:val="none" w:sz="0" w:space="0" w:color="auto"/>
                <w:right w:val="none" w:sz="0" w:space="0" w:color="auto"/>
              </w:divBdr>
            </w:div>
          </w:divsChild>
        </w:div>
        <w:div w:id="1909071713">
          <w:marLeft w:val="0"/>
          <w:marRight w:val="0"/>
          <w:marTop w:val="0"/>
          <w:marBottom w:val="0"/>
          <w:divBdr>
            <w:top w:val="none" w:sz="0" w:space="0" w:color="auto"/>
            <w:left w:val="none" w:sz="0" w:space="0" w:color="auto"/>
            <w:bottom w:val="none" w:sz="0" w:space="0" w:color="auto"/>
            <w:right w:val="none" w:sz="0" w:space="0" w:color="auto"/>
          </w:divBdr>
          <w:divsChild>
            <w:div w:id="2024746480">
              <w:marLeft w:val="0"/>
              <w:marRight w:val="0"/>
              <w:marTop w:val="0"/>
              <w:marBottom w:val="0"/>
              <w:divBdr>
                <w:top w:val="none" w:sz="0" w:space="0" w:color="auto"/>
                <w:left w:val="none" w:sz="0" w:space="0" w:color="auto"/>
                <w:bottom w:val="none" w:sz="0" w:space="0" w:color="auto"/>
                <w:right w:val="none" w:sz="0" w:space="0" w:color="auto"/>
              </w:divBdr>
            </w:div>
          </w:divsChild>
        </w:div>
        <w:div w:id="1909458344">
          <w:marLeft w:val="0"/>
          <w:marRight w:val="0"/>
          <w:marTop w:val="0"/>
          <w:marBottom w:val="0"/>
          <w:divBdr>
            <w:top w:val="none" w:sz="0" w:space="0" w:color="auto"/>
            <w:left w:val="none" w:sz="0" w:space="0" w:color="auto"/>
            <w:bottom w:val="none" w:sz="0" w:space="0" w:color="auto"/>
            <w:right w:val="none" w:sz="0" w:space="0" w:color="auto"/>
          </w:divBdr>
          <w:divsChild>
            <w:div w:id="2114082728">
              <w:marLeft w:val="0"/>
              <w:marRight w:val="0"/>
              <w:marTop w:val="0"/>
              <w:marBottom w:val="0"/>
              <w:divBdr>
                <w:top w:val="none" w:sz="0" w:space="0" w:color="auto"/>
                <w:left w:val="none" w:sz="0" w:space="0" w:color="auto"/>
                <w:bottom w:val="none" w:sz="0" w:space="0" w:color="auto"/>
                <w:right w:val="none" w:sz="0" w:space="0" w:color="auto"/>
              </w:divBdr>
            </w:div>
          </w:divsChild>
        </w:div>
        <w:div w:id="1909605771">
          <w:marLeft w:val="0"/>
          <w:marRight w:val="0"/>
          <w:marTop w:val="0"/>
          <w:marBottom w:val="0"/>
          <w:divBdr>
            <w:top w:val="none" w:sz="0" w:space="0" w:color="auto"/>
            <w:left w:val="none" w:sz="0" w:space="0" w:color="auto"/>
            <w:bottom w:val="none" w:sz="0" w:space="0" w:color="auto"/>
            <w:right w:val="none" w:sz="0" w:space="0" w:color="auto"/>
          </w:divBdr>
          <w:divsChild>
            <w:div w:id="880289064">
              <w:marLeft w:val="0"/>
              <w:marRight w:val="0"/>
              <w:marTop w:val="0"/>
              <w:marBottom w:val="0"/>
              <w:divBdr>
                <w:top w:val="none" w:sz="0" w:space="0" w:color="auto"/>
                <w:left w:val="none" w:sz="0" w:space="0" w:color="auto"/>
                <w:bottom w:val="none" w:sz="0" w:space="0" w:color="auto"/>
                <w:right w:val="none" w:sz="0" w:space="0" w:color="auto"/>
              </w:divBdr>
            </w:div>
          </w:divsChild>
        </w:div>
        <w:div w:id="1951889083">
          <w:marLeft w:val="0"/>
          <w:marRight w:val="0"/>
          <w:marTop w:val="0"/>
          <w:marBottom w:val="0"/>
          <w:divBdr>
            <w:top w:val="none" w:sz="0" w:space="0" w:color="auto"/>
            <w:left w:val="none" w:sz="0" w:space="0" w:color="auto"/>
            <w:bottom w:val="none" w:sz="0" w:space="0" w:color="auto"/>
            <w:right w:val="none" w:sz="0" w:space="0" w:color="auto"/>
          </w:divBdr>
          <w:divsChild>
            <w:div w:id="1275137852">
              <w:marLeft w:val="0"/>
              <w:marRight w:val="0"/>
              <w:marTop w:val="0"/>
              <w:marBottom w:val="0"/>
              <w:divBdr>
                <w:top w:val="none" w:sz="0" w:space="0" w:color="auto"/>
                <w:left w:val="none" w:sz="0" w:space="0" w:color="auto"/>
                <w:bottom w:val="none" w:sz="0" w:space="0" w:color="auto"/>
                <w:right w:val="none" w:sz="0" w:space="0" w:color="auto"/>
              </w:divBdr>
            </w:div>
          </w:divsChild>
        </w:div>
        <w:div w:id="1965960745">
          <w:marLeft w:val="0"/>
          <w:marRight w:val="0"/>
          <w:marTop w:val="0"/>
          <w:marBottom w:val="0"/>
          <w:divBdr>
            <w:top w:val="none" w:sz="0" w:space="0" w:color="auto"/>
            <w:left w:val="none" w:sz="0" w:space="0" w:color="auto"/>
            <w:bottom w:val="none" w:sz="0" w:space="0" w:color="auto"/>
            <w:right w:val="none" w:sz="0" w:space="0" w:color="auto"/>
          </w:divBdr>
          <w:divsChild>
            <w:div w:id="536312326">
              <w:marLeft w:val="0"/>
              <w:marRight w:val="0"/>
              <w:marTop w:val="0"/>
              <w:marBottom w:val="0"/>
              <w:divBdr>
                <w:top w:val="none" w:sz="0" w:space="0" w:color="auto"/>
                <w:left w:val="none" w:sz="0" w:space="0" w:color="auto"/>
                <w:bottom w:val="none" w:sz="0" w:space="0" w:color="auto"/>
                <w:right w:val="none" w:sz="0" w:space="0" w:color="auto"/>
              </w:divBdr>
            </w:div>
          </w:divsChild>
        </w:div>
        <w:div w:id="1975478920">
          <w:marLeft w:val="0"/>
          <w:marRight w:val="0"/>
          <w:marTop w:val="0"/>
          <w:marBottom w:val="0"/>
          <w:divBdr>
            <w:top w:val="none" w:sz="0" w:space="0" w:color="auto"/>
            <w:left w:val="none" w:sz="0" w:space="0" w:color="auto"/>
            <w:bottom w:val="none" w:sz="0" w:space="0" w:color="auto"/>
            <w:right w:val="none" w:sz="0" w:space="0" w:color="auto"/>
          </w:divBdr>
          <w:divsChild>
            <w:div w:id="923611523">
              <w:marLeft w:val="0"/>
              <w:marRight w:val="0"/>
              <w:marTop w:val="0"/>
              <w:marBottom w:val="0"/>
              <w:divBdr>
                <w:top w:val="none" w:sz="0" w:space="0" w:color="auto"/>
                <w:left w:val="none" w:sz="0" w:space="0" w:color="auto"/>
                <w:bottom w:val="none" w:sz="0" w:space="0" w:color="auto"/>
                <w:right w:val="none" w:sz="0" w:space="0" w:color="auto"/>
              </w:divBdr>
            </w:div>
          </w:divsChild>
        </w:div>
        <w:div w:id="1977760777">
          <w:marLeft w:val="0"/>
          <w:marRight w:val="0"/>
          <w:marTop w:val="0"/>
          <w:marBottom w:val="0"/>
          <w:divBdr>
            <w:top w:val="none" w:sz="0" w:space="0" w:color="auto"/>
            <w:left w:val="none" w:sz="0" w:space="0" w:color="auto"/>
            <w:bottom w:val="none" w:sz="0" w:space="0" w:color="auto"/>
            <w:right w:val="none" w:sz="0" w:space="0" w:color="auto"/>
          </w:divBdr>
          <w:divsChild>
            <w:div w:id="1395348209">
              <w:marLeft w:val="0"/>
              <w:marRight w:val="0"/>
              <w:marTop w:val="0"/>
              <w:marBottom w:val="0"/>
              <w:divBdr>
                <w:top w:val="none" w:sz="0" w:space="0" w:color="auto"/>
                <w:left w:val="none" w:sz="0" w:space="0" w:color="auto"/>
                <w:bottom w:val="none" w:sz="0" w:space="0" w:color="auto"/>
                <w:right w:val="none" w:sz="0" w:space="0" w:color="auto"/>
              </w:divBdr>
            </w:div>
          </w:divsChild>
        </w:div>
        <w:div w:id="1978101646">
          <w:marLeft w:val="0"/>
          <w:marRight w:val="0"/>
          <w:marTop w:val="0"/>
          <w:marBottom w:val="0"/>
          <w:divBdr>
            <w:top w:val="none" w:sz="0" w:space="0" w:color="auto"/>
            <w:left w:val="none" w:sz="0" w:space="0" w:color="auto"/>
            <w:bottom w:val="none" w:sz="0" w:space="0" w:color="auto"/>
            <w:right w:val="none" w:sz="0" w:space="0" w:color="auto"/>
          </w:divBdr>
          <w:divsChild>
            <w:div w:id="391663741">
              <w:marLeft w:val="0"/>
              <w:marRight w:val="0"/>
              <w:marTop w:val="0"/>
              <w:marBottom w:val="0"/>
              <w:divBdr>
                <w:top w:val="none" w:sz="0" w:space="0" w:color="auto"/>
                <w:left w:val="none" w:sz="0" w:space="0" w:color="auto"/>
                <w:bottom w:val="none" w:sz="0" w:space="0" w:color="auto"/>
                <w:right w:val="none" w:sz="0" w:space="0" w:color="auto"/>
              </w:divBdr>
            </w:div>
          </w:divsChild>
        </w:div>
        <w:div w:id="2019261760">
          <w:marLeft w:val="0"/>
          <w:marRight w:val="0"/>
          <w:marTop w:val="0"/>
          <w:marBottom w:val="0"/>
          <w:divBdr>
            <w:top w:val="none" w:sz="0" w:space="0" w:color="auto"/>
            <w:left w:val="none" w:sz="0" w:space="0" w:color="auto"/>
            <w:bottom w:val="none" w:sz="0" w:space="0" w:color="auto"/>
            <w:right w:val="none" w:sz="0" w:space="0" w:color="auto"/>
          </w:divBdr>
          <w:divsChild>
            <w:div w:id="237177162">
              <w:marLeft w:val="0"/>
              <w:marRight w:val="0"/>
              <w:marTop w:val="0"/>
              <w:marBottom w:val="0"/>
              <w:divBdr>
                <w:top w:val="none" w:sz="0" w:space="0" w:color="auto"/>
                <w:left w:val="none" w:sz="0" w:space="0" w:color="auto"/>
                <w:bottom w:val="none" w:sz="0" w:space="0" w:color="auto"/>
                <w:right w:val="none" w:sz="0" w:space="0" w:color="auto"/>
              </w:divBdr>
            </w:div>
          </w:divsChild>
        </w:div>
        <w:div w:id="2034183986">
          <w:marLeft w:val="0"/>
          <w:marRight w:val="0"/>
          <w:marTop w:val="0"/>
          <w:marBottom w:val="0"/>
          <w:divBdr>
            <w:top w:val="none" w:sz="0" w:space="0" w:color="auto"/>
            <w:left w:val="none" w:sz="0" w:space="0" w:color="auto"/>
            <w:bottom w:val="none" w:sz="0" w:space="0" w:color="auto"/>
            <w:right w:val="none" w:sz="0" w:space="0" w:color="auto"/>
          </w:divBdr>
          <w:divsChild>
            <w:div w:id="1142772278">
              <w:marLeft w:val="0"/>
              <w:marRight w:val="0"/>
              <w:marTop w:val="0"/>
              <w:marBottom w:val="0"/>
              <w:divBdr>
                <w:top w:val="none" w:sz="0" w:space="0" w:color="auto"/>
                <w:left w:val="none" w:sz="0" w:space="0" w:color="auto"/>
                <w:bottom w:val="none" w:sz="0" w:space="0" w:color="auto"/>
                <w:right w:val="none" w:sz="0" w:space="0" w:color="auto"/>
              </w:divBdr>
            </w:div>
          </w:divsChild>
        </w:div>
        <w:div w:id="2048331311">
          <w:marLeft w:val="0"/>
          <w:marRight w:val="0"/>
          <w:marTop w:val="0"/>
          <w:marBottom w:val="0"/>
          <w:divBdr>
            <w:top w:val="none" w:sz="0" w:space="0" w:color="auto"/>
            <w:left w:val="none" w:sz="0" w:space="0" w:color="auto"/>
            <w:bottom w:val="none" w:sz="0" w:space="0" w:color="auto"/>
            <w:right w:val="none" w:sz="0" w:space="0" w:color="auto"/>
          </w:divBdr>
          <w:divsChild>
            <w:div w:id="1631746046">
              <w:marLeft w:val="0"/>
              <w:marRight w:val="0"/>
              <w:marTop w:val="0"/>
              <w:marBottom w:val="0"/>
              <w:divBdr>
                <w:top w:val="none" w:sz="0" w:space="0" w:color="auto"/>
                <w:left w:val="none" w:sz="0" w:space="0" w:color="auto"/>
                <w:bottom w:val="none" w:sz="0" w:space="0" w:color="auto"/>
                <w:right w:val="none" w:sz="0" w:space="0" w:color="auto"/>
              </w:divBdr>
            </w:div>
          </w:divsChild>
        </w:div>
        <w:div w:id="2059236559">
          <w:marLeft w:val="0"/>
          <w:marRight w:val="0"/>
          <w:marTop w:val="0"/>
          <w:marBottom w:val="0"/>
          <w:divBdr>
            <w:top w:val="none" w:sz="0" w:space="0" w:color="auto"/>
            <w:left w:val="none" w:sz="0" w:space="0" w:color="auto"/>
            <w:bottom w:val="none" w:sz="0" w:space="0" w:color="auto"/>
            <w:right w:val="none" w:sz="0" w:space="0" w:color="auto"/>
          </w:divBdr>
          <w:divsChild>
            <w:div w:id="404498528">
              <w:marLeft w:val="0"/>
              <w:marRight w:val="0"/>
              <w:marTop w:val="0"/>
              <w:marBottom w:val="0"/>
              <w:divBdr>
                <w:top w:val="none" w:sz="0" w:space="0" w:color="auto"/>
                <w:left w:val="none" w:sz="0" w:space="0" w:color="auto"/>
                <w:bottom w:val="none" w:sz="0" w:space="0" w:color="auto"/>
                <w:right w:val="none" w:sz="0" w:space="0" w:color="auto"/>
              </w:divBdr>
            </w:div>
          </w:divsChild>
        </w:div>
        <w:div w:id="2060015026">
          <w:marLeft w:val="0"/>
          <w:marRight w:val="0"/>
          <w:marTop w:val="0"/>
          <w:marBottom w:val="0"/>
          <w:divBdr>
            <w:top w:val="none" w:sz="0" w:space="0" w:color="auto"/>
            <w:left w:val="none" w:sz="0" w:space="0" w:color="auto"/>
            <w:bottom w:val="none" w:sz="0" w:space="0" w:color="auto"/>
            <w:right w:val="none" w:sz="0" w:space="0" w:color="auto"/>
          </w:divBdr>
          <w:divsChild>
            <w:div w:id="632446265">
              <w:marLeft w:val="0"/>
              <w:marRight w:val="0"/>
              <w:marTop w:val="0"/>
              <w:marBottom w:val="0"/>
              <w:divBdr>
                <w:top w:val="none" w:sz="0" w:space="0" w:color="auto"/>
                <w:left w:val="none" w:sz="0" w:space="0" w:color="auto"/>
                <w:bottom w:val="none" w:sz="0" w:space="0" w:color="auto"/>
                <w:right w:val="none" w:sz="0" w:space="0" w:color="auto"/>
              </w:divBdr>
            </w:div>
          </w:divsChild>
        </w:div>
        <w:div w:id="2076849559">
          <w:marLeft w:val="0"/>
          <w:marRight w:val="0"/>
          <w:marTop w:val="0"/>
          <w:marBottom w:val="0"/>
          <w:divBdr>
            <w:top w:val="none" w:sz="0" w:space="0" w:color="auto"/>
            <w:left w:val="none" w:sz="0" w:space="0" w:color="auto"/>
            <w:bottom w:val="none" w:sz="0" w:space="0" w:color="auto"/>
            <w:right w:val="none" w:sz="0" w:space="0" w:color="auto"/>
          </w:divBdr>
          <w:divsChild>
            <w:div w:id="532697647">
              <w:marLeft w:val="0"/>
              <w:marRight w:val="0"/>
              <w:marTop w:val="0"/>
              <w:marBottom w:val="0"/>
              <w:divBdr>
                <w:top w:val="none" w:sz="0" w:space="0" w:color="auto"/>
                <w:left w:val="none" w:sz="0" w:space="0" w:color="auto"/>
                <w:bottom w:val="none" w:sz="0" w:space="0" w:color="auto"/>
                <w:right w:val="none" w:sz="0" w:space="0" w:color="auto"/>
              </w:divBdr>
            </w:div>
          </w:divsChild>
        </w:div>
        <w:div w:id="2106151847">
          <w:marLeft w:val="0"/>
          <w:marRight w:val="0"/>
          <w:marTop w:val="0"/>
          <w:marBottom w:val="0"/>
          <w:divBdr>
            <w:top w:val="none" w:sz="0" w:space="0" w:color="auto"/>
            <w:left w:val="none" w:sz="0" w:space="0" w:color="auto"/>
            <w:bottom w:val="none" w:sz="0" w:space="0" w:color="auto"/>
            <w:right w:val="none" w:sz="0" w:space="0" w:color="auto"/>
          </w:divBdr>
          <w:divsChild>
            <w:div w:id="349335793">
              <w:marLeft w:val="0"/>
              <w:marRight w:val="0"/>
              <w:marTop w:val="0"/>
              <w:marBottom w:val="0"/>
              <w:divBdr>
                <w:top w:val="none" w:sz="0" w:space="0" w:color="auto"/>
                <w:left w:val="none" w:sz="0" w:space="0" w:color="auto"/>
                <w:bottom w:val="none" w:sz="0" w:space="0" w:color="auto"/>
                <w:right w:val="none" w:sz="0" w:space="0" w:color="auto"/>
              </w:divBdr>
            </w:div>
          </w:divsChild>
        </w:div>
        <w:div w:id="2110463943">
          <w:marLeft w:val="0"/>
          <w:marRight w:val="0"/>
          <w:marTop w:val="0"/>
          <w:marBottom w:val="0"/>
          <w:divBdr>
            <w:top w:val="none" w:sz="0" w:space="0" w:color="auto"/>
            <w:left w:val="none" w:sz="0" w:space="0" w:color="auto"/>
            <w:bottom w:val="none" w:sz="0" w:space="0" w:color="auto"/>
            <w:right w:val="none" w:sz="0" w:space="0" w:color="auto"/>
          </w:divBdr>
          <w:divsChild>
            <w:div w:id="1513256144">
              <w:marLeft w:val="0"/>
              <w:marRight w:val="0"/>
              <w:marTop w:val="0"/>
              <w:marBottom w:val="0"/>
              <w:divBdr>
                <w:top w:val="none" w:sz="0" w:space="0" w:color="auto"/>
                <w:left w:val="none" w:sz="0" w:space="0" w:color="auto"/>
                <w:bottom w:val="none" w:sz="0" w:space="0" w:color="auto"/>
                <w:right w:val="none" w:sz="0" w:space="0" w:color="auto"/>
              </w:divBdr>
            </w:div>
          </w:divsChild>
        </w:div>
        <w:div w:id="2122726210">
          <w:marLeft w:val="0"/>
          <w:marRight w:val="0"/>
          <w:marTop w:val="0"/>
          <w:marBottom w:val="0"/>
          <w:divBdr>
            <w:top w:val="none" w:sz="0" w:space="0" w:color="auto"/>
            <w:left w:val="none" w:sz="0" w:space="0" w:color="auto"/>
            <w:bottom w:val="none" w:sz="0" w:space="0" w:color="auto"/>
            <w:right w:val="none" w:sz="0" w:space="0" w:color="auto"/>
          </w:divBdr>
          <w:divsChild>
            <w:div w:id="12705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44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07/relationships/diagramDrawing" Target="diagrams/drawing1.xml"/><Relationship Id="rId26" Type="http://schemas.openxmlformats.org/officeDocument/2006/relationships/hyperlink" Target="https://www.udir.no/stastedsanalysen-skole" TargetMode="External"/><Relationship Id="rId39" Type="http://schemas.openxmlformats.org/officeDocument/2006/relationships/diagramColors" Target="diagrams/colors2.xml"/><Relationship Id="rId3" Type="http://schemas.openxmlformats.org/officeDocument/2006/relationships/customXml" Target="../customXml/item3.xml"/><Relationship Id="rId21" Type="http://schemas.openxmlformats.org/officeDocument/2006/relationships/hyperlink" Target="https://tidliginnsats.forebygging.no/Aktuelle-innsater/BTI/hva-er-bti/" TargetMode="External"/><Relationship Id="rId34" Type="http://schemas.openxmlformats.org/officeDocument/2006/relationships/image" Target="media/image9.png"/><Relationship Id="rId42" Type="http://schemas.openxmlformats.org/officeDocument/2006/relationships/hyperlink" Target="https://www.sortland.kommune.no/tjenester/barn-og-skole/barn-og-unge-som-trenger-hjelp-pa-horing/ansatt-pa-horing/laget-rundt-barnet-bedre-tverrfaglig-samarbeid-pa-horing/laget-rundt-barnet-bedre-tverrfaglig-samhandling.59298.aspx" TargetMode="External"/><Relationship Id="rId47" Type="http://schemas.openxmlformats.org/officeDocument/2006/relationships/image" Target="media/image16.pn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hyperlink" Target="https://www.sortland.kommune.no/tjenester/barn-og-skole/barnehage/lavterkseltilbud/" TargetMode="External"/><Relationship Id="rId33" Type="http://schemas.openxmlformats.org/officeDocument/2006/relationships/hyperlink" Target="https://www.regjeringen.no/no/dokumenter/meld.-st.-6-20192020/id2677025/" TargetMode="External"/><Relationship Id="rId38" Type="http://schemas.openxmlformats.org/officeDocument/2006/relationships/diagramQuickStyle" Target="diagrams/quickStyle2.xml"/><Relationship Id="rId46"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https://www.udir.no/kvalitet-og-kompetanse/lokal-kompetanseutvikling/kompetansepakken-inkluderende-praksis/" TargetMode="External"/><Relationship Id="rId29" Type="http://schemas.openxmlformats.org/officeDocument/2006/relationships/footer" Target="footer1.xml"/><Relationship Id="rId41" Type="http://schemas.openxmlformats.org/officeDocument/2006/relationships/hyperlink" Target="https://www.sortland.kommune.no/tjenester/barn-og-skole/barn-og-unge-som-trenger-hjelp-pa-horing/ansatt-pa-horing/bti-handlingsveileder-pa-hor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dir.no/tall-og-forskning/brukerundersokelser/foreldreundersokelsen-i-barnehage/" TargetMode="External"/><Relationship Id="rId32" Type="http://schemas.openxmlformats.org/officeDocument/2006/relationships/footer" Target="footer3.xm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hyperlink" Target="https://www.risor.kommune.no/_f/p1/i26e87afd-c7ca-43dc-9aba-9a98bf4efc91/1-2-analysemodell.pdf" TargetMode="Externa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image" Target="media/image8.png"/><Relationship Id="rId28" Type="http://schemas.openxmlformats.org/officeDocument/2006/relationships/header" Target="header2.xml"/><Relationship Id="rId36" Type="http://schemas.openxmlformats.org/officeDocument/2006/relationships/diagramData" Target="diagrams/data2.xml"/><Relationship Id="rId49"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hyperlink" Target="https://omnimodellen.no/" TargetMode="External"/><Relationship Id="rId31" Type="http://schemas.openxmlformats.org/officeDocument/2006/relationships/header" Target="header3.xml"/><Relationship Id="rId44" Type="http://schemas.openxmlformats.org/officeDocument/2006/relationships/hyperlink" Target="https://e.sepu.no/assets/images/Kompetansepakke-KFL-Pedagogisk-analyse-modul-analysedele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s://omnimodellen.no" TargetMode="External"/><Relationship Id="rId43" Type="http://schemas.openxmlformats.org/officeDocument/2006/relationships/image" Target="media/image14.png"/><Relationship Id="rId48" Type="http://schemas.openxmlformats.org/officeDocument/2006/relationships/hyperlink" Target="https://www.sortland.kommune.no/tjenester/barn-og-skole/barn-og-unge-som-trenger-hjelp-pa-horing/ansatt-pa-horing/laget-rundt-barnet-bedre-tverrfaglig-samarbeid-pa-horing/tjenesteniva-pa-horing/" TargetMode="External"/><Relationship Id="rId8" Type="http://schemas.openxmlformats.org/officeDocument/2006/relationships/webSettings" Target="webSettings.xml"/><Relationship Id="rId51" Type="http://schemas.openxmlformats.org/officeDocument/2006/relationships/theme" Target="theme/theme1.xml"/></Relationships>
</file>

<file path=word/diagrams/_rels/data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s>
</file>

<file path=word/diagrams/_rels/data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2EDC06-2FBA-400C-8E84-14DF34102DDC}" type="doc">
      <dgm:prSet loTypeId="urn:microsoft.com/office/officeart/2005/8/layout/pList2" loCatId="picture" qsTypeId="urn:microsoft.com/office/officeart/2005/8/quickstyle/simple1" qsCatId="simple" csTypeId="urn:microsoft.com/office/officeart/2005/8/colors/accent1_2" csCatId="accent1" phldr="1"/>
      <dgm:spPr/>
    </dgm:pt>
    <dgm:pt modelId="{4BF89D58-A895-4E21-9572-3EAE55294172}">
      <dgm:prSet phldrT="[Tekst]" custT="1"/>
      <dgm:spPr>
        <a:xfrm rot="10800000">
          <a:off x="145526" y="1947595"/>
          <a:ext cx="1611630" cy="2291029"/>
        </a:xfrm>
        <a:prstGeom prst="round2SameRect">
          <a:avLst>
            <a:gd name="adj1" fmla="val 10500"/>
            <a:gd name="adj2" fmla="val 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nb-NO" sz="1200" b="1">
              <a:solidFill>
                <a:sysClr val="window" lastClr="FFFFFF"/>
              </a:solidFill>
              <a:latin typeface="Calibri" panose="020F0502020204030204"/>
              <a:ea typeface="+mn-ea"/>
              <a:cs typeface="+mn-cs"/>
            </a:rPr>
            <a:t>Lek og læringsmiljø</a:t>
          </a:r>
        </a:p>
        <a:p>
          <a:pPr algn="l">
            <a:buNone/>
          </a:pPr>
          <a:r>
            <a:rPr lang="nb-NO" sz="1100">
              <a:solidFill>
                <a:sysClr val="window" lastClr="FFFFFF"/>
              </a:solidFill>
              <a:latin typeface="Calibri" panose="020F0502020204030204"/>
              <a:ea typeface="+mn-ea"/>
              <a:cs typeface="+mn-cs"/>
            </a:rPr>
            <a:t>Barn og elever skal møte trygge og tydelige voksne som bygger sterke relasjoner gjennom utøvelse av god læringsledelse.</a:t>
          </a:r>
        </a:p>
        <a:p>
          <a:pPr algn="l">
            <a:buNone/>
          </a:pPr>
          <a:r>
            <a:rPr lang="nb-NO" sz="1100">
              <a:solidFill>
                <a:sysClr val="window" lastClr="FFFFFF"/>
              </a:solidFill>
              <a:latin typeface="Calibri" panose="020F0502020204030204"/>
              <a:ea typeface="+mn-ea"/>
              <a:cs typeface="+mn-cs"/>
            </a:rPr>
            <a:t>Barn og elever skal oppvelve anerkjennelse i et inkluderende fellesskap gjennom hele oppveksten.</a:t>
          </a:r>
        </a:p>
        <a:p>
          <a:pPr algn="ctr">
            <a:buNone/>
          </a:pPr>
          <a:endParaRPr lang="nb-NO" sz="1100">
            <a:solidFill>
              <a:sysClr val="window" lastClr="FFFFFF"/>
            </a:solidFill>
            <a:latin typeface="Calibri" panose="020F0502020204030204"/>
            <a:ea typeface="+mn-ea"/>
            <a:cs typeface="+mn-cs"/>
          </a:endParaRPr>
        </a:p>
      </dgm:t>
    </dgm:pt>
    <dgm:pt modelId="{044BC55B-7A65-4DBE-B6B7-648FCC57D00F}" type="parTrans" cxnId="{63F8570A-D4E7-4B72-B2EA-31D6B06A0E44}">
      <dgm:prSet/>
      <dgm:spPr/>
      <dgm:t>
        <a:bodyPr/>
        <a:lstStyle/>
        <a:p>
          <a:endParaRPr lang="nb-NO"/>
        </a:p>
      </dgm:t>
    </dgm:pt>
    <dgm:pt modelId="{24EE45DF-D8A2-449D-8315-EF2E187BE5FD}" type="sibTrans" cxnId="{63F8570A-D4E7-4B72-B2EA-31D6B06A0E44}">
      <dgm:prSet/>
      <dgm:spPr/>
      <dgm:t>
        <a:bodyPr/>
        <a:lstStyle/>
        <a:p>
          <a:endParaRPr lang="nb-NO"/>
        </a:p>
      </dgm:t>
    </dgm:pt>
    <dgm:pt modelId="{1E35EDFA-5F67-4AB3-B026-5FF4DB93090E}">
      <dgm:prSet phldrT="[Tekst]" custT="1"/>
      <dgm:spPr>
        <a:xfrm rot="10800000">
          <a:off x="1937385" y="1907381"/>
          <a:ext cx="1611630" cy="2331243"/>
        </a:xfrm>
        <a:prstGeom prst="round2SameRect">
          <a:avLst>
            <a:gd name="adj1" fmla="val 10500"/>
            <a:gd name="adj2" fmla="val 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nb-NO" sz="1200" b="1">
              <a:solidFill>
                <a:sysClr val="window" lastClr="FFFFFF"/>
              </a:solidFill>
              <a:latin typeface="Calibri" panose="020F0502020204030204"/>
              <a:ea typeface="+mn-ea"/>
              <a:cs typeface="+mn-cs"/>
            </a:rPr>
            <a:t>Livsmestring og folkehelse</a:t>
          </a:r>
          <a:endParaRPr lang="nb-NO" sz="1100" b="1">
            <a:solidFill>
              <a:sysClr val="window" lastClr="FFFFFF"/>
            </a:solidFill>
            <a:latin typeface="Calibri" panose="020F0502020204030204"/>
            <a:ea typeface="+mn-ea"/>
            <a:cs typeface="+mn-cs"/>
          </a:endParaRPr>
        </a:p>
        <a:p>
          <a:pPr algn="l">
            <a:buNone/>
          </a:pPr>
          <a:r>
            <a:rPr lang="nb-NO" sz="1100">
              <a:solidFill>
                <a:sysClr val="window" lastClr="FFFFFF"/>
              </a:solidFill>
              <a:latin typeface="Calibri" panose="020F0502020204030204"/>
              <a:ea typeface="+mn-ea"/>
              <a:cs typeface="+mn-cs"/>
            </a:rPr>
            <a:t>Trygge og engasjerte barn og elever som mestrer livene sine og bidrar i fellesskapet.</a:t>
          </a:r>
        </a:p>
        <a:p>
          <a:pPr algn="l">
            <a:buNone/>
          </a:pPr>
          <a:r>
            <a:rPr lang="nb-NO" sz="1100">
              <a:solidFill>
                <a:sysClr val="window" lastClr="FFFFFF"/>
              </a:solidFill>
              <a:latin typeface="Calibri" panose="020F0502020204030204"/>
              <a:ea typeface="+mn-ea"/>
              <a:cs typeface="+mn-cs"/>
            </a:rPr>
            <a:t>Nysgjerrige og kompetanet barn som er rustet for fremtiden.</a:t>
          </a:r>
        </a:p>
        <a:p>
          <a:pPr algn="l">
            <a:buNone/>
          </a:pPr>
          <a:r>
            <a:rPr lang="nb-NO" sz="1100">
              <a:solidFill>
                <a:sysClr val="window" lastClr="FFFFFF"/>
              </a:solidFill>
              <a:latin typeface="Calibri" panose="020F0502020204030204"/>
              <a:ea typeface="+mn-ea"/>
              <a:cs typeface="+mn-cs"/>
            </a:rPr>
            <a:t>Barn og elever skal møte barnehage- og skolemiljø som gir et solid grunnlag for sunn og god fysik og psykisk helse.</a:t>
          </a:r>
        </a:p>
      </dgm:t>
    </dgm:pt>
    <dgm:pt modelId="{6C84769C-876F-43C3-8940-7779A6E6F549}" type="parTrans" cxnId="{EC9C1454-D118-40AF-93C1-1ED96DF32026}">
      <dgm:prSet/>
      <dgm:spPr/>
      <dgm:t>
        <a:bodyPr/>
        <a:lstStyle/>
        <a:p>
          <a:endParaRPr lang="nb-NO"/>
        </a:p>
      </dgm:t>
    </dgm:pt>
    <dgm:pt modelId="{53E1E04B-C3E8-4A69-AFF0-7ABB619D6591}" type="sibTrans" cxnId="{EC9C1454-D118-40AF-93C1-1ED96DF32026}">
      <dgm:prSet/>
      <dgm:spPr/>
      <dgm:t>
        <a:bodyPr/>
        <a:lstStyle/>
        <a:p>
          <a:endParaRPr lang="nb-NO"/>
        </a:p>
      </dgm:t>
    </dgm:pt>
    <dgm:pt modelId="{DF48139D-4279-4CF8-8215-BE2DFE7C8E3F}">
      <dgm:prSet phldrT="[Tekst]" custT="1"/>
      <dgm:spPr>
        <a:xfrm rot="10800000">
          <a:off x="3710178" y="1907381"/>
          <a:ext cx="1611630" cy="2331243"/>
        </a:xfrm>
        <a:prstGeom prst="round2SameRect">
          <a:avLst>
            <a:gd name="adj1" fmla="val 10500"/>
            <a:gd name="adj2" fmla="val 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nb-NO" sz="1200" b="1">
              <a:solidFill>
                <a:sysClr val="window" lastClr="FFFFFF"/>
              </a:solidFill>
              <a:latin typeface="Calibri" panose="020F0502020204030204"/>
              <a:ea typeface="+mn-ea"/>
              <a:cs typeface="+mn-cs"/>
            </a:rPr>
            <a:t>Tidlig innsats</a:t>
          </a:r>
        </a:p>
        <a:p>
          <a:pPr algn="l">
            <a:buNone/>
          </a:pPr>
          <a:r>
            <a:rPr lang="nb-NO" sz="1100">
              <a:solidFill>
                <a:sysClr val="window" lastClr="FFFFFF"/>
              </a:solidFill>
              <a:latin typeface="Calibri" panose="020F0502020204030204"/>
              <a:ea typeface="+mn-ea"/>
              <a:cs typeface="+mn-cs"/>
            </a:rPr>
            <a:t>Barn og elever skal møte høye og realistiske forventninger i en mestringorientert læringskultur.</a:t>
          </a:r>
        </a:p>
        <a:p>
          <a:pPr algn="l">
            <a:buNone/>
          </a:pPr>
          <a:r>
            <a:rPr lang="nb-NO" sz="1100">
              <a:solidFill>
                <a:sysClr val="window" lastClr="FFFFFF"/>
              </a:solidFill>
              <a:latin typeface="Calibri" panose="020F0502020204030204"/>
              <a:ea typeface="+mn-ea"/>
              <a:cs typeface="+mn-cs"/>
            </a:rPr>
            <a:t>Barn og elever skal utfra egne forutsetninger utvikle seg i et inkluderende læringsfellesskap.</a:t>
          </a:r>
        </a:p>
      </dgm:t>
    </dgm:pt>
    <dgm:pt modelId="{09B803C0-F9F8-4BDD-8EDE-D51D7BF323C1}" type="parTrans" cxnId="{7EED9FDD-6A46-47D5-AA1F-8E0F5103A8FD}">
      <dgm:prSet/>
      <dgm:spPr/>
      <dgm:t>
        <a:bodyPr/>
        <a:lstStyle/>
        <a:p>
          <a:endParaRPr lang="nb-NO"/>
        </a:p>
      </dgm:t>
    </dgm:pt>
    <dgm:pt modelId="{65A8A7A0-E232-4404-A126-469AAE324E5A}" type="sibTrans" cxnId="{7EED9FDD-6A46-47D5-AA1F-8E0F5103A8FD}">
      <dgm:prSet/>
      <dgm:spPr/>
      <dgm:t>
        <a:bodyPr/>
        <a:lstStyle/>
        <a:p>
          <a:endParaRPr lang="nb-NO"/>
        </a:p>
      </dgm:t>
    </dgm:pt>
    <dgm:pt modelId="{8504EE1A-00C4-40B9-A4B8-C5CD41956FA7}" type="pres">
      <dgm:prSet presAssocID="{712EDC06-2FBA-400C-8E84-14DF34102DDC}" presName="Name0" presStyleCnt="0">
        <dgm:presLayoutVars>
          <dgm:dir/>
          <dgm:resizeHandles val="exact"/>
        </dgm:presLayoutVars>
      </dgm:prSet>
      <dgm:spPr/>
    </dgm:pt>
    <dgm:pt modelId="{F7FA7E9A-5D54-47B7-B362-7004F8AF7037}" type="pres">
      <dgm:prSet presAssocID="{712EDC06-2FBA-400C-8E84-14DF34102DDC}" presName="bkgdShp" presStyleLbl="alignAccFollowNode1" presStyleIdx="0" presStyleCnt="1"/>
      <dgm:spPr>
        <a:xfrm>
          <a:off x="0" y="0"/>
          <a:ext cx="5486400" cy="1907381"/>
        </a:xfrm>
        <a:prstGeom prst="roundRect">
          <a:avLst>
            <a:gd name="adj" fmla="val 1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pt>
    <dgm:pt modelId="{3A6CFA5F-0D0E-470D-820C-026CB9DC10A4}" type="pres">
      <dgm:prSet presAssocID="{712EDC06-2FBA-400C-8E84-14DF34102DDC}" presName="linComp" presStyleCnt="0"/>
      <dgm:spPr/>
    </dgm:pt>
    <dgm:pt modelId="{5B114DEC-9F9C-498F-A574-FBE7148CC797}" type="pres">
      <dgm:prSet presAssocID="{4BF89D58-A895-4E21-9572-3EAE55294172}" presName="compNode" presStyleCnt="0"/>
      <dgm:spPr/>
    </dgm:pt>
    <dgm:pt modelId="{01AA4A5B-5834-4500-AD65-1912F62EA769}" type="pres">
      <dgm:prSet presAssocID="{4BF89D58-A895-4E21-9572-3EAE55294172}" presName="node" presStyleLbl="node1" presStyleIdx="0" presStyleCnt="3" custScaleY="112691" custLinFactNeighborX="-1183" custLinFactNeighborY="11938">
        <dgm:presLayoutVars>
          <dgm:bulletEnabled val="1"/>
        </dgm:presLayoutVars>
      </dgm:prSet>
      <dgm:spPr/>
    </dgm:pt>
    <dgm:pt modelId="{65F4316C-3186-4305-829F-EE4DD9CD4C89}" type="pres">
      <dgm:prSet presAssocID="{4BF89D58-A895-4E21-9572-3EAE55294172}" presName="invisiNode" presStyleLbl="node1" presStyleIdx="0" presStyleCnt="3"/>
      <dgm:spPr/>
    </dgm:pt>
    <dgm:pt modelId="{C55420AA-4774-4BAB-AAB1-D5F719B35EA3}" type="pres">
      <dgm:prSet presAssocID="{4BF89D58-A895-4E21-9572-3EAE55294172}" presName="imagNode" presStyleLbl="fgImgPlace1" presStyleIdx="0" presStyleCnt="3" custScaleY="99176"/>
      <dgm:spPr>
        <a:xfrm>
          <a:off x="164592" y="270133"/>
          <a:ext cx="1611630" cy="1387220"/>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a:ln w="12700" cap="flat" cmpd="sng" algn="ctr">
          <a:solidFill>
            <a:sysClr val="window" lastClr="FFFFFF">
              <a:hueOff val="0"/>
              <a:satOff val="0"/>
              <a:lumOff val="0"/>
              <a:alphaOff val="0"/>
            </a:sysClr>
          </a:solidFill>
          <a:prstDash val="solid"/>
          <a:miter lim="800000"/>
        </a:ln>
        <a:effectLst/>
      </dgm:spPr>
    </dgm:pt>
    <dgm:pt modelId="{56DF3EBD-3A33-45E0-8720-6329AC248DEF}" type="pres">
      <dgm:prSet presAssocID="{24EE45DF-D8A2-449D-8315-EF2E187BE5FD}" presName="sibTrans" presStyleLbl="sibTrans2D1" presStyleIdx="0" presStyleCnt="0"/>
      <dgm:spPr/>
    </dgm:pt>
    <dgm:pt modelId="{EDC303D8-746F-4062-BDCA-B0B7C3453A97}" type="pres">
      <dgm:prSet presAssocID="{1E35EDFA-5F67-4AB3-B026-5FF4DB93090E}" presName="compNode" presStyleCnt="0"/>
      <dgm:spPr/>
    </dgm:pt>
    <dgm:pt modelId="{3D80BFD4-BCA3-4F0E-A344-8764ED1F6C81}" type="pres">
      <dgm:prSet presAssocID="{1E35EDFA-5F67-4AB3-B026-5FF4DB93090E}" presName="node" presStyleLbl="node1" presStyleIdx="1" presStyleCnt="3" custScaleY="111439">
        <dgm:presLayoutVars>
          <dgm:bulletEnabled val="1"/>
        </dgm:presLayoutVars>
      </dgm:prSet>
      <dgm:spPr/>
    </dgm:pt>
    <dgm:pt modelId="{7C64BDD7-8016-4A3F-B888-5E80606458A4}" type="pres">
      <dgm:prSet presAssocID="{1E35EDFA-5F67-4AB3-B026-5FF4DB93090E}" presName="invisiNode" presStyleLbl="node1" presStyleIdx="1" presStyleCnt="3"/>
      <dgm:spPr/>
    </dgm:pt>
    <dgm:pt modelId="{8544733B-DD84-4541-8826-62375DC0DDA0}" type="pres">
      <dgm:prSet presAssocID="{1E35EDFA-5F67-4AB3-B026-5FF4DB93090E}" presName="imagNode" presStyleLbl="fgImgPlace1" presStyleIdx="1" presStyleCnt="3"/>
      <dgm:spPr>
        <a:xfrm>
          <a:off x="1937385" y="254317"/>
          <a:ext cx="1611630" cy="1398746"/>
        </a:xfrm>
        <a:prstGeom prst="roundRect">
          <a:avLst>
            <a:gd name="adj" fmla="val 10000"/>
          </a:avLst>
        </a:prstGeom>
        <a:blipFill rotWithShape="1">
          <a:blip xmlns:r="http://schemas.openxmlformats.org/officeDocument/2006/relationships" r:embed="rId2"/>
          <a:srcRect/>
          <a:stretch>
            <a:fillRect l="-11000" r="-11000"/>
          </a:stretch>
        </a:blipFill>
        <a:ln w="12700" cap="flat" cmpd="sng" algn="ctr">
          <a:solidFill>
            <a:sysClr val="window" lastClr="FFFFFF">
              <a:hueOff val="0"/>
              <a:satOff val="0"/>
              <a:lumOff val="0"/>
              <a:alphaOff val="0"/>
            </a:sysClr>
          </a:solidFill>
          <a:prstDash val="solid"/>
          <a:miter lim="800000"/>
        </a:ln>
        <a:effectLst/>
      </dgm:spPr>
    </dgm:pt>
    <dgm:pt modelId="{87A417BD-D97D-45EF-8A86-C0A863A94231}" type="pres">
      <dgm:prSet presAssocID="{53E1E04B-C3E8-4A69-AFF0-7ABB619D6591}" presName="sibTrans" presStyleLbl="sibTrans2D1" presStyleIdx="0" presStyleCnt="0"/>
      <dgm:spPr/>
    </dgm:pt>
    <dgm:pt modelId="{AECAF37B-070D-49CC-B540-A95354C229DC}" type="pres">
      <dgm:prSet presAssocID="{DF48139D-4279-4CF8-8215-BE2DFE7C8E3F}" presName="compNode" presStyleCnt="0"/>
      <dgm:spPr/>
    </dgm:pt>
    <dgm:pt modelId="{49D394DE-1B87-4658-84FB-D61D8B951C70}" type="pres">
      <dgm:prSet presAssocID="{DF48139D-4279-4CF8-8215-BE2DFE7C8E3F}" presName="node" presStyleLbl="node1" presStyleIdx="2" presStyleCnt="3" custScaleY="113503">
        <dgm:presLayoutVars>
          <dgm:bulletEnabled val="1"/>
        </dgm:presLayoutVars>
      </dgm:prSet>
      <dgm:spPr/>
    </dgm:pt>
    <dgm:pt modelId="{0582B503-4927-476A-ABB7-2B95595D5F35}" type="pres">
      <dgm:prSet presAssocID="{DF48139D-4279-4CF8-8215-BE2DFE7C8E3F}" presName="invisiNode" presStyleLbl="node1" presStyleIdx="2" presStyleCnt="3"/>
      <dgm:spPr/>
    </dgm:pt>
    <dgm:pt modelId="{AE67D681-3B5C-418C-BDDF-155B64E68420}" type="pres">
      <dgm:prSet presAssocID="{DF48139D-4279-4CF8-8215-BE2DFE7C8E3F}" presName="imagNode" presStyleLbl="fgImgPlace1" presStyleIdx="2" presStyleCnt="3"/>
      <dgm:spPr>
        <a:xfrm>
          <a:off x="3710178" y="254317"/>
          <a:ext cx="1611630" cy="1398746"/>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8000" b="-8000"/>
          </a:stretch>
        </a:blipFill>
        <a:ln w="12700" cap="flat" cmpd="sng" algn="ctr">
          <a:solidFill>
            <a:sysClr val="window" lastClr="FFFFFF">
              <a:hueOff val="0"/>
              <a:satOff val="0"/>
              <a:lumOff val="0"/>
              <a:alphaOff val="0"/>
            </a:sysClr>
          </a:solidFill>
          <a:prstDash val="solid"/>
          <a:miter lim="800000"/>
        </a:ln>
        <a:effectLst/>
      </dgm:spPr>
    </dgm:pt>
  </dgm:ptLst>
  <dgm:cxnLst>
    <dgm:cxn modelId="{63F8570A-D4E7-4B72-B2EA-31D6B06A0E44}" srcId="{712EDC06-2FBA-400C-8E84-14DF34102DDC}" destId="{4BF89D58-A895-4E21-9572-3EAE55294172}" srcOrd="0" destOrd="0" parTransId="{044BC55B-7A65-4DBE-B6B7-648FCC57D00F}" sibTransId="{24EE45DF-D8A2-449D-8315-EF2E187BE5FD}"/>
    <dgm:cxn modelId="{7B798E22-43FB-47E0-9056-3A82B78A1389}" type="presOf" srcId="{4BF89D58-A895-4E21-9572-3EAE55294172}" destId="{01AA4A5B-5834-4500-AD65-1912F62EA769}" srcOrd="0" destOrd="0" presId="urn:microsoft.com/office/officeart/2005/8/layout/pList2"/>
    <dgm:cxn modelId="{4D0D7F36-5AB5-4DD7-B32A-FB54DE2A6259}" type="presOf" srcId="{53E1E04B-C3E8-4A69-AFF0-7ABB619D6591}" destId="{87A417BD-D97D-45EF-8A86-C0A863A94231}" srcOrd="0" destOrd="0" presId="urn:microsoft.com/office/officeart/2005/8/layout/pList2"/>
    <dgm:cxn modelId="{17B34D6C-7A7E-4BC3-9AD0-F1CD13FA438C}" type="presOf" srcId="{DF48139D-4279-4CF8-8215-BE2DFE7C8E3F}" destId="{49D394DE-1B87-4658-84FB-D61D8B951C70}" srcOrd="0" destOrd="0" presId="urn:microsoft.com/office/officeart/2005/8/layout/pList2"/>
    <dgm:cxn modelId="{EC9C1454-D118-40AF-93C1-1ED96DF32026}" srcId="{712EDC06-2FBA-400C-8E84-14DF34102DDC}" destId="{1E35EDFA-5F67-4AB3-B026-5FF4DB93090E}" srcOrd="1" destOrd="0" parTransId="{6C84769C-876F-43C3-8940-7779A6E6F549}" sibTransId="{53E1E04B-C3E8-4A69-AFF0-7ABB619D6591}"/>
    <dgm:cxn modelId="{9C7E10B7-91B3-4FEC-9F9B-FFB2E47CA3F5}" type="presOf" srcId="{712EDC06-2FBA-400C-8E84-14DF34102DDC}" destId="{8504EE1A-00C4-40B9-A4B8-C5CD41956FA7}" srcOrd="0" destOrd="0" presId="urn:microsoft.com/office/officeart/2005/8/layout/pList2"/>
    <dgm:cxn modelId="{7EED9FDD-6A46-47D5-AA1F-8E0F5103A8FD}" srcId="{712EDC06-2FBA-400C-8E84-14DF34102DDC}" destId="{DF48139D-4279-4CF8-8215-BE2DFE7C8E3F}" srcOrd="2" destOrd="0" parTransId="{09B803C0-F9F8-4BDD-8EDE-D51D7BF323C1}" sibTransId="{65A8A7A0-E232-4404-A126-469AAE324E5A}"/>
    <dgm:cxn modelId="{A320B5EC-68E8-4CF7-BC3A-100781C3F863}" type="presOf" srcId="{24EE45DF-D8A2-449D-8315-EF2E187BE5FD}" destId="{56DF3EBD-3A33-45E0-8720-6329AC248DEF}" srcOrd="0" destOrd="0" presId="urn:microsoft.com/office/officeart/2005/8/layout/pList2"/>
    <dgm:cxn modelId="{5C4808EF-7732-4613-8EA4-9830B2B153F0}" type="presOf" srcId="{1E35EDFA-5F67-4AB3-B026-5FF4DB93090E}" destId="{3D80BFD4-BCA3-4F0E-A344-8764ED1F6C81}" srcOrd="0" destOrd="0" presId="urn:microsoft.com/office/officeart/2005/8/layout/pList2"/>
    <dgm:cxn modelId="{775E4C37-935F-4F3B-8C0C-CF3371DC9612}" type="presParOf" srcId="{8504EE1A-00C4-40B9-A4B8-C5CD41956FA7}" destId="{F7FA7E9A-5D54-47B7-B362-7004F8AF7037}" srcOrd="0" destOrd="0" presId="urn:microsoft.com/office/officeart/2005/8/layout/pList2"/>
    <dgm:cxn modelId="{237E37C9-36F1-47EB-9E41-F293DD96D2BB}" type="presParOf" srcId="{8504EE1A-00C4-40B9-A4B8-C5CD41956FA7}" destId="{3A6CFA5F-0D0E-470D-820C-026CB9DC10A4}" srcOrd="1" destOrd="0" presId="urn:microsoft.com/office/officeart/2005/8/layout/pList2"/>
    <dgm:cxn modelId="{2BE81B4A-F01E-44B2-AB62-D7E7469D9C5B}" type="presParOf" srcId="{3A6CFA5F-0D0E-470D-820C-026CB9DC10A4}" destId="{5B114DEC-9F9C-498F-A574-FBE7148CC797}" srcOrd="0" destOrd="0" presId="urn:microsoft.com/office/officeart/2005/8/layout/pList2"/>
    <dgm:cxn modelId="{68663CB1-0E74-4CFA-BDAB-B9AEB759E86B}" type="presParOf" srcId="{5B114DEC-9F9C-498F-A574-FBE7148CC797}" destId="{01AA4A5B-5834-4500-AD65-1912F62EA769}" srcOrd="0" destOrd="0" presId="urn:microsoft.com/office/officeart/2005/8/layout/pList2"/>
    <dgm:cxn modelId="{7F234419-C504-4E78-B245-000B0B654821}" type="presParOf" srcId="{5B114DEC-9F9C-498F-A574-FBE7148CC797}" destId="{65F4316C-3186-4305-829F-EE4DD9CD4C89}" srcOrd="1" destOrd="0" presId="urn:microsoft.com/office/officeart/2005/8/layout/pList2"/>
    <dgm:cxn modelId="{E3BC70D4-3725-420A-9B65-7AF70747B880}" type="presParOf" srcId="{5B114DEC-9F9C-498F-A574-FBE7148CC797}" destId="{C55420AA-4774-4BAB-AAB1-D5F719B35EA3}" srcOrd="2" destOrd="0" presId="urn:microsoft.com/office/officeart/2005/8/layout/pList2"/>
    <dgm:cxn modelId="{7FF62504-F041-4353-B84A-7B3555106C00}" type="presParOf" srcId="{3A6CFA5F-0D0E-470D-820C-026CB9DC10A4}" destId="{56DF3EBD-3A33-45E0-8720-6329AC248DEF}" srcOrd="1" destOrd="0" presId="urn:microsoft.com/office/officeart/2005/8/layout/pList2"/>
    <dgm:cxn modelId="{4E074E7A-BAB2-414E-8168-2759C90D84E2}" type="presParOf" srcId="{3A6CFA5F-0D0E-470D-820C-026CB9DC10A4}" destId="{EDC303D8-746F-4062-BDCA-B0B7C3453A97}" srcOrd="2" destOrd="0" presId="urn:microsoft.com/office/officeart/2005/8/layout/pList2"/>
    <dgm:cxn modelId="{DAFEA3BF-78AB-4988-A824-559839E7B3C5}" type="presParOf" srcId="{EDC303D8-746F-4062-BDCA-B0B7C3453A97}" destId="{3D80BFD4-BCA3-4F0E-A344-8764ED1F6C81}" srcOrd="0" destOrd="0" presId="urn:microsoft.com/office/officeart/2005/8/layout/pList2"/>
    <dgm:cxn modelId="{2CCDB307-154F-445F-AEE6-07BAC2E9F16C}" type="presParOf" srcId="{EDC303D8-746F-4062-BDCA-B0B7C3453A97}" destId="{7C64BDD7-8016-4A3F-B888-5E80606458A4}" srcOrd="1" destOrd="0" presId="urn:microsoft.com/office/officeart/2005/8/layout/pList2"/>
    <dgm:cxn modelId="{B6B99AD4-687A-4E21-B13D-BD79EA9C1032}" type="presParOf" srcId="{EDC303D8-746F-4062-BDCA-B0B7C3453A97}" destId="{8544733B-DD84-4541-8826-62375DC0DDA0}" srcOrd="2" destOrd="0" presId="urn:microsoft.com/office/officeart/2005/8/layout/pList2"/>
    <dgm:cxn modelId="{793F5C78-6C90-4490-9BD9-215EA75672ED}" type="presParOf" srcId="{3A6CFA5F-0D0E-470D-820C-026CB9DC10A4}" destId="{87A417BD-D97D-45EF-8A86-C0A863A94231}" srcOrd="3" destOrd="0" presId="urn:microsoft.com/office/officeart/2005/8/layout/pList2"/>
    <dgm:cxn modelId="{AE076AE7-E454-499F-B3E8-BF16E0CEAC43}" type="presParOf" srcId="{3A6CFA5F-0D0E-470D-820C-026CB9DC10A4}" destId="{AECAF37B-070D-49CC-B540-A95354C229DC}" srcOrd="4" destOrd="0" presId="urn:microsoft.com/office/officeart/2005/8/layout/pList2"/>
    <dgm:cxn modelId="{2675FDCA-8813-4322-AC5C-9E84865A96CF}" type="presParOf" srcId="{AECAF37B-070D-49CC-B540-A95354C229DC}" destId="{49D394DE-1B87-4658-84FB-D61D8B951C70}" srcOrd="0" destOrd="0" presId="urn:microsoft.com/office/officeart/2005/8/layout/pList2"/>
    <dgm:cxn modelId="{556E3E20-DFF1-4569-AC24-42D411BB8F55}" type="presParOf" srcId="{AECAF37B-070D-49CC-B540-A95354C229DC}" destId="{0582B503-4927-476A-ABB7-2B95595D5F35}" srcOrd="1" destOrd="0" presId="urn:microsoft.com/office/officeart/2005/8/layout/pList2"/>
    <dgm:cxn modelId="{D7EC49C4-5B81-43A9-B570-B54A85ED0ED7}" type="presParOf" srcId="{AECAF37B-070D-49CC-B540-A95354C229DC}" destId="{AE67D681-3B5C-418C-BDDF-155B64E68420}" srcOrd="2" destOrd="0" presId="urn:microsoft.com/office/officeart/2005/8/layout/p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A0BD89E-6744-44FC-987D-3B0A4ADA091D}" type="doc">
      <dgm:prSet loTypeId="urn:microsoft.com/office/officeart/2005/8/layout/pList2" loCatId="list" qsTypeId="urn:microsoft.com/office/officeart/2005/8/quickstyle/simple1" qsCatId="simple" csTypeId="urn:microsoft.com/office/officeart/2005/8/colors/accent1_2" csCatId="accent1" phldr="1"/>
      <dgm:spPr/>
    </dgm:pt>
    <dgm:pt modelId="{06D83D2B-3434-472B-92F0-87F09C2EC3FC}">
      <dgm:prSet phldrT="[Tekst]" custT="1"/>
      <dgm:spPr/>
      <dgm:t>
        <a:bodyPr/>
        <a:lstStyle/>
        <a:p>
          <a:pPr algn="l"/>
          <a:r>
            <a:rPr lang="nb-NO" sz="1100" b="1"/>
            <a:t>Forståelse</a:t>
          </a:r>
        </a:p>
        <a:p>
          <a:pPr algn="l"/>
          <a:r>
            <a:rPr lang="nb-NO" sz="1100"/>
            <a:t>Hjepe til å forstå hvordan kulturen i et lek- og læringsmiljø virker og påvirker. Hva er det som skjer i en gruppe når det oppstår normalbrytende  atferd, uønsket atferd og mobbeatferd? </a:t>
          </a:r>
        </a:p>
      </dgm:t>
    </dgm:pt>
    <dgm:pt modelId="{5918728E-3F2A-4A62-8988-514774A26A50}" type="parTrans" cxnId="{41B5DB55-DDD2-4CCD-8A73-CA7388BC9660}">
      <dgm:prSet/>
      <dgm:spPr/>
      <dgm:t>
        <a:bodyPr/>
        <a:lstStyle/>
        <a:p>
          <a:endParaRPr lang="nb-NO"/>
        </a:p>
      </dgm:t>
    </dgm:pt>
    <dgm:pt modelId="{EDE08797-9C1A-4E46-8FAF-04BBFA51CFFC}" type="sibTrans" cxnId="{41B5DB55-DDD2-4CCD-8A73-CA7388BC9660}">
      <dgm:prSet/>
      <dgm:spPr/>
      <dgm:t>
        <a:bodyPr/>
        <a:lstStyle/>
        <a:p>
          <a:endParaRPr lang="nb-NO"/>
        </a:p>
      </dgm:t>
    </dgm:pt>
    <dgm:pt modelId="{881515B8-EF43-4D04-8097-1ED03D64577C}">
      <dgm:prSet phldrT="[Tekst]" custT="1"/>
      <dgm:spPr/>
      <dgm:t>
        <a:bodyPr/>
        <a:lstStyle/>
        <a:p>
          <a:pPr algn="l"/>
          <a:r>
            <a:rPr lang="nb-NO" sz="1100" b="1"/>
            <a:t>Regelverk</a:t>
          </a:r>
        </a:p>
        <a:p>
          <a:pPr algn="l"/>
          <a:r>
            <a:rPr lang="nb-NO" sz="1100"/>
            <a:t>Hjelp til å forstå regelverket som ligger til grunn for barn og unges rett til å ha trygge og gode barnehage og skolemiljø.</a:t>
          </a:r>
        </a:p>
      </dgm:t>
    </dgm:pt>
    <dgm:pt modelId="{8A79632E-3FAF-4AE7-A359-911FF90A45CA}" type="parTrans" cxnId="{C3EBC9A1-2BAA-4884-9E33-5433B20403CB}">
      <dgm:prSet/>
      <dgm:spPr/>
      <dgm:t>
        <a:bodyPr/>
        <a:lstStyle/>
        <a:p>
          <a:endParaRPr lang="nb-NO"/>
        </a:p>
      </dgm:t>
    </dgm:pt>
    <dgm:pt modelId="{43DC87D7-E169-4F82-81C1-23919168124A}" type="sibTrans" cxnId="{C3EBC9A1-2BAA-4884-9E33-5433B20403CB}">
      <dgm:prSet/>
      <dgm:spPr/>
      <dgm:t>
        <a:bodyPr/>
        <a:lstStyle/>
        <a:p>
          <a:endParaRPr lang="nb-NO"/>
        </a:p>
      </dgm:t>
    </dgm:pt>
    <dgm:pt modelId="{F20C3A00-D877-4975-9CE5-5A0AFFF7042E}">
      <dgm:prSet phldrT="[Tekst]" custT="1"/>
      <dgm:spPr/>
      <dgm:t>
        <a:bodyPr/>
        <a:lstStyle/>
        <a:p>
          <a:pPr algn="l"/>
          <a:r>
            <a:rPr lang="nb-NO" sz="1100" b="1"/>
            <a:t>Handlinger</a:t>
          </a:r>
        </a:p>
        <a:p>
          <a:pPr algn="l"/>
          <a:r>
            <a:rPr lang="nb-NO" sz="1100"/>
            <a:t>Hjelp til å skape felles forståelse, strategier og handlinger i arbeidet med trygge og gode barnehage- og skolemiljø </a:t>
          </a:r>
        </a:p>
      </dgm:t>
    </dgm:pt>
    <dgm:pt modelId="{D3151B6B-7763-4A0F-A719-472F28AD2D5A}" type="parTrans" cxnId="{40381806-8FD3-4CA7-BF4B-2DFC79F81DCC}">
      <dgm:prSet/>
      <dgm:spPr/>
      <dgm:t>
        <a:bodyPr/>
        <a:lstStyle/>
        <a:p>
          <a:endParaRPr lang="nb-NO"/>
        </a:p>
      </dgm:t>
    </dgm:pt>
    <dgm:pt modelId="{05922499-5506-4984-8ABC-D7644D77AA80}" type="sibTrans" cxnId="{40381806-8FD3-4CA7-BF4B-2DFC79F81DCC}">
      <dgm:prSet/>
      <dgm:spPr/>
      <dgm:t>
        <a:bodyPr/>
        <a:lstStyle/>
        <a:p>
          <a:endParaRPr lang="nb-NO"/>
        </a:p>
      </dgm:t>
    </dgm:pt>
    <dgm:pt modelId="{BE8E9467-13A1-4740-AE77-6A7CFC1F3ECD}">
      <dgm:prSet custT="1"/>
      <dgm:spPr/>
      <dgm:t>
        <a:bodyPr/>
        <a:lstStyle/>
        <a:p>
          <a:pPr algn="l"/>
          <a:r>
            <a:rPr lang="nb-NO" sz="1100" b="1"/>
            <a:t>Voksenrollen</a:t>
          </a:r>
        </a:p>
        <a:p>
          <a:pPr algn="l"/>
          <a:r>
            <a:rPr lang="nb-NO" sz="1100"/>
            <a:t>Hjelp til å forstå hvordan voksenrollen påvirker barn og unges rett til trygge og gode barnehage- og skolemiljø.</a:t>
          </a:r>
        </a:p>
      </dgm:t>
    </dgm:pt>
    <dgm:pt modelId="{2196E051-FCB0-47E9-9CDE-32F39908E0AF}" type="parTrans" cxnId="{F0D00E6A-191E-4498-A489-8433DB6DB4E5}">
      <dgm:prSet/>
      <dgm:spPr/>
      <dgm:t>
        <a:bodyPr/>
        <a:lstStyle/>
        <a:p>
          <a:endParaRPr lang="nb-NO"/>
        </a:p>
      </dgm:t>
    </dgm:pt>
    <dgm:pt modelId="{D692457F-979B-43B2-99BC-C5EE96C880F3}" type="sibTrans" cxnId="{F0D00E6A-191E-4498-A489-8433DB6DB4E5}">
      <dgm:prSet/>
      <dgm:spPr/>
      <dgm:t>
        <a:bodyPr/>
        <a:lstStyle/>
        <a:p>
          <a:endParaRPr lang="nb-NO"/>
        </a:p>
      </dgm:t>
    </dgm:pt>
    <dgm:pt modelId="{1650E371-C2C1-4F32-860F-D6C4BA5BF02F}" type="pres">
      <dgm:prSet presAssocID="{EA0BD89E-6744-44FC-987D-3B0A4ADA091D}" presName="Name0" presStyleCnt="0">
        <dgm:presLayoutVars>
          <dgm:dir/>
          <dgm:resizeHandles val="exact"/>
        </dgm:presLayoutVars>
      </dgm:prSet>
      <dgm:spPr/>
    </dgm:pt>
    <dgm:pt modelId="{1A514C05-00A2-4419-AC14-6727047A3804}" type="pres">
      <dgm:prSet presAssocID="{EA0BD89E-6744-44FC-987D-3B0A4ADA091D}" presName="bkgdShp" presStyleLbl="alignAccFollowNode1" presStyleIdx="0" presStyleCnt="1"/>
      <dgm:spPr/>
    </dgm:pt>
    <dgm:pt modelId="{672AE739-4D73-4BCE-B5BE-C7903A7C38DF}" type="pres">
      <dgm:prSet presAssocID="{EA0BD89E-6744-44FC-987D-3B0A4ADA091D}" presName="linComp" presStyleCnt="0"/>
      <dgm:spPr/>
    </dgm:pt>
    <dgm:pt modelId="{A74C5698-2BC6-433F-8660-0E78DE5E6C8F}" type="pres">
      <dgm:prSet presAssocID="{06D83D2B-3434-472B-92F0-87F09C2EC3FC}" presName="compNode" presStyleCnt="0"/>
      <dgm:spPr/>
    </dgm:pt>
    <dgm:pt modelId="{68587176-ED44-46E4-9DF1-C6F958C5CA43}" type="pres">
      <dgm:prSet presAssocID="{06D83D2B-3434-472B-92F0-87F09C2EC3FC}" presName="node" presStyleLbl="node1" presStyleIdx="0" presStyleCnt="4" custScaleY="113193" custLinFactNeighborY="7035">
        <dgm:presLayoutVars>
          <dgm:bulletEnabled val="1"/>
        </dgm:presLayoutVars>
      </dgm:prSet>
      <dgm:spPr/>
    </dgm:pt>
    <dgm:pt modelId="{46BBAB70-0D3F-48A4-92EA-F19B5003D7E8}" type="pres">
      <dgm:prSet presAssocID="{06D83D2B-3434-472B-92F0-87F09C2EC3FC}" presName="invisiNode" presStyleLbl="node1" presStyleIdx="0" presStyleCnt="4"/>
      <dgm:spPr/>
    </dgm:pt>
    <dgm:pt modelId="{FA12629E-F26F-4772-88EC-A3CD901B66D8}" type="pres">
      <dgm:prSet presAssocID="{06D83D2B-3434-472B-92F0-87F09C2EC3FC}" presName="imagNode" presStyleLbl="fgImgPlace1" presStyleIdx="0" presStyleCnt="4"/>
      <dgm:spPr>
        <a:blipFill rotWithShape="1">
          <a:blip xmlns:r="http://schemas.openxmlformats.org/officeDocument/2006/relationships" r:embed="rId1"/>
          <a:srcRect/>
          <a:stretch>
            <a:fillRect l="-1000" r="-1000"/>
          </a:stretch>
        </a:blipFill>
      </dgm:spPr>
    </dgm:pt>
    <dgm:pt modelId="{EF4F4399-1F60-4F2D-A48E-A93EA4BA308E}" type="pres">
      <dgm:prSet presAssocID="{EDE08797-9C1A-4E46-8FAF-04BBFA51CFFC}" presName="sibTrans" presStyleLbl="sibTrans2D1" presStyleIdx="0" presStyleCnt="0"/>
      <dgm:spPr/>
    </dgm:pt>
    <dgm:pt modelId="{EDEEEE81-FB5C-444B-A8DF-CC28661F9C29}" type="pres">
      <dgm:prSet presAssocID="{881515B8-EF43-4D04-8097-1ED03D64577C}" presName="compNode" presStyleCnt="0"/>
      <dgm:spPr/>
    </dgm:pt>
    <dgm:pt modelId="{63A45F2F-9336-4FF8-AC95-DD8C1C49819C}" type="pres">
      <dgm:prSet presAssocID="{881515B8-EF43-4D04-8097-1ED03D64577C}" presName="node" presStyleLbl="node1" presStyleIdx="1" presStyleCnt="4" custScaleX="95219" custScaleY="114086" custLinFactNeighborX="-795" custLinFactNeighborY="1434">
        <dgm:presLayoutVars>
          <dgm:bulletEnabled val="1"/>
        </dgm:presLayoutVars>
      </dgm:prSet>
      <dgm:spPr/>
    </dgm:pt>
    <dgm:pt modelId="{B194D043-FCE9-47D4-87D3-F1D915FF3B2A}" type="pres">
      <dgm:prSet presAssocID="{881515B8-EF43-4D04-8097-1ED03D64577C}" presName="invisiNode" presStyleLbl="node1" presStyleIdx="1" presStyleCnt="4"/>
      <dgm:spPr/>
    </dgm:pt>
    <dgm:pt modelId="{6E1BDAC9-3756-4937-8E64-BFAE8966AF74}" type="pres">
      <dgm:prSet presAssocID="{881515B8-EF43-4D04-8097-1ED03D64577C}" presName="imagNode" presStyleLbl="fgImgPlace1" presStyleIdx="1" presStyleCnt="4"/>
      <dgm:spPr>
        <a:blipFill rotWithShape="1">
          <a:blip xmlns:r="http://schemas.openxmlformats.org/officeDocument/2006/relationships" r:embed="rId2"/>
          <a:srcRect/>
          <a:stretch>
            <a:fillRect l="-1000" r="-1000"/>
          </a:stretch>
        </a:blipFill>
      </dgm:spPr>
    </dgm:pt>
    <dgm:pt modelId="{A96053ED-241B-413E-B26B-0B703B57F102}" type="pres">
      <dgm:prSet presAssocID="{43DC87D7-E169-4F82-81C1-23919168124A}" presName="sibTrans" presStyleLbl="sibTrans2D1" presStyleIdx="0" presStyleCnt="0"/>
      <dgm:spPr/>
    </dgm:pt>
    <dgm:pt modelId="{DD02BDCC-54A4-42DC-AD68-3C1026595B46}" type="pres">
      <dgm:prSet presAssocID="{F20C3A00-D877-4975-9CE5-5A0AFFF7042E}" presName="compNode" presStyleCnt="0"/>
      <dgm:spPr/>
    </dgm:pt>
    <dgm:pt modelId="{292AF3CB-07DF-443D-9A4F-7F89F7823010}" type="pres">
      <dgm:prSet presAssocID="{F20C3A00-D877-4975-9CE5-5A0AFFF7042E}" presName="node" presStyleLbl="node1" presStyleIdx="2" presStyleCnt="4" custScaleY="113261" custLinFactNeighborX="795" custLinFactNeighborY="3431">
        <dgm:presLayoutVars>
          <dgm:bulletEnabled val="1"/>
        </dgm:presLayoutVars>
      </dgm:prSet>
      <dgm:spPr/>
    </dgm:pt>
    <dgm:pt modelId="{1A7BA011-B26C-4E93-9EBB-4C9614430620}" type="pres">
      <dgm:prSet presAssocID="{F20C3A00-D877-4975-9CE5-5A0AFFF7042E}" presName="invisiNode" presStyleLbl="node1" presStyleIdx="2" presStyleCnt="4"/>
      <dgm:spPr/>
    </dgm:pt>
    <dgm:pt modelId="{1B30CB14-D4C3-4E9A-9AFE-D5FA62149DCD}" type="pres">
      <dgm:prSet presAssocID="{F20C3A00-D877-4975-9CE5-5A0AFFF7042E}" presName="imagNode" presStyleLbl="fgImgPlace1" presStyleIdx="2" presStyleCnt="4"/>
      <dgm:spPr>
        <a:blipFill rotWithShape="1">
          <a:blip xmlns:r="http://schemas.openxmlformats.org/officeDocument/2006/relationships" r:embed="rId3"/>
          <a:srcRect/>
          <a:stretch>
            <a:fillRect l="-6000" r="-6000"/>
          </a:stretch>
        </a:blipFill>
      </dgm:spPr>
    </dgm:pt>
    <dgm:pt modelId="{A825094A-F883-4529-87B5-33ACF49FBDE2}" type="pres">
      <dgm:prSet presAssocID="{05922499-5506-4984-8ABC-D7644D77AA80}" presName="sibTrans" presStyleLbl="sibTrans2D1" presStyleIdx="0" presStyleCnt="0"/>
      <dgm:spPr/>
    </dgm:pt>
    <dgm:pt modelId="{CC0FCF39-84B8-4489-8039-FC21946505AC}" type="pres">
      <dgm:prSet presAssocID="{BE8E9467-13A1-4740-AE77-6A7CFC1F3ECD}" presName="compNode" presStyleCnt="0"/>
      <dgm:spPr/>
    </dgm:pt>
    <dgm:pt modelId="{C2B3CBAA-436F-4860-B325-F987E99F33C8}" type="pres">
      <dgm:prSet presAssocID="{BE8E9467-13A1-4740-AE77-6A7CFC1F3ECD}" presName="node" presStyleLbl="node1" presStyleIdx="3" presStyleCnt="4" custScaleY="113379">
        <dgm:presLayoutVars>
          <dgm:bulletEnabled val="1"/>
        </dgm:presLayoutVars>
      </dgm:prSet>
      <dgm:spPr/>
    </dgm:pt>
    <dgm:pt modelId="{893BAAD8-1CFF-42CF-9F36-30A9637D6748}" type="pres">
      <dgm:prSet presAssocID="{BE8E9467-13A1-4740-AE77-6A7CFC1F3ECD}" presName="invisiNode" presStyleLbl="node1" presStyleIdx="3" presStyleCnt="4"/>
      <dgm:spPr/>
    </dgm:pt>
    <dgm:pt modelId="{ACE49B06-E225-4D57-B5F8-000A4C467A42}" type="pres">
      <dgm:prSet presAssocID="{BE8E9467-13A1-4740-AE77-6A7CFC1F3ECD}" presName="imagNode" presStyleLbl="fgImgPlace1" presStyleIdx="3" presStyleCnt="4"/>
      <dgm:spPr>
        <a:blipFill rotWithShape="1">
          <a:blip xmlns:r="http://schemas.openxmlformats.org/officeDocument/2006/relationships" r:embed="rId4"/>
          <a:srcRect/>
          <a:stretch>
            <a:fillRect l="-6000" r="-6000"/>
          </a:stretch>
        </a:blipFill>
      </dgm:spPr>
    </dgm:pt>
  </dgm:ptLst>
  <dgm:cxnLst>
    <dgm:cxn modelId="{40381806-8FD3-4CA7-BF4B-2DFC79F81DCC}" srcId="{EA0BD89E-6744-44FC-987D-3B0A4ADA091D}" destId="{F20C3A00-D877-4975-9CE5-5A0AFFF7042E}" srcOrd="2" destOrd="0" parTransId="{D3151B6B-7763-4A0F-A719-472F28AD2D5A}" sibTransId="{05922499-5506-4984-8ABC-D7644D77AA80}"/>
    <dgm:cxn modelId="{0D74CA43-0BDE-4DC0-8A62-61981EF69603}" type="presOf" srcId="{06D83D2B-3434-472B-92F0-87F09C2EC3FC}" destId="{68587176-ED44-46E4-9DF1-C6F958C5CA43}" srcOrd="0" destOrd="0" presId="urn:microsoft.com/office/officeart/2005/8/layout/pList2"/>
    <dgm:cxn modelId="{F0D00E6A-191E-4498-A489-8433DB6DB4E5}" srcId="{EA0BD89E-6744-44FC-987D-3B0A4ADA091D}" destId="{BE8E9467-13A1-4740-AE77-6A7CFC1F3ECD}" srcOrd="3" destOrd="0" parTransId="{2196E051-FCB0-47E9-9CDE-32F39908E0AF}" sibTransId="{D692457F-979B-43B2-99BC-C5EE96C880F3}"/>
    <dgm:cxn modelId="{8A12776F-D6B4-436E-8CD5-C46BD4E6A11B}" type="presOf" srcId="{881515B8-EF43-4D04-8097-1ED03D64577C}" destId="{63A45F2F-9336-4FF8-AC95-DD8C1C49819C}" srcOrd="0" destOrd="0" presId="urn:microsoft.com/office/officeart/2005/8/layout/pList2"/>
    <dgm:cxn modelId="{41B5DB55-DDD2-4CCD-8A73-CA7388BC9660}" srcId="{EA0BD89E-6744-44FC-987D-3B0A4ADA091D}" destId="{06D83D2B-3434-472B-92F0-87F09C2EC3FC}" srcOrd="0" destOrd="0" parTransId="{5918728E-3F2A-4A62-8988-514774A26A50}" sibTransId="{EDE08797-9C1A-4E46-8FAF-04BBFA51CFFC}"/>
    <dgm:cxn modelId="{C62C7457-EF72-4A87-A771-1B6D6D40E209}" type="presOf" srcId="{43DC87D7-E169-4F82-81C1-23919168124A}" destId="{A96053ED-241B-413E-B26B-0B703B57F102}" srcOrd="0" destOrd="0" presId="urn:microsoft.com/office/officeart/2005/8/layout/pList2"/>
    <dgm:cxn modelId="{DAB1C077-DF36-4766-94C4-40E3ECF93070}" type="presOf" srcId="{BE8E9467-13A1-4740-AE77-6A7CFC1F3ECD}" destId="{C2B3CBAA-436F-4860-B325-F987E99F33C8}" srcOrd="0" destOrd="0" presId="urn:microsoft.com/office/officeart/2005/8/layout/pList2"/>
    <dgm:cxn modelId="{38AB7BA0-6A6A-4D14-9605-40E3571DAA84}" type="presOf" srcId="{EA0BD89E-6744-44FC-987D-3B0A4ADA091D}" destId="{1650E371-C2C1-4F32-860F-D6C4BA5BF02F}" srcOrd="0" destOrd="0" presId="urn:microsoft.com/office/officeart/2005/8/layout/pList2"/>
    <dgm:cxn modelId="{C3EBC9A1-2BAA-4884-9E33-5433B20403CB}" srcId="{EA0BD89E-6744-44FC-987D-3B0A4ADA091D}" destId="{881515B8-EF43-4D04-8097-1ED03D64577C}" srcOrd="1" destOrd="0" parTransId="{8A79632E-3FAF-4AE7-A359-911FF90A45CA}" sibTransId="{43DC87D7-E169-4F82-81C1-23919168124A}"/>
    <dgm:cxn modelId="{B144BCA3-A529-4FBF-B353-3AF156353B30}" type="presOf" srcId="{05922499-5506-4984-8ABC-D7644D77AA80}" destId="{A825094A-F883-4529-87B5-33ACF49FBDE2}" srcOrd="0" destOrd="0" presId="urn:microsoft.com/office/officeart/2005/8/layout/pList2"/>
    <dgm:cxn modelId="{FF2958BC-56E9-4F0C-8B57-0261707B020D}" type="presOf" srcId="{EDE08797-9C1A-4E46-8FAF-04BBFA51CFFC}" destId="{EF4F4399-1F60-4F2D-A48E-A93EA4BA308E}" srcOrd="0" destOrd="0" presId="urn:microsoft.com/office/officeart/2005/8/layout/pList2"/>
    <dgm:cxn modelId="{B88B0FE6-AD34-4507-9D5A-E990806EF31B}" type="presOf" srcId="{F20C3A00-D877-4975-9CE5-5A0AFFF7042E}" destId="{292AF3CB-07DF-443D-9A4F-7F89F7823010}" srcOrd="0" destOrd="0" presId="urn:microsoft.com/office/officeart/2005/8/layout/pList2"/>
    <dgm:cxn modelId="{6BF41E4B-8536-4A4C-97A1-F0790C764BF5}" type="presParOf" srcId="{1650E371-C2C1-4F32-860F-D6C4BA5BF02F}" destId="{1A514C05-00A2-4419-AC14-6727047A3804}" srcOrd="0" destOrd="0" presId="urn:microsoft.com/office/officeart/2005/8/layout/pList2"/>
    <dgm:cxn modelId="{BBE60057-6115-4B14-A1E4-DABBB79D6690}" type="presParOf" srcId="{1650E371-C2C1-4F32-860F-D6C4BA5BF02F}" destId="{672AE739-4D73-4BCE-B5BE-C7903A7C38DF}" srcOrd="1" destOrd="0" presId="urn:microsoft.com/office/officeart/2005/8/layout/pList2"/>
    <dgm:cxn modelId="{E49E6E74-560B-483F-831A-A8332DD0032E}" type="presParOf" srcId="{672AE739-4D73-4BCE-B5BE-C7903A7C38DF}" destId="{A74C5698-2BC6-433F-8660-0E78DE5E6C8F}" srcOrd="0" destOrd="0" presId="urn:microsoft.com/office/officeart/2005/8/layout/pList2"/>
    <dgm:cxn modelId="{8E63F47E-8763-4DC6-9433-E9D556C24F59}" type="presParOf" srcId="{A74C5698-2BC6-433F-8660-0E78DE5E6C8F}" destId="{68587176-ED44-46E4-9DF1-C6F958C5CA43}" srcOrd="0" destOrd="0" presId="urn:microsoft.com/office/officeart/2005/8/layout/pList2"/>
    <dgm:cxn modelId="{241ABDE5-F5B2-4075-90FA-7CE78A1B6466}" type="presParOf" srcId="{A74C5698-2BC6-433F-8660-0E78DE5E6C8F}" destId="{46BBAB70-0D3F-48A4-92EA-F19B5003D7E8}" srcOrd="1" destOrd="0" presId="urn:microsoft.com/office/officeart/2005/8/layout/pList2"/>
    <dgm:cxn modelId="{F4EB5228-6E68-4AA4-B989-6CB661E9CA34}" type="presParOf" srcId="{A74C5698-2BC6-433F-8660-0E78DE5E6C8F}" destId="{FA12629E-F26F-4772-88EC-A3CD901B66D8}" srcOrd="2" destOrd="0" presId="urn:microsoft.com/office/officeart/2005/8/layout/pList2"/>
    <dgm:cxn modelId="{6DDA5ED1-7C0E-411B-8B05-5AAC80447FDA}" type="presParOf" srcId="{672AE739-4D73-4BCE-B5BE-C7903A7C38DF}" destId="{EF4F4399-1F60-4F2D-A48E-A93EA4BA308E}" srcOrd="1" destOrd="0" presId="urn:microsoft.com/office/officeart/2005/8/layout/pList2"/>
    <dgm:cxn modelId="{0C38BBA8-1642-4A1D-81FD-725A7FEBC2C4}" type="presParOf" srcId="{672AE739-4D73-4BCE-B5BE-C7903A7C38DF}" destId="{EDEEEE81-FB5C-444B-A8DF-CC28661F9C29}" srcOrd="2" destOrd="0" presId="urn:microsoft.com/office/officeart/2005/8/layout/pList2"/>
    <dgm:cxn modelId="{ED28EC6F-C2C2-4A84-8F5A-CED1C8990F84}" type="presParOf" srcId="{EDEEEE81-FB5C-444B-A8DF-CC28661F9C29}" destId="{63A45F2F-9336-4FF8-AC95-DD8C1C49819C}" srcOrd="0" destOrd="0" presId="urn:microsoft.com/office/officeart/2005/8/layout/pList2"/>
    <dgm:cxn modelId="{5AC7F98E-81D5-4FF8-BC34-505DDC3D5E85}" type="presParOf" srcId="{EDEEEE81-FB5C-444B-A8DF-CC28661F9C29}" destId="{B194D043-FCE9-47D4-87D3-F1D915FF3B2A}" srcOrd="1" destOrd="0" presId="urn:microsoft.com/office/officeart/2005/8/layout/pList2"/>
    <dgm:cxn modelId="{5CFAA33F-C54F-4B41-936F-4594914FB3B4}" type="presParOf" srcId="{EDEEEE81-FB5C-444B-A8DF-CC28661F9C29}" destId="{6E1BDAC9-3756-4937-8E64-BFAE8966AF74}" srcOrd="2" destOrd="0" presId="urn:microsoft.com/office/officeart/2005/8/layout/pList2"/>
    <dgm:cxn modelId="{12C37D9A-468C-4B32-81F0-D06028D2ECF3}" type="presParOf" srcId="{672AE739-4D73-4BCE-B5BE-C7903A7C38DF}" destId="{A96053ED-241B-413E-B26B-0B703B57F102}" srcOrd="3" destOrd="0" presId="urn:microsoft.com/office/officeart/2005/8/layout/pList2"/>
    <dgm:cxn modelId="{28AA9CDD-7AB7-411C-963D-0316E9FA145C}" type="presParOf" srcId="{672AE739-4D73-4BCE-B5BE-C7903A7C38DF}" destId="{DD02BDCC-54A4-42DC-AD68-3C1026595B46}" srcOrd="4" destOrd="0" presId="urn:microsoft.com/office/officeart/2005/8/layout/pList2"/>
    <dgm:cxn modelId="{1EBAD3C4-06E6-4606-A692-4C1253A9D2AF}" type="presParOf" srcId="{DD02BDCC-54A4-42DC-AD68-3C1026595B46}" destId="{292AF3CB-07DF-443D-9A4F-7F89F7823010}" srcOrd="0" destOrd="0" presId="urn:microsoft.com/office/officeart/2005/8/layout/pList2"/>
    <dgm:cxn modelId="{F92C4D3C-0D54-4DC9-AC9F-D095A126AD06}" type="presParOf" srcId="{DD02BDCC-54A4-42DC-AD68-3C1026595B46}" destId="{1A7BA011-B26C-4E93-9EBB-4C9614430620}" srcOrd="1" destOrd="0" presId="urn:microsoft.com/office/officeart/2005/8/layout/pList2"/>
    <dgm:cxn modelId="{7E2CCBA5-6299-4003-9161-596166AA66B7}" type="presParOf" srcId="{DD02BDCC-54A4-42DC-AD68-3C1026595B46}" destId="{1B30CB14-D4C3-4E9A-9AFE-D5FA62149DCD}" srcOrd="2" destOrd="0" presId="urn:microsoft.com/office/officeart/2005/8/layout/pList2"/>
    <dgm:cxn modelId="{6E0D02E4-58DF-4C0D-9CDF-C2EEA49CF8F6}" type="presParOf" srcId="{672AE739-4D73-4BCE-B5BE-C7903A7C38DF}" destId="{A825094A-F883-4529-87B5-33ACF49FBDE2}" srcOrd="5" destOrd="0" presId="urn:microsoft.com/office/officeart/2005/8/layout/pList2"/>
    <dgm:cxn modelId="{D0C20378-043D-497C-BD90-0075F25C4615}" type="presParOf" srcId="{672AE739-4D73-4BCE-B5BE-C7903A7C38DF}" destId="{CC0FCF39-84B8-4489-8039-FC21946505AC}" srcOrd="6" destOrd="0" presId="urn:microsoft.com/office/officeart/2005/8/layout/pList2"/>
    <dgm:cxn modelId="{9B1B7DA2-9DCA-4949-9C4E-919A9ADBB63F}" type="presParOf" srcId="{CC0FCF39-84B8-4489-8039-FC21946505AC}" destId="{C2B3CBAA-436F-4860-B325-F987E99F33C8}" srcOrd="0" destOrd="0" presId="urn:microsoft.com/office/officeart/2005/8/layout/pList2"/>
    <dgm:cxn modelId="{6794CC6A-0187-4C8D-BE59-50C98CE71778}" type="presParOf" srcId="{CC0FCF39-84B8-4489-8039-FC21946505AC}" destId="{893BAAD8-1CFF-42CF-9F36-30A9637D6748}" srcOrd="1" destOrd="0" presId="urn:microsoft.com/office/officeart/2005/8/layout/pList2"/>
    <dgm:cxn modelId="{EA7A56FF-152F-469A-9D4D-49A3A4B7012E}" type="presParOf" srcId="{CC0FCF39-84B8-4489-8039-FC21946505AC}" destId="{ACE49B06-E225-4D57-B5F8-000A4C467A42}" srcOrd="2" destOrd="0" presId="urn:microsoft.com/office/officeart/2005/8/layout/p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FA7E9A-5D54-47B7-B362-7004F8AF7037}">
      <dsp:nvSpPr>
        <dsp:cNvPr id="0" name=""/>
        <dsp:cNvSpPr/>
      </dsp:nvSpPr>
      <dsp:spPr>
        <a:xfrm>
          <a:off x="0" y="0"/>
          <a:ext cx="5772150" cy="1954530"/>
        </a:xfrm>
        <a:prstGeom prst="roundRect">
          <a:avLst>
            <a:gd name="adj" fmla="val 1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55420AA-4774-4BAB-AAB1-D5F719B35EA3}">
      <dsp:nvSpPr>
        <dsp:cNvPr id="0" name=""/>
        <dsp:cNvSpPr/>
      </dsp:nvSpPr>
      <dsp:spPr>
        <a:xfrm>
          <a:off x="175813" y="190716"/>
          <a:ext cx="1693913" cy="1421511"/>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1AA4A5B-5834-4500-AD65-1912F62EA769}">
      <dsp:nvSpPr>
        <dsp:cNvPr id="0" name=""/>
        <dsp:cNvSpPr/>
      </dsp:nvSpPr>
      <dsp:spPr>
        <a:xfrm rot="10800000">
          <a:off x="155774" y="1727151"/>
          <a:ext cx="1693913" cy="2692041"/>
        </a:xfrm>
        <a:prstGeom prst="round2SameRect">
          <a:avLst>
            <a:gd name="adj1" fmla="val 10500"/>
            <a:gd name="adj2" fmla="val 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marL="0" lvl="0" indent="0" algn="l" defTabSz="533400">
            <a:lnSpc>
              <a:spcPct val="90000"/>
            </a:lnSpc>
            <a:spcBef>
              <a:spcPct val="0"/>
            </a:spcBef>
            <a:spcAft>
              <a:spcPct val="35000"/>
            </a:spcAft>
            <a:buNone/>
          </a:pPr>
          <a:r>
            <a:rPr lang="nb-NO" sz="1200" b="1" kern="1200">
              <a:solidFill>
                <a:sysClr val="window" lastClr="FFFFFF"/>
              </a:solidFill>
              <a:latin typeface="Calibri" panose="020F0502020204030204"/>
              <a:ea typeface="+mn-ea"/>
              <a:cs typeface="+mn-cs"/>
            </a:rPr>
            <a:t>Lek og læringsmiljø</a:t>
          </a:r>
        </a:p>
        <a:p>
          <a:pPr marL="0" lvl="0" indent="0" algn="l" defTabSz="533400">
            <a:lnSpc>
              <a:spcPct val="90000"/>
            </a:lnSpc>
            <a:spcBef>
              <a:spcPct val="0"/>
            </a:spcBef>
            <a:spcAft>
              <a:spcPct val="35000"/>
            </a:spcAft>
            <a:buNone/>
          </a:pPr>
          <a:r>
            <a:rPr lang="nb-NO" sz="1100" kern="1200">
              <a:solidFill>
                <a:sysClr val="window" lastClr="FFFFFF"/>
              </a:solidFill>
              <a:latin typeface="Calibri" panose="020F0502020204030204"/>
              <a:ea typeface="+mn-ea"/>
              <a:cs typeface="+mn-cs"/>
            </a:rPr>
            <a:t>Barn og elever skal møte trygge og tydelige voksne som bygger sterke relasjoner gjennom utøvelse av god læringsledelse.</a:t>
          </a:r>
        </a:p>
        <a:p>
          <a:pPr marL="0" lvl="0" indent="0" algn="l" defTabSz="533400">
            <a:lnSpc>
              <a:spcPct val="90000"/>
            </a:lnSpc>
            <a:spcBef>
              <a:spcPct val="0"/>
            </a:spcBef>
            <a:spcAft>
              <a:spcPct val="35000"/>
            </a:spcAft>
            <a:buNone/>
          </a:pPr>
          <a:r>
            <a:rPr lang="nb-NO" sz="1100" kern="1200">
              <a:solidFill>
                <a:sysClr val="window" lastClr="FFFFFF"/>
              </a:solidFill>
              <a:latin typeface="Calibri" panose="020F0502020204030204"/>
              <a:ea typeface="+mn-ea"/>
              <a:cs typeface="+mn-cs"/>
            </a:rPr>
            <a:t>Barn og elever skal oppvelve anerkjennelse i et inkluderende fellesskap gjennom hele oppveksten.</a:t>
          </a:r>
        </a:p>
        <a:p>
          <a:pPr marL="0" lvl="0" indent="0" algn="ctr" defTabSz="533400">
            <a:lnSpc>
              <a:spcPct val="90000"/>
            </a:lnSpc>
            <a:spcBef>
              <a:spcPct val="0"/>
            </a:spcBef>
            <a:spcAft>
              <a:spcPct val="35000"/>
            </a:spcAft>
            <a:buNone/>
          </a:pPr>
          <a:endParaRPr lang="nb-NO" sz="1100" kern="1200">
            <a:solidFill>
              <a:sysClr val="window" lastClr="FFFFFF"/>
            </a:solidFill>
            <a:latin typeface="Calibri" panose="020F0502020204030204"/>
            <a:ea typeface="+mn-ea"/>
            <a:cs typeface="+mn-cs"/>
          </a:endParaRPr>
        </a:p>
      </dsp:txBody>
      <dsp:txXfrm rot="10800000">
        <a:off x="207868" y="1727151"/>
        <a:ext cx="1589725" cy="2639947"/>
      </dsp:txXfrm>
    </dsp:sp>
    <dsp:sp modelId="{8544733B-DD84-4541-8826-62375DC0DDA0}">
      <dsp:nvSpPr>
        <dsp:cNvPr id="0" name=""/>
        <dsp:cNvSpPr/>
      </dsp:nvSpPr>
      <dsp:spPr>
        <a:xfrm>
          <a:off x="2039118" y="192288"/>
          <a:ext cx="1693913" cy="1433322"/>
        </a:xfrm>
        <a:prstGeom prst="roundRect">
          <a:avLst>
            <a:gd name="adj" fmla="val 10000"/>
          </a:avLst>
        </a:prstGeom>
        <a:blipFill rotWithShape="1">
          <a:blip xmlns:r="http://schemas.openxmlformats.org/officeDocument/2006/relationships" r:embed="rId2"/>
          <a:srcRect/>
          <a:stretch>
            <a:fillRect l="-11000" r="-11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D80BFD4-BCA3-4F0E-A344-8764ED1F6C81}">
      <dsp:nvSpPr>
        <dsp:cNvPr id="0" name=""/>
        <dsp:cNvSpPr/>
      </dsp:nvSpPr>
      <dsp:spPr>
        <a:xfrm rot="10800000">
          <a:off x="2039118" y="1749582"/>
          <a:ext cx="1693913" cy="2662132"/>
        </a:xfrm>
        <a:prstGeom prst="round2SameRect">
          <a:avLst>
            <a:gd name="adj1" fmla="val 10500"/>
            <a:gd name="adj2" fmla="val 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marL="0" lvl="0" indent="0" algn="l" defTabSz="533400">
            <a:lnSpc>
              <a:spcPct val="90000"/>
            </a:lnSpc>
            <a:spcBef>
              <a:spcPct val="0"/>
            </a:spcBef>
            <a:spcAft>
              <a:spcPct val="35000"/>
            </a:spcAft>
            <a:buNone/>
          </a:pPr>
          <a:r>
            <a:rPr lang="nb-NO" sz="1200" b="1" kern="1200">
              <a:solidFill>
                <a:sysClr val="window" lastClr="FFFFFF"/>
              </a:solidFill>
              <a:latin typeface="Calibri" panose="020F0502020204030204"/>
              <a:ea typeface="+mn-ea"/>
              <a:cs typeface="+mn-cs"/>
            </a:rPr>
            <a:t>Livsmestring og folkehelse</a:t>
          </a:r>
          <a:endParaRPr lang="nb-NO" sz="1100" b="1" kern="1200">
            <a:solidFill>
              <a:sysClr val="window" lastClr="FFFFFF"/>
            </a:solidFill>
            <a:latin typeface="Calibri" panose="020F0502020204030204"/>
            <a:ea typeface="+mn-ea"/>
            <a:cs typeface="+mn-cs"/>
          </a:endParaRPr>
        </a:p>
        <a:p>
          <a:pPr marL="0" lvl="0" indent="0" algn="l" defTabSz="533400">
            <a:lnSpc>
              <a:spcPct val="90000"/>
            </a:lnSpc>
            <a:spcBef>
              <a:spcPct val="0"/>
            </a:spcBef>
            <a:spcAft>
              <a:spcPct val="35000"/>
            </a:spcAft>
            <a:buNone/>
          </a:pPr>
          <a:r>
            <a:rPr lang="nb-NO" sz="1100" kern="1200">
              <a:solidFill>
                <a:sysClr val="window" lastClr="FFFFFF"/>
              </a:solidFill>
              <a:latin typeface="Calibri" panose="020F0502020204030204"/>
              <a:ea typeface="+mn-ea"/>
              <a:cs typeface="+mn-cs"/>
            </a:rPr>
            <a:t>Trygge og engasjerte barn og elever som mestrer livene sine og bidrar i fellesskapet.</a:t>
          </a:r>
        </a:p>
        <a:p>
          <a:pPr marL="0" lvl="0" indent="0" algn="l" defTabSz="533400">
            <a:lnSpc>
              <a:spcPct val="90000"/>
            </a:lnSpc>
            <a:spcBef>
              <a:spcPct val="0"/>
            </a:spcBef>
            <a:spcAft>
              <a:spcPct val="35000"/>
            </a:spcAft>
            <a:buNone/>
          </a:pPr>
          <a:r>
            <a:rPr lang="nb-NO" sz="1100" kern="1200">
              <a:solidFill>
                <a:sysClr val="window" lastClr="FFFFFF"/>
              </a:solidFill>
              <a:latin typeface="Calibri" panose="020F0502020204030204"/>
              <a:ea typeface="+mn-ea"/>
              <a:cs typeface="+mn-cs"/>
            </a:rPr>
            <a:t>Nysgjerrige og kompetanet barn som er rustet for fremtiden.</a:t>
          </a:r>
        </a:p>
        <a:p>
          <a:pPr marL="0" lvl="0" indent="0" algn="l" defTabSz="533400">
            <a:lnSpc>
              <a:spcPct val="90000"/>
            </a:lnSpc>
            <a:spcBef>
              <a:spcPct val="0"/>
            </a:spcBef>
            <a:spcAft>
              <a:spcPct val="35000"/>
            </a:spcAft>
            <a:buNone/>
          </a:pPr>
          <a:r>
            <a:rPr lang="nb-NO" sz="1100" kern="1200">
              <a:solidFill>
                <a:sysClr val="window" lastClr="FFFFFF"/>
              </a:solidFill>
              <a:latin typeface="Calibri" panose="020F0502020204030204"/>
              <a:ea typeface="+mn-ea"/>
              <a:cs typeface="+mn-cs"/>
            </a:rPr>
            <a:t>Barn og elever skal møte barnehage- og skolemiljø som gir et solid grunnlag for sunn og god fysik og psykisk helse.</a:t>
          </a:r>
        </a:p>
      </dsp:txBody>
      <dsp:txXfrm rot="10800000">
        <a:off x="2091212" y="1749582"/>
        <a:ext cx="1589725" cy="2610038"/>
      </dsp:txXfrm>
    </dsp:sp>
    <dsp:sp modelId="{AE67D681-3B5C-418C-BDDF-155B64E68420}">
      <dsp:nvSpPr>
        <dsp:cNvPr id="0" name=""/>
        <dsp:cNvSpPr/>
      </dsp:nvSpPr>
      <dsp:spPr>
        <a:xfrm>
          <a:off x="3902422" y="179961"/>
          <a:ext cx="1693913" cy="1433322"/>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8000" b="-8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9D394DE-1B87-4658-84FB-D61D8B951C70}">
      <dsp:nvSpPr>
        <dsp:cNvPr id="0" name=""/>
        <dsp:cNvSpPr/>
      </dsp:nvSpPr>
      <dsp:spPr>
        <a:xfrm rot="10800000">
          <a:off x="3902422" y="1712603"/>
          <a:ext cx="1693913" cy="2711439"/>
        </a:xfrm>
        <a:prstGeom prst="round2SameRect">
          <a:avLst>
            <a:gd name="adj1" fmla="val 10500"/>
            <a:gd name="adj2" fmla="val 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marL="0" lvl="0" indent="0" algn="l" defTabSz="533400">
            <a:lnSpc>
              <a:spcPct val="90000"/>
            </a:lnSpc>
            <a:spcBef>
              <a:spcPct val="0"/>
            </a:spcBef>
            <a:spcAft>
              <a:spcPct val="35000"/>
            </a:spcAft>
            <a:buNone/>
          </a:pPr>
          <a:r>
            <a:rPr lang="nb-NO" sz="1200" b="1" kern="1200">
              <a:solidFill>
                <a:sysClr val="window" lastClr="FFFFFF"/>
              </a:solidFill>
              <a:latin typeface="Calibri" panose="020F0502020204030204"/>
              <a:ea typeface="+mn-ea"/>
              <a:cs typeface="+mn-cs"/>
            </a:rPr>
            <a:t>Tidlig innsats</a:t>
          </a:r>
        </a:p>
        <a:p>
          <a:pPr marL="0" lvl="0" indent="0" algn="l" defTabSz="533400">
            <a:lnSpc>
              <a:spcPct val="90000"/>
            </a:lnSpc>
            <a:spcBef>
              <a:spcPct val="0"/>
            </a:spcBef>
            <a:spcAft>
              <a:spcPct val="35000"/>
            </a:spcAft>
            <a:buNone/>
          </a:pPr>
          <a:r>
            <a:rPr lang="nb-NO" sz="1100" kern="1200">
              <a:solidFill>
                <a:sysClr val="window" lastClr="FFFFFF"/>
              </a:solidFill>
              <a:latin typeface="Calibri" panose="020F0502020204030204"/>
              <a:ea typeface="+mn-ea"/>
              <a:cs typeface="+mn-cs"/>
            </a:rPr>
            <a:t>Barn og elever skal møte høye og realistiske forventninger i en mestringorientert læringskultur.</a:t>
          </a:r>
        </a:p>
        <a:p>
          <a:pPr marL="0" lvl="0" indent="0" algn="l" defTabSz="533400">
            <a:lnSpc>
              <a:spcPct val="90000"/>
            </a:lnSpc>
            <a:spcBef>
              <a:spcPct val="0"/>
            </a:spcBef>
            <a:spcAft>
              <a:spcPct val="35000"/>
            </a:spcAft>
            <a:buNone/>
          </a:pPr>
          <a:r>
            <a:rPr lang="nb-NO" sz="1100" kern="1200">
              <a:solidFill>
                <a:sysClr val="window" lastClr="FFFFFF"/>
              </a:solidFill>
              <a:latin typeface="Calibri" panose="020F0502020204030204"/>
              <a:ea typeface="+mn-ea"/>
              <a:cs typeface="+mn-cs"/>
            </a:rPr>
            <a:t>Barn og elever skal utfra egne forutsetninger utvikle seg i et inkluderende læringsfellesskap.</a:t>
          </a:r>
        </a:p>
      </dsp:txBody>
      <dsp:txXfrm rot="10800000">
        <a:off x="3954516" y="1712603"/>
        <a:ext cx="1589725" cy="26593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514C05-00A2-4419-AC14-6727047A3804}">
      <dsp:nvSpPr>
        <dsp:cNvPr id="0" name=""/>
        <dsp:cNvSpPr/>
      </dsp:nvSpPr>
      <dsp:spPr>
        <a:xfrm>
          <a:off x="0" y="0"/>
          <a:ext cx="6293853" cy="2331720"/>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A12629E-F26F-4772-88EC-A3CD901B66D8}">
      <dsp:nvSpPr>
        <dsp:cNvPr id="0" name=""/>
        <dsp:cNvSpPr/>
      </dsp:nvSpPr>
      <dsp:spPr>
        <a:xfrm>
          <a:off x="190548" y="216899"/>
          <a:ext cx="1375059" cy="1709928"/>
        </a:xfrm>
        <a:prstGeom prst="roundRect">
          <a:avLst>
            <a:gd name="adj" fmla="val 10000"/>
          </a:avLst>
        </a:prstGeom>
        <a:blipFill rotWithShape="1">
          <a:blip xmlns:r="http://schemas.openxmlformats.org/officeDocument/2006/relationships" r:embed="rId1"/>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8587176-ED44-46E4-9DF1-C6F958C5CA43}">
      <dsp:nvSpPr>
        <dsp:cNvPr id="0" name=""/>
        <dsp:cNvSpPr/>
      </dsp:nvSpPr>
      <dsp:spPr>
        <a:xfrm rot="10800000">
          <a:off x="190548" y="2049731"/>
          <a:ext cx="1375059" cy="3225864"/>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l" defTabSz="488950">
            <a:lnSpc>
              <a:spcPct val="90000"/>
            </a:lnSpc>
            <a:spcBef>
              <a:spcPct val="0"/>
            </a:spcBef>
            <a:spcAft>
              <a:spcPct val="35000"/>
            </a:spcAft>
            <a:buNone/>
          </a:pPr>
          <a:r>
            <a:rPr lang="nb-NO" sz="1100" b="1" kern="1200"/>
            <a:t>Forståelse</a:t>
          </a:r>
        </a:p>
        <a:p>
          <a:pPr marL="0" lvl="0" indent="0" algn="l" defTabSz="488950">
            <a:lnSpc>
              <a:spcPct val="90000"/>
            </a:lnSpc>
            <a:spcBef>
              <a:spcPct val="0"/>
            </a:spcBef>
            <a:spcAft>
              <a:spcPct val="35000"/>
            </a:spcAft>
            <a:buNone/>
          </a:pPr>
          <a:r>
            <a:rPr lang="nb-NO" sz="1100" kern="1200"/>
            <a:t>Hjepe til å forstå hvordan kulturen i et lek- og læringsmiljø virker og påvirker. Hva er det som skjer i en gruppe når det oppstår normalbrytende  atferd, uønsket atferd og mobbeatferd? </a:t>
          </a:r>
        </a:p>
      </dsp:txBody>
      <dsp:txXfrm rot="10800000">
        <a:off x="232836" y="2049731"/>
        <a:ext cx="1290483" cy="3183576"/>
      </dsp:txXfrm>
    </dsp:sp>
    <dsp:sp modelId="{6E1BDAC9-3756-4937-8E64-BFAE8966AF74}">
      <dsp:nvSpPr>
        <dsp:cNvPr id="0" name=""/>
        <dsp:cNvSpPr/>
      </dsp:nvSpPr>
      <dsp:spPr>
        <a:xfrm>
          <a:off x="1703114" y="210537"/>
          <a:ext cx="1375059" cy="1709928"/>
        </a:xfrm>
        <a:prstGeom prst="roundRect">
          <a:avLst>
            <a:gd name="adj" fmla="val 10000"/>
          </a:avLst>
        </a:prstGeom>
        <a:blipFill rotWithShape="1">
          <a:blip xmlns:r="http://schemas.openxmlformats.org/officeDocument/2006/relationships" r:embed="rId2"/>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3A45F2F-9336-4FF8-AC95-DD8C1C49819C}">
      <dsp:nvSpPr>
        <dsp:cNvPr id="0" name=""/>
        <dsp:cNvSpPr/>
      </dsp:nvSpPr>
      <dsp:spPr>
        <a:xfrm rot="10800000">
          <a:off x="1725053" y="2030644"/>
          <a:ext cx="1309317" cy="3251314"/>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l" defTabSz="488950">
            <a:lnSpc>
              <a:spcPct val="90000"/>
            </a:lnSpc>
            <a:spcBef>
              <a:spcPct val="0"/>
            </a:spcBef>
            <a:spcAft>
              <a:spcPct val="35000"/>
            </a:spcAft>
            <a:buNone/>
          </a:pPr>
          <a:r>
            <a:rPr lang="nb-NO" sz="1100" b="1" kern="1200"/>
            <a:t>Regelverk</a:t>
          </a:r>
        </a:p>
        <a:p>
          <a:pPr marL="0" lvl="0" indent="0" algn="l" defTabSz="488950">
            <a:lnSpc>
              <a:spcPct val="90000"/>
            </a:lnSpc>
            <a:spcBef>
              <a:spcPct val="0"/>
            </a:spcBef>
            <a:spcAft>
              <a:spcPct val="35000"/>
            </a:spcAft>
            <a:buNone/>
          </a:pPr>
          <a:r>
            <a:rPr lang="nb-NO" sz="1100" kern="1200"/>
            <a:t>Hjelp til å forstå regelverket som ligger til grunn for barn og unges rett til å ha trygge og gode barnehage og skolemiljø.</a:t>
          </a:r>
        </a:p>
      </dsp:txBody>
      <dsp:txXfrm rot="10800000">
        <a:off x="1765319" y="2030644"/>
        <a:ext cx="1228785" cy="3211048"/>
      </dsp:txXfrm>
    </dsp:sp>
    <dsp:sp modelId="{1B30CB14-D4C3-4E9A-9AFE-D5FA62149DCD}">
      <dsp:nvSpPr>
        <dsp:cNvPr id="0" name=""/>
        <dsp:cNvSpPr/>
      </dsp:nvSpPr>
      <dsp:spPr>
        <a:xfrm>
          <a:off x="3215679" y="216415"/>
          <a:ext cx="1375059" cy="1709928"/>
        </a:xfrm>
        <a:prstGeom prst="roundRect">
          <a:avLst>
            <a:gd name="adj" fmla="val 10000"/>
          </a:avLst>
        </a:prstGeom>
        <a:blipFill rotWithShape="1">
          <a:blip xmlns:r="http://schemas.openxmlformats.org/officeDocument/2006/relationships" r:embed="rId3"/>
          <a:srcRect/>
          <a:stretch>
            <a:fillRect l="-6000" r="-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92AF3CB-07DF-443D-9A4F-7F89F7823010}">
      <dsp:nvSpPr>
        <dsp:cNvPr id="0" name=""/>
        <dsp:cNvSpPr/>
      </dsp:nvSpPr>
      <dsp:spPr>
        <a:xfrm rot="10800000">
          <a:off x="3226611" y="2048278"/>
          <a:ext cx="1375059" cy="3227802"/>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l" defTabSz="488950">
            <a:lnSpc>
              <a:spcPct val="90000"/>
            </a:lnSpc>
            <a:spcBef>
              <a:spcPct val="0"/>
            </a:spcBef>
            <a:spcAft>
              <a:spcPct val="35000"/>
            </a:spcAft>
            <a:buNone/>
          </a:pPr>
          <a:r>
            <a:rPr lang="nb-NO" sz="1100" b="1" kern="1200"/>
            <a:t>Handlinger</a:t>
          </a:r>
        </a:p>
        <a:p>
          <a:pPr marL="0" lvl="0" indent="0" algn="l" defTabSz="488950">
            <a:lnSpc>
              <a:spcPct val="90000"/>
            </a:lnSpc>
            <a:spcBef>
              <a:spcPct val="0"/>
            </a:spcBef>
            <a:spcAft>
              <a:spcPct val="35000"/>
            </a:spcAft>
            <a:buNone/>
          </a:pPr>
          <a:r>
            <a:rPr lang="nb-NO" sz="1100" kern="1200"/>
            <a:t>Hjelp til å skape felles forståelse, strategier og handlinger i arbeidet med trygge og gode barnehage- og skolemiljø </a:t>
          </a:r>
        </a:p>
      </dsp:txBody>
      <dsp:txXfrm rot="10800000">
        <a:off x="3268899" y="2048278"/>
        <a:ext cx="1290483" cy="3185514"/>
      </dsp:txXfrm>
    </dsp:sp>
    <dsp:sp modelId="{ACE49B06-E225-4D57-B5F8-000A4C467A42}">
      <dsp:nvSpPr>
        <dsp:cNvPr id="0" name=""/>
        <dsp:cNvSpPr/>
      </dsp:nvSpPr>
      <dsp:spPr>
        <a:xfrm>
          <a:off x="4728244" y="215574"/>
          <a:ext cx="1375059" cy="1709928"/>
        </a:xfrm>
        <a:prstGeom prst="roundRect">
          <a:avLst>
            <a:gd name="adj" fmla="val 10000"/>
          </a:avLst>
        </a:prstGeom>
        <a:blipFill rotWithShape="1">
          <a:blip xmlns:r="http://schemas.openxmlformats.org/officeDocument/2006/relationships" r:embed="rId4"/>
          <a:srcRect/>
          <a:stretch>
            <a:fillRect l="-6000" r="-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B3CBAA-436F-4860-B325-F987E99F33C8}">
      <dsp:nvSpPr>
        <dsp:cNvPr id="0" name=""/>
        <dsp:cNvSpPr/>
      </dsp:nvSpPr>
      <dsp:spPr>
        <a:xfrm rot="10800000">
          <a:off x="4728244" y="2045755"/>
          <a:ext cx="1375059" cy="3231165"/>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l" defTabSz="488950">
            <a:lnSpc>
              <a:spcPct val="90000"/>
            </a:lnSpc>
            <a:spcBef>
              <a:spcPct val="0"/>
            </a:spcBef>
            <a:spcAft>
              <a:spcPct val="35000"/>
            </a:spcAft>
            <a:buNone/>
          </a:pPr>
          <a:r>
            <a:rPr lang="nb-NO" sz="1100" b="1" kern="1200"/>
            <a:t>Voksenrollen</a:t>
          </a:r>
        </a:p>
        <a:p>
          <a:pPr marL="0" lvl="0" indent="0" algn="l" defTabSz="488950">
            <a:lnSpc>
              <a:spcPct val="90000"/>
            </a:lnSpc>
            <a:spcBef>
              <a:spcPct val="0"/>
            </a:spcBef>
            <a:spcAft>
              <a:spcPct val="35000"/>
            </a:spcAft>
            <a:buNone/>
          </a:pPr>
          <a:r>
            <a:rPr lang="nb-NO" sz="1100" kern="1200"/>
            <a:t>Hjelp til å forstå hvordan voksenrollen påvirker barn og unges rett til trygge og gode barnehage- og skolemiljø.</a:t>
          </a:r>
        </a:p>
      </dsp:txBody>
      <dsp:txXfrm rot="10800000">
        <a:off x="4770532" y="2045755"/>
        <a:ext cx="1290483" cy="3188877"/>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2.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90F981A749A584E9C15950F2DEE403B" ma:contentTypeVersion="10" ma:contentTypeDescription="Opprett et nytt dokument." ma:contentTypeScope="" ma:versionID="77f90129b04ecf10740682097e2a2880">
  <xsd:schema xmlns:xsd="http://www.w3.org/2001/XMLSchema" xmlns:xs="http://www.w3.org/2001/XMLSchema" xmlns:p="http://schemas.microsoft.com/office/2006/metadata/properties" xmlns:ns3="207be1a4-6738-439b-9d99-36ea99cd1a26" xmlns:ns4="627fbaf9-57a9-4961-9424-788c6829539f" targetNamespace="http://schemas.microsoft.com/office/2006/metadata/properties" ma:root="true" ma:fieldsID="0a760f401aabb367371708675bd9397c" ns3:_="" ns4:_="">
    <xsd:import namespace="207be1a4-6738-439b-9d99-36ea99cd1a26"/>
    <xsd:import namespace="627fbaf9-57a9-4961-9424-788c6829539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7be1a4-6738-439b-9d99-36ea99cd1a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7fbaf9-57a9-4961-9424-788c6829539f"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SharingHintHash" ma:index="12"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572CE4-EC18-4C01-A573-B591239FB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7be1a4-6738-439b-9d99-36ea99cd1a26"/>
    <ds:schemaRef ds:uri="627fbaf9-57a9-4961-9424-788c682953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9F8BDB-757C-46D5-99A4-F003749EB02B}">
  <ds:schemaRefs>
    <ds:schemaRef ds:uri="http://schemas.microsoft.com/sharepoint/v3/contenttype/forms"/>
  </ds:schemaRefs>
</ds:datastoreItem>
</file>

<file path=customXml/itemProps3.xml><?xml version="1.0" encoding="utf-8"?>
<ds:datastoreItem xmlns:ds="http://schemas.openxmlformats.org/officeDocument/2006/customXml" ds:itemID="{0B86585D-9D83-4602-950C-43DA2C204641}">
  <ds:schemaRefs>
    <ds:schemaRef ds:uri="http://schemas.openxmlformats.org/officeDocument/2006/bibliography"/>
  </ds:schemaRefs>
</ds:datastoreItem>
</file>

<file path=customXml/itemProps4.xml><?xml version="1.0" encoding="utf-8"?>
<ds:datastoreItem xmlns:ds="http://schemas.openxmlformats.org/officeDocument/2006/customXml" ds:itemID="{77075949-07D2-4716-8FA6-032D72876B1C}">
  <ds:schemaRefs>
    <ds:schemaRef ds:uri="http://purl.org/dc/terms/"/>
    <ds:schemaRef ds:uri="http://schemas.openxmlformats.org/package/2006/metadata/core-properties"/>
    <ds:schemaRef ds:uri="http://purl.org/dc/dcmitype/"/>
    <ds:schemaRef ds:uri="207be1a4-6738-439b-9d99-36ea99cd1a26"/>
    <ds:schemaRef ds:uri="http://schemas.microsoft.com/office/2006/documentManagement/types"/>
    <ds:schemaRef ds:uri="http://schemas.microsoft.com/office/infopath/2007/PartnerControls"/>
    <ds:schemaRef ds:uri="http://purl.org/dc/elements/1.1/"/>
    <ds:schemaRef ds:uri="http://schemas.microsoft.com/office/2006/metadata/properties"/>
    <ds:schemaRef ds:uri="627fbaf9-57a9-4961-9424-788c6829539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4438</Words>
  <Characters>23522</Characters>
  <Application>Microsoft Office Word</Application>
  <DocSecurity>0</DocSecurity>
  <Lines>196</Lines>
  <Paragraphs>55</Paragraphs>
  <ScaleCrop>false</ScaleCrop>
  <HeadingPairs>
    <vt:vector size="2" baseType="variant">
      <vt:variant>
        <vt:lpstr>Tittel</vt:lpstr>
      </vt:variant>
      <vt:variant>
        <vt:i4>1</vt:i4>
      </vt:variant>
    </vt:vector>
  </HeadingPairs>
  <TitlesOfParts>
    <vt:vector size="1" baseType="lpstr">
      <vt:lpstr/>
    </vt:vector>
  </TitlesOfParts>
  <Company>Sortland kommune</Company>
  <LinksUpToDate>false</LinksUpToDate>
  <CharactersWithSpaces>27905</CharactersWithSpaces>
  <SharedDoc>false</SharedDoc>
  <HLinks>
    <vt:vector size="156" baseType="variant">
      <vt:variant>
        <vt:i4>7274554</vt:i4>
      </vt:variant>
      <vt:variant>
        <vt:i4>117</vt:i4>
      </vt:variant>
      <vt:variant>
        <vt:i4>0</vt:i4>
      </vt:variant>
      <vt:variant>
        <vt:i4>5</vt:i4>
      </vt:variant>
      <vt:variant>
        <vt:lpwstr>https://www.sortland.kommune.no/tjenester/barn-og-skole/barn-og-unge-som-trenger-hjelp-pa-horing/ansatt-pa-horing/laget-rundt-barnet-bedre-tverrfaglig-samarbeid-pa-horing/tjenesteniva-pa-horing/</vt:lpwstr>
      </vt:variant>
      <vt:variant>
        <vt:lpwstr/>
      </vt:variant>
      <vt:variant>
        <vt:i4>131109</vt:i4>
      </vt:variant>
      <vt:variant>
        <vt:i4>114</vt:i4>
      </vt:variant>
      <vt:variant>
        <vt:i4>0</vt:i4>
      </vt:variant>
      <vt:variant>
        <vt:i4>5</vt:i4>
      </vt:variant>
      <vt:variant>
        <vt:lpwstr>https://www.risor.kommune.no/_f/p1/i26e87afd-c7ca-43dc-9aba-9a98bf4efc91/1-2-analysemodell.pdf</vt:lpwstr>
      </vt:variant>
      <vt:variant>
        <vt:lpwstr/>
      </vt:variant>
      <vt:variant>
        <vt:i4>196633</vt:i4>
      </vt:variant>
      <vt:variant>
        <vt:i4>111</vt:i4>
      </vt:variant>
      <vt:variant>
        <vt:i4>0</vt:i4>
      </vt:variant>
      <vt:variant>
        <vt:i4>5</vt:i4>
      </vt:variant>
      <vt:variant>
        <vt:lpwstr>https://e.sepu.no/assets/images/Kompetansepakke-KFL-Pedagogisk-analyse-modul-analysedelen.pdf</vt:lpwstr>
      </vt:variant>
      <vt:variant>
        <vt:lpwstr/>
      </vt:variant>
      <vt:variant>
        <vt:i4>3801123</vt:i4>
      </vt:variant>
      <vt:variant>
        <vt:i4>108</vt:i4>
      </vt:variant>
      <vt:variant>
        <vt:i4>0</vt:i4>
      </vt:variant>
      <vt:variant>
        <vt:i4>5</vt:i4>
      </vt:variant>
      <vt:variant>
        <vt:lpwstr>https://www.sortland.kommune.no/tjenester/barn-og-skole/barn-og-unge-som-trenger-hjelp-pa-horing/ansatt-pa-horing/laget-rundt-barnet-bedre-tverrfaglig-samarbeid-pa-horing/laget-rundt-barnet-bedre-tverrfaglig-samhandling.59298.aspx</vt:lpwstr>
      </vt:variant>
      <vt:variant>
        <vt:lpwstr/>
      </vt:variant>
      <vt:variant>
        <vt:i4>7274603</vt:i4>
      </vt:variant>
      <vt:variant>
        <vt:i4>105</vt:i4>
      </vt:variant>
      <vt:variant>
        <vt:i4>0</vt:i4>
      </vt:variant>
      <vt:variant>
        <vt:i4>5</vt:i4>
      </vt:variant>
      <vt:variant>
        <vt:lpwstr>https://www.sortland.kommune.no/tjenester/barn-og-skole/barn-og-unge-som-trenger-hjelp-pa-horing/ansatt-pa-horing/bti-handlingsveileder-pa-horing/</vt:lpwstr>
      </vt:variant>
      <vt:variant>
        <vt:lpwstr/>
      </vt:variant>
      <vt:variant>
        <vt:i4>6029312</vt:i4>
      </vt:variant>
      <vt:variant>
        <vt:i4>102</vt:i4>
      </vt:variant>
      <vt:variant>
        <vt:i4>0</vt:i4>
      </vt:variant>
      <vt:variant>
        <vt:i4>5</vt:i4>
      </vt:variant>
      <vt:variant>
        <vt:lpwstr>https://omnimodellen.no/</vt:lpwstr>
      </vt:variant>
      <vt:variant>
        <vt:lpwstr/>
      </vt:variant>
      <vt:variant>
        <vt:i4>5701632</vt:i4>
      </vt:variant>
      <vt:variant>
        <vt:i4>99</vt:i4>
      </vt:variant>
      <vt:variant>
        <vt:i4>0</vt:i4>
      </vt:variant>
      <vt:variant>
        <vt:i4>5</vt:i4>
      </vt:variant>
      <vt:variant>
        <vt:lpwstr>https://www.regjeringen.no/no/dokumenter/meld.-st.-6-20192020/id2677025/</vt:lpwstr>
      </vt:variant>
      <vt:variant>
        <vt:lpwstr/>
      </vt:variant>
      <vt:variant>
        <vt:i4>6815785</vt:i4>
      </vt:variant>
      <vt:variant>
        <vt:i4>96</vt:i4>
      </vt:variant>
      <vt:variant>
        <vt:i4>0</vt:i4>
      </vt:variant>
      <vt:variant>
        <vt:i4>5</vt:i4>
      </vt:variant>
      <vt:variant>
        <vt:lpwstr>https://www.udir.no/stastedsanalysen-skole</vt:lpwstr>
      </vt:variant>
      <vt:variant>
        <vt:lpwstr/>
      </vt:variant>
      <vt:variant>
        <vt:i4>6357116</vt:i4>
      </vt:variant>
      <vt:variant>
        <vt:i4>93</vt:i4>
      </vt:variant>
      <vt:variant>
        <vt:i4>0</vt:i4>
      </vt:variant>
      <vt:variant>
        <vt:i4>5</vt:i4>
      </vt:variant>
      <vt:variant>
        <vt:lpwstr>https://www.sortland.kommune.no/tjenester/barn-og-skole/barnehage/lavterkseltilbud/</vt:lpwstr>
      </vt:variant>
      <vt:variant>
        <vt:lpwstr/>
      </vt:variant>
      <vt:variant>
        <vt:i4>196674</vt:i4>
      </vt:variant>
      <vt:variant>
        <vt:i4>90</vt:i4>
      </vt:variant>
      <vt:variant>
        <vt:i4>0</vt:i4>
      </vt:variant>
      <vt:variant>
        <vt:i4>5</vt:i4>
      </vt:variant>
      <vt:variant>
        <vt:lpwstr>https://www.udir.no/tall-og-forskning/brukerundersokelser/foreldreundersokelsen-i-barnehage/</vt:lpwstr>
      </vt:variant>
      <vt:variant>
        <vt:lpwstr/>
      </vt:variant>
      <vt:variant>
        <vt:i4>3407920</vt:i4>
      </vt:variant>
      <vt:variant>
        <vt:i4>87</vt:i4>
      </vt:variant>
      <vt:variant>
        <vt:i4>0</vt:i4>
      </vt:variant>
      <vt:variant>
        <vt:i4>5</vt:i4>
      </vt:variant>
      <vt:variant>
        <vt:lpwstr>https://tidliginnsats.forebygging.no/Aktuelle-innsater/BTI/hva-er-bti/</vt:lpwstr>
      </vt:variant>
      <vt:variant>
        <vt:lpwstr/>
      </vt:variant>
      <vt:variant>
        <vt:i4>7798838</vt:i4>
      </vt:variant>
      <vt:variant>
        <vt:i4>84</vt:i4>
      </vt:variant>
      <vt:variant>
        <vt:i4>0</vt:i4>
      </vt:variant>
      <vt:variant>
        <vt:i4>5</vt:i4>
      </vt:variant>
      <vt:variant>
        <vt:lpwstr>https://www.udir.no/kvalitet-og-kompetanse/lokal-kompetanseutvikling/kompetansepakken-inkluderende-praksis/</vt:lpwstr>
      </vt:variant>
      <vt:variant>
        <vt:lpwstr/>
      </vt:variant>
      <vt:variant>
        <vt:i4>6029312</vt:i4>
      </vt:variant>
      <vt:variant>
        <vt:i4>81</vt:i4>
      </vt:variant>
      <vt:variant>
        <vt:i4>0</vt:i4>
      </vt:variant>
      <vt:variant>
        <vt:i4>5</vt:i4>
      </vt:variant>
      <vt:variant>
        <vt:lpwstr>https://omnimodellen.no/</vt:lpwstr>
      </vt:variant>
      <vt:variant>
        <vt:lpwstr/>
      </vt:variant>
      <vt:variant>
        <vt:i4>1376306</vt:i4>
      </vt:variant>
      <vt:variant>
        <vt:i4>74</vt:i4>
      </vt:variant>
      <vt:variant>
        <vt:i4>0</vt:i4>
      </vt:variant>
      <vt:variant>
        <vt:i4>5</vt:i4>
      </vt:variant>
      <vt:variant>
        <vt:lpwstr/>
      </vt:variant>
      <vt:variant>
        <vt:lpwstr>_Toc125206645</vt:lpwstr>
      </vt:variant>
      <vt:variant>
        <vt:i4>1376306</vt:i4>
      </vt:variant>
      <vt:variant>
        <vt:i4>68</vt:i4>
      </vt:variant>
      <vt:variant>
        <vt:i4>0</vt:i4>
      </vt:variant>
      <vt:variant>
        <vt:i4>5</vt:i4>
      </vt:variant>
      <vt:variant>
        <vt:lpwstr/>
      </vt:variant>
      <vt:variant>
        <vt:lpwstr>_Toc125206644</vt:lpwstr>
      </vt:variant>
      <vt:variant>
        <vt:i4>1376306</vt:i4>
      </vt:variant>
      <vt:variant>
        <vt:i4>62</vt:i4>
      </vt:variant>
      <vt:variant>
        <vt:i4>0</vt:i4>
      </vt:variant>
      <vt:variant>
        <vt:i4>5</vt:i4>
      </vt:variant>
      <vt:variant>
        <vt:lpwstr/>
      </vt:variant>
      <vt:variant>
        <vt:lpwstr>_Toc125206643</vt:lpwstr>
      </vt:variant>
      <vt:variant>
        <vt:i4>1376306</vt:i4>
      </vt:variant>
      <vt:variant>
        <vt:i4>56</vt:i4>
      </vt:variant>
      <vt:variant>
        <vt:i4>0</vt:i4>
      </vt:variant>
      <vt:variant>
        <vt:i4>5</vt:i4>
      </vt:variant>
      <vt:variant>
        <vt:lpwstr/>
      </vt:variant>
      <vt:variant>
        <vt:lpwstr>_Toc125206642</vt:lpwstr>
      </vt:variant>
      <vt:variant>
        <vt:i4>1376306</vt:i4>
      </vt:variant>
      <vt:variant>
        <vt:i4>50</vt:i4>
      </vt:variant>
      <vt:variant>
        <vt:i4>0</vt:i4>
      </vt:variant>
      <vt:variant>
        <vt:i4>5</vt:i4>
      </vt:variant>
      <vt:variant>
        <vt:lpwstr/>
      </vt:variant>
      <vt:variant>
        <vt:lpwstr>_Toc125206641</vt:lpwstr>
      </vt:variant>
      <vt:variant>
        <vt:i4>1376306</vt:i4>
      </vt:variant>
      <vt:variant>
        <vt:i4>44</vt:i4>
      </vt:variant>
      <vt:variant>
        <vt:i4>0</vt:i4>
      </vt:variant>
      <vt:variant>
        <vt:i4>5</vt:i4>
      </vt:variant>
      <vt:variant>
        <vt:lpwstr/>
      </vt:variant>
      <vt:variant>
        <vt:lpwstr>_Toc125206640</vt:lpwstr>
      </vt:variant>
      <vt:variant>
        <vt:i4>1179698</vt:i4>
      </vt:variant>
      <vt:variant>
        <vt:i4>38</vt:i4>
      </vt:variant>
      <vt:variant>
        <vt:i4>0</vt:i4>
      </vt:variant>
      <vt:variant>
        <vt:i4>5</vt:i4>
      </vt:variant>
      <vt:variant>
        <vt:lpwstr/>
      </vt:variant>
      <vt:variant>
        <vt:lpwstr>_Toc125206639</vt:lpwstr>
      </vt:variant>
      <vt:variant>
        <vt:i4>1179698</vt:i4>
      </vt:variant>
      <vt:variant>
        <vt:i4>32</vt:i4>
      </vt:variant>
      <vt:variant>
        <vt:i4>0</vt:i4>
      </vt:variant>
      <vt:variant>
        <vt:i4>5</vt:i4>
      </vt:variant>
      <vt:variant>
        <vt:lpwstr/>
      </vt:variant>
      <vt:variant>
        <vt:lpwstr>_Toc125206638</vt:lpwstr>
      </vt:variant>
      <vt:variant>
        <vt:i4>1179698</vt:i4>
      </vt:variant>
      <vt:variant>
        <vt:i4>26</vt:i4>
      </vt:variant>
      <vt:variant>
        <vt:i4>0</vt:i4>
      </vt:variant>
      <vt:variant>
        <vt:i4>5</vt:i4>
      </vt:variant>
      <vt:variant>
        <vt:lpwstr/>
      </vt:variant>
      <vt:variant>
        <vt:lpwstr>_Toc125206637</vt:lpwstr>
      </vt:variant>
      <vt:variant>
        <vt:i4>1179698</vt:i4>
      </vt:variant>
      <vt:variant>
        <vt:i4>20</vt:i4>
      </vt:variant>
      <vt:variant>
        <vt:i4>0</vt:i4>
      </vt:variant>
      <vt:variant>
        <vt:i4>5</vt:i4>
      </vt:variant>
      <vt:variant>
        <vt:lpwstr/>
      </vt:variant>
      <vt:variant>
        <vt:lpwstr>_Toc125206636</vt:lpwstr>
      </vt:variant>
      <vt:variant>
        <vt:i4>1179698</vt:i4>
      </vt:variant>
      <vt:variant>
        <vt:i4>14</vt:i4>
      </vt:variant>
      <vt:variant>
        <vt:i4>0</vt:i4>
      </vt:variant>
      <vt:variant>
        <vt:i4>5</vt:i4>
      </vt:variant>
      <vt:variant>
        <vt:lpwstr/>
      </vt:variant>
      <vt:variant>
        <vt:lpwstr>_Toc125206635</vt:lpwstr>
      </vt:variant>
      <vt:variant>
        <vt:i4>1179698</vt:i4>
      </vt:variant>
      <vt:variant>
        <vt:i4>8</vt:i4>
      </vt:variant>
      <vt:variant>
        <vt:i4>0</vt:i4>
      </vt:variant>
      <vt:variant>
        <vt:i4>5</vt:i4>
      </vt:variant>
      <vt:variant>
        <vt:lpwstr/>
      </vt:variant>
      <vt:variant>
        <vt:lpwstr>_Toc125206634</vt:lpwstr>
      </vt:variant>
      <vt:variant>
        <vt:i4>1179698</vt:i4>
      </vt:variant>
      <vt:variant>
        <vt:i4>2</vt:i4>
      </vt:variant>
      <vt:variant>
        <vt:i4>0</vt:i4>
      </vt:variant>
      <vt:variant>
        <vt:i4>5</vt:i4>
      </vt:variant>
      <vt:variant>
        <vt:lpwstr/>
      </vt:variant>
      <vt:variant>
        <vt:lpwstr>_Toc125206633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Turidur Bjørk</dc:creator>
  <cp:keywords/>
  <dc:description/>
  <cp:lastModifiedBy>Odin Engamo</cp:lastModifiedBy>
  <cp:revision>2</cp:revision>
  <cp:lastPrinted>2023-06-26T10:22:00Z</cp:lastPrinted>
  <dcterms:created xsi:type="dcterms:W3CDTF">2023-11-15T09:40:00Z</dcterms:created>
  <dcterms:modified xsi:type="dcterms:W3CDTF">2023-11-15T09:40:00Z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0x010100A90F981A749A584E9C15950F2DEE403B</vt:lpwstr>
  </property>
</Properties>
</file>